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bookmarkStart w:id="0" w:name="_GoBack"/>
      <w:bookmarkEnd w:id="0"/>
      <w:r>
        <w:rPr>
          <w:b/>
          <w:color w:val="auto"/>
        </w:rPr>
        <w:t>BROI.0012.</w:t>
      </w:r>
      <w:r w:rsidR="00C819F5">
        <w:rPr>
          <w:b/>
          <w:color w:val="auto"/>
        </w:rPr>
        <w:t>9</w:t>
      </w:r>
      <w:r w:rsidR="008D4049">
        <w:rPr>
          <w:b/>
          <w:color w:val="auto"/>
        </w:rPr>
        <w:t>.</w:t>
      </w:r>
      <w:r w:rsidR="00604DA6">
        <w:rPr>
          <w:b/>
          <w:color w:val="auto"/>
        </w:rPr>
        <w:t>2</w:t>
      </w:r>
      <w:r w:rsidR="00EB388E">
        <w:rPr>
          <w:b/>
          <w:color w:val="auto"/>
        </w:rPr>
        <w:t>.201</w:t>
      </w:r>
      <w:r w:rsidR="00FC3D2C">
        <w:rPr>
          <w:b/>
          <w:color w:val="auto"/>
        </w:rPr>
        <w:t>4</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FC3D2C">
        <w:rPr>
          <w:b/>
          <w:color w:val="auto"/>
        </w:rPr>
        <w:t>1</w:t>
      </w:r>
      <w:r w:rsidR="00604DA6">
        <w:rPr>
          <w:b/>
          <w:color w:val="auto"/>
        </w:rPr>
        <w:t>2</w:t>
      </w:r>
      <w:r w:rsidR="001E7A74">
        <w:rPr>
          <w:b/>
          <w:color w:val="auto"/>
        </w:rPr>
        <w:t>/1</w:t>
      </w:r>
      <w:r w:rsidR="00FC3D2C">
        <w:rPr>
          <w:b/>
          <w:color w:val="auto"/>
        </w:rPr>
        <w:t>4</w:t>
      </w:r>
    </w:p>
    <w:p w:rsidR="00381AA5" w:rsidRDefault="00381AA5" w:rsidP="00381AA5">
      <w:pPr>
        <w:pStyle w:val="Zawartotabeli"/>
        <w:jc w:val="center"/>
        <w:rPr>
          <w:b/>
          <w:color w:val="auto"/>
        </w:rPr>
      </w:pPr>
      <w:r>
        <w:rPr>
          <w:b/>
          <w:color w:val="auto"/>
        </w:rPr>
        <w:t xml:space="preserve">z posiedzenia Komisji </w:t>
      </w:r>
      <w:r w:rsidR="00271F9E">
        <w:rPr>
          <w:b/>
          <w:color w:val="auto"/>
        </w:rPr>
        <w:t>Rolnictwa</w:t>
      </w:r>
    </w:p>
    <w:p w:rsidR="00381AA5" w:rsidRDefault="00381AA5" w:rsidP="00381AA5">
      <w:pPr>
        <w:pStyle w:val="Zawartotabeli"/>
        <w:jc w:val="center"/>
        <w:rPr>
          <w:b/>
          <w:color w:val="auto"/>
        </w:rPr>
      </w:pPr>
      <w:r>
        <w:rPr>
          <w:b/>
          <w:color w:val="auto"/>
        </w:rPr>
        <w:t xml:space="preserve">z dnia </w:t>
      </w:r>
      <w:r w:rsidR="00604DA6">
        <w:rPr>
          <w:b/>
          <w:color w:val="auto"/>
        </w:rPr>
        <w:t>13 czerwca</w:t>
      </w:r>
      <w:r w:rsidR="000502C6">
        <w:rPr>
          <w:b/>
          <w:color w:val="auto"/>
        </w:rPr>
        <w:t xml:space="preserve"> 201</w:t>
      </w:r>
      <w:r w:rsidR="00FC3D2C">
        <w:rPr>
          <w:b/>
          <w:color w:val="auto"/>
        </w:rPr>
        <w:t>4</w:t>
      </w:r>
      <w:r>
        <w:rPr>
          <w:b/>
          <w:color w:val="auto"/>
        </w:rPr>
        <w:t xml:space="preserve">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3153E1" w:rsidRDefault="00381AA5" w:rsidP="00381AA5">
      <w:pPr>
        <w:pStyle w:val="Zawartotabeli"/>
        <w:jc w:val="both"/>
      </w:pPr>
      <w:r>
        <w:rPr>
          <w:b/>
        </w:rPr>
        <w:t>Pan</w:t>
      </w:r>
      <w:r w:rsidR="008D4049">
        <w:rPr>
          <w:b/>
        </w:rPr>
        <w:t xml:space="preserve"> </w:t>
      </w:r>
      <w:r w:rsidR="000802A2">
        <w:rPr>
          <w:b/>
        </w:rPr>
        <w:t>Marek Dorabiała</w:t>
      </w:r>
      <w:r w:rsidR="008D4049">
        <w:rPr>
          <w:b/>
        </w:rPr>
        <w:t xml:space="preserve"> </w:t>
      </w:r>
      <w:r>
        <w:rPr>
          <w:b/>
        </w:rPr>
        <w:t>Przewodnicząc</w:t>
      </w:r>
      <w:r w:rsidR="008D4049">
        <w:rPr>
          <w:b/>
        </w:rPr>
        <w:t>y</w:t>
      </w:r>
      <w:r>
        <w:rPr>
          <w:b/>
        </w:rPr>
        <w:t xml:space="preserve"> Komisji </w:t>
      </w:r>
      <w:r w:rsidR="000802A2">
        <w:rPr>
          <w:b/>
        </w:rPr>
        <w:t>Rolnictwa</w:t>
      </w:r>
      <w:r>
        <w:t xml:space="preserve"> dnia </w:t>
      </w:r>
      <w:r w:rsidR="00604DA6">
        <w:t>13 czerwca</w:t>
      </w:r>
      <w:r w:rsidR="0051349B">
        <w:t xml:space="preserve"> 2014</w:t>
      </w:r>
      <w:r>
        <w:t xml:space="preserve">  roku o godzinie </w:t>
      </w:r>
      <w:r w:rsidR="00604DA6">
        <w:t>10</w:t>
      </w:r>
      <w:r w:rsidR="00604DA6">
        <w:rPr>
          <w:vertAlign w:val="superscript"/>
        </w:rPr>
        <w:t>4</w:t>
      </w:r>
      <w:r w:rsidR="005046D7">
        <w:rPr>
          <w:vertAlign w:val="superscript"/>
        </w:rPr>
        <w:t>0</w:t>
      </w:r>
      <w:r>
        <w:t xml:space="preserve">otworzył obrady Komisji  </w:t>
      </w:r>
      <w:r w:rsidR="000802A2">
        <w:t>Rolnictwa</w:t>
      </w:r>
      <w:r>
        <w:t xml:space="preserve">. Powitał członków Komisji </w:t>
      </w:r>
      <w:r w:rsidR="001E7A74">
        <w:t xml:space="preserve">oraz </w:t>
      </w:r>
      <w:r w:rsidR="00B523CE">
        <w:t>zaproszonych gości w osob</w:t>
      </w:r>
      <w:r w:rsidR="00EA4CED">
        <w:t>ach</w:t>
      </w:r>
      <w:r w:rsidR="00C14BB0">
        <w:t>,</w:t>
      </w:r>
      <w:r w:rsidR="005046D7">
        <w:t xml:space="preserve"> Pana </w:t>
      </w:r>
      <w:r w:rsidR="00604DA6">
        <w:t xml:space="preserve">Andrzeja Nowakowskiego Prezesa Zarządu Brzesko-Kujawskiego Związku Plantatorów Buraka Cukrowego przy oddziale KSC S.A. Cukrownia Kruszwica z/s we Włocławku oraz Pana Czesława Warszawskiego – Przedstawiciela Agencji Nieruchomości Rolnej w Bydgoszczy. </w:t>
      </w:r>
    </w:p>
    <w:p w:rsidR="00472D80" w:rsidRDefault="00472D80" w:rsidP="00381AA5">
      <w:pPr>
        <w:pStyle w:val="Zawartotabeli"/>
        <w:jc w:val="both"/>
      </w:pPr>
    </w:p>
    <w:p w:rsidR="00381AA5" w:rsidRPr="00BF20DB" w:rsidRDefault="00C14BB0" w:rsidP="00381AA5">
      <w:pPr>
        <w:pStyle w:val="Zawartotabeli"/>
        <w:jc w:val="both"/>
      </w:pPr>
      <w:r>
        <w:t xml:space="preserve"> </w:t>
      </w:r>
      <w:r w:rsidR="00AA2F55">
        <w:t xml:space="preserve"> </w:t>
      </w:r>
      <w:r w:rsidR="00381AA5">
        <w:rPr>
          <w:color w:val="auto"/>
        </w:rPr>
        <w:t xml:space="preserve">Lista zaproszonych osób stanowi załącznik nr 1 do niniejszego protokołu. </w:t>
      </w:r>
    </w:p>
    <w:p w:rsidR="00381AA5"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381AA5" w:rsidRDefault="00381AA5" w:rsidP="00381AA5">
      <w:pPr>
        <w:tabs>
          <w:tab w:val="left" w:pos="360"/>
        </w:tabs>
        <w:jc w:val="both"/>
        <w:rPr>
          <w:rFonts w:eastAsia="Times New Roman"/>
          <w:color w:val="auto"/>
        </w:rPr>
      </w:pPr>
      <w:r>
        <w:rPr>
          <w:rFonts w:eastAsia="Times New Roman"/>
          <w:b/>
          <w:color w:val="auto"/>
        </w:rPr>
        <w:t>Przewodnicząc</w:t>
      </w:r>
      <w:r w:rsidR="001E7A74">
        <w:rPr>
          <w:rFonts w:eastAsia="Times New Roman"/>
          <w:b/>
          <w:color w:val="auto"/>
        </w:rPr>
        <w:t>a</w:t>
      </w:r>
      <w:r>
        <w:rPr>
          <w:rFonts w:eastAsia="Times New Roman"/>
          <w:b/>
          <w:color w:val="auto"/>
        </w:rPr>
        <w:t xml:space="preserve"> Komisji </w:t>
      </w:r>
      <w:r>
        <w:rPr>
          <w:rFonts w:eastAsia="Times New Roman"/>
          <w:color w:val="auto"/>
        </w:rPr>
        <w:t xml:space="preserve">na podstawie listy obecności stwierdził, że w obradach uczestniczy </w:t>
      </w:r>
      <w:r w:rsidR="00FC3D2C">
        <w:rPr>
          <w:rFonts w:eastAsia="Times New Roman"/>
          <w:color w:val="auto"/>
        </w:rPr>
        <w:t>3</w:t>
      </w:r>
      <w:r>
        <w:rPr>
          <w:rFonts w:eastAsia="Times New Roman"/>
          <w:color w:val="auto"/>
        </w:rPr>
        <w:t xml:space="preserve"> radnych, co wobec ustawowego składu Komisji, liczącego </w:t>
      </w:r>
      <w:r w:rsidR="00FC3D2C">
        <w:rPr>
          <w:rFonts w:eastAsia="Times New Roman"/>
          <w:color w:val="auto"/>
        </w:rPr>
        <w:t>3</w:t>
      </w:r>
      <w:r>
        <w:rPr>
          <w:rFonts w:eastAsia="Times New Roman"/>
          <w:color w:val="auto"/>
        </w:rPr>
        <w:t xml:space="preserve"> os</w:t>
      </w:r>
      <w:r w:rsidR="000802A2">
        <w:rPr>
          <w:rFonts w:eastAsia="Times New Roman"/>
          <w:color w:val="auto"/>
        </w:rPr>
        <w:t>oby</w:t>
      </w:r>
      <w:r>
        <w:rPr>
          <w:rFonts w:eastAsia="Times New Roman"/>
          <w:color w:val="auto"/>
        </w:rPr>
        <w:t xml:space="preserve"> stanowi wymagane quorum, a zatem obrady są prawomocne. </w:t>
      </w: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381AA5" w:rsidRDefault="00381AA5" w:rsidP="00381AA5">
      <w:pPr>
        <w:jc w:val="both"/>
        <w:rPr>
          <w:color w:val="auto"/>
        </w:rPr>
      </w:pPr>
      <w:r>
        <w:rPr>
          <w:b/>
          <w:color w:val="auto"/>
        </w:rPr>
        <w:t xml:space="preserve">Przewodniczący Komisji </w:t>
      </w:r>
      <w:r>
        <w:rPr>
          <w:color w:val="auto"/>
        </w:rPr>
        <w:t>poinformował radnych, iż wraz zawiadomieniem o posiedzeniu Komisji otrzymali porządek obrad w brzmieniu:</w:t>
      </w:r>
    </w:p>
    <w:p w:rsidR="00472D80" w:rsidRDefault="00472D80" w:rsidP="00381AA5">
      <w:pPr>
        <w:jc w:val="both"/>
        <w:rPr>
          <w:color w:val="auto"/>
        </w:rPr>
      </w:pPr>
    </w:p>
    <w:p w:rsidR="00604DA6" w:rsidRPr="00604DA6" w:rsidRDefault="00604DA6" w:rsidP="00604DA6">
      <w:pPr>
        <w:pStyle w:val="Standard"/>
        <w:numPr>
          <w:ilvl w:val="0"/>
          <w:numId w:val="13"/>
        </w:numPr>
        <w:tabs>
          <w:tab w:val="left" w:pos="720"/>
        </w:tabs>
        <w:jc w:val="both"/>
        <w:rPr>
          <w:rFonts w:eastAsia="Times New Roman" w:cs="Times New Roman"/>
          <w:color w:val="auto"/>
        </w:rPr>
      </w:pPr>
      <w:r w:rsidRPr="00604DA6">
        <w:rPr>
          <w:rFonts w:eastAsia="Times New Roman" w:cs="Times New Roman"/>
          <w:color w:val="auto"/>
        </w:rPr>
        <w:t>Otwarcie obrad Komisji.</w:t>
      </w:r>
    </w:p>
    <w:p w:rsidR="00604DA6" w:rsidRPr="00604DA6" w:rsidRDefault="00604DA6" w:rsidP="00604DA6">
      <w:pPr>
        <w:pStyle w:val="Standard"/>
        <w:numPr>
          <w:ilvl w:val="0"/>
          <w:numId w:val="13"/>
        </w:numPr>
        <w:tabs>
          <w:tab w:val="left" w:pos="720"/>
        </w:tabs>
        <w:jc w:val="both"/>
        <w:rPr>
          <w:rFonts w:eastAsia="Times New Roman" w:cs="Times New Roman"/>
          <w:color w:val="auto"/>
        </w:rPr>
      </w:pPr>
      <w:r w:rsidRPr="00604DA6">
        <w:rPr>
          <w:rFonts w:eastAsia="Times New Roman" w:cs="Times New Roman"/>
          <w:color w:val="auto"/>
        </w:rPr>
        <w:t>Stwierdzenie quorum.</w:t>
      </w:r>
    </w:p>
    <w:p w:rsidR="00604DA6" w:rsidRPr="00604DA6" w:rsidRDefault="00604DA6" w:rsidP="00604DA6">
      <w:pPr>
        <w:pStyle w:val="Standard"/>
        <w:numPr>
          <w:ilvl w:val="0"/>
          <w:numId w:val="13"/>
        </w:numPr>
        <w:tabs>
          <w:tab w:val="left" w:pos="720"/>
        </w:tabs>
        <w:jc w:val="both"/>
        <w:rPr>
          <w:rFonts w:eastAsia="Times New Roman" w:cs="Times New Roman"/>
          <w:color w:val="auto"/>
        </w:rPr>
      </w:pPr>
      <w:r w:rsidRPr="00604DA6">
        <w:rPr>
          <w:rFonts w:eastAsia="Times New Roman" w:cs="Times New Roman"/>
          <w:color w:val="auto"/>
        </w:rPr>
        <w:t>Przyjęcie porządku obrad.</w:t>
      </w:r>
    </w:p>
    <w:p w:rsidR="00604DA6" w:rsidRPr="00604DA6" w:rsidRDefault="00604DA6" w:rsidP="00604DA6">
      <w:pPr>
        <w:pStyle w:val="Standard"/>
        <w:widowControl/>
        <w:numPr>
          <w:ilvl w:val="0"/>
          <w:numId w:val="13"/>
        </w:numPr>
        <w:tabs>
          <w:tab w:val="left" w:pos="720"/>
        </w:tabs>
        <w:suppressAutoHyphens w:val="0"/>
        <w:jc w:val="both"/>
        <w:rPr>
          <w:rFonts w:cs="Times New Roman"/>
          <w:color w:val="auto"/>
        </w:rPr>
      </w:pPr>
      <w:r w:rsidRPr="00604DA6">
        <w:rPr>
          <w:rFonts w:eastAsia="Times New Roman" w:cs="Times New Roman"/>
          <w:color w:val="auto"/>
        </w:rPr>
        <w:t xml:space="preserve">Przyjęcie protokołu  nr </w:t>
      </w:r>
      <w:r>
        <w:rPr>
          <w:rFonts w:eastAsia="Times New Roman" w:cs="Times New Roman"/>
          <w:color w:val="auto"/>
        </w:rPr>
        <w:t>11</w:t>
      </w:r>
      <w:r w:rsidRPr="00604DA6">
        <w:rPr>
          <w:rFonts w:eastAsia="Times New Roman" w:cs="Times New Roman"/>
          <w:color w:val="auto"/>
        </w:rPr>
        <w:t>/14 z dnia 21 marca 2014 roku.</w:t>
      </w:r>
    </w:p>
    <w:p w:rsidR="00604DA6" w:rsidRPr="00604DA6" w:rsidRDefault="00604DA6" w:rsidP="00604DA6">
      <w:pPr>
        <w:pStyle w:val="Akapitzlist"/>
        <w:numPr>
          <w:ilvl w:val="0"/>
          <w:numId w:val="13"/>
        </w:numPr>
        <w:autoSpaceDN w:val="0"/>
        <w:snapToGrid w:val="0"/>
        <w:contextualSpacing w:val="0"/>
        <w:jc w:val="both"/>
        <w:textAlignment w:val="baseline"/>
        <w:rPr>
          <w:rFonts w:eastAsia="Times New Roman"/>
        </w:rPr>
      </w:pPr>
      <w:r w:rsidRPr="00604DA6">
        <w:t>Informacja Krajowego Związku Plantatorów Buraka Cukrowego na temat prywatyzacji Krajowej Spółki Cukrowej.</w:t>
      </w:r>
    </w:p>
    <w:p w:rsidR="00604DA6" w:rsidRPr="00604DA6" w:rsidRDefault="00604DA6" w:rsidP="00604DA6">
      <w:pPr>
        <w:pStyle w:val="Akapitzlist"/>
        <w:numPr>
          <w:ilvl w:val="0"/>
          <w:numId w:val="13"/>
        </w:numPr>
        <w:autoSpaceDN w:val="0"/>
        <w:snapToGrid w:val="0"/>
        <w:contextualSpacing w:val="0"/>
        <w:jc w:val="both"/>
        <w:textAlignment w:val="baseline"/>
        <w:rPr>
          <w:rFonts w:eastAsia="Times New Roman"/>
        </w:rPr>
      </w:pPr>
      <w:r w:rsidRPr="00604DA6">
        <w:rPr>
          <w:rFonts w:eastAsia="Times New Roman"/>
        </w:rPr>
        <w:t xml:space="preserve">Informacja na temat zamierzeń Agencji Nieruchomości Rolnej w Bydgoszczy w zakresie zagospodarowania gruntów Skarbu Państwa z terenu Powiatu Włocławskiego na rok 2014 i lata  następne.  </w:t>
      </w:r>
    </w:p>
    <w:p w:rsidR="00604DA6" w:rsidRPr="00604DA6" w:rsidRDefault="00604DA6" w:rsidP="00604DA6">
      <w:pPr>
        <w:pStyle w:val="Standard"/>
        <w:widowControl/>
        <w:numPr>
          <w:ilvl w:val="0"/>
          <w:numId w:val="13"/>
        </w:numPr>
        <w:tabs>
          <w:tab w:val="left" w:pos="720"/>
        </w:tabs>
        <w:suppressAutoHyphens w:val="0"/>
        <w:jc w:val="both"/>
        <w:rPr>
          <w:rFonts w:cs="Times New Roman"/>
          <w:color w:val="auto"/>
        </w:rPr>
      </w:pPr>
      <w:r w:rsidRPr="00604DA6">
        <w:rPr>
          <w:rFonts w:cs="Times New Roman"/>
          <w:color w:val="auto"/>
        </w:rPr>
        <w:t>Sprawy różne.</w:t>
      </w:r>
    </w:p>
    <w:p w:rsidR="00604DA6" w:rsidRPr="00604DA6" w:rsidRDefault="00604DA6" w:rsidP="00604DA6">
      <w:pPr>
        <w:pStyle w:val="Standard"/>
        <w:numPr>
          <w:ilvl w:val="0"/>
          <w:numId w:val="13"/>
        </w:numPr>
        <w:tabs>
          <w:tab w:val="left" w:pos="720"/>
        </w:tabs>
        <w:jc w:val="both"/>
        <w:rPr>
          <w:rStyle w:val="StrongEmphasis"/>
          <w:b w:val="0"/>
          <w:bCs w:val="0"/>
        </w:rPr>
      </w:pPr>
      <w:r w:rsidRPr="00604DA6">
        <w:rPr>
          <w:rStyle w:val="StrongEmphasis"/>
          <w:b w:val="0"/>
          <w:color w:val="auto"/>
        </w:rPr>
        <w:t>Zakończenie obrad.</w:t>
      </w:r>
    </w:p>
    <w:p w:rsidR="00604DA6" w:rsidRPr="00D475CF" w:rsidRDefault="00604DA6" w:rsidP="00604DA6">
      <w:pPr>
        <w:pStyle w:val="Standard"/>
        <w:tabs>
          <w:tab w:val="left" w:pos="720"/>
        </w:tabs>
        <w:ind w:left="720"/>
        <w:jc w:val="both"/>
        <w:rPr>
          <w:rFonts w:cs="Times New Roman"/>
        </w:rPr>
      </w:pPr>
    </w:p>
    <w:p w:rsidR="00381AA5" w:rsidRDefault="00381AA5" w:rsidP="00381AA5">
      <w:pPr>
        <w:jc w:val="both"/>
      </w:pPr>
    </w:p>
    <w:p w:rsidR="00381AA5" w:rsidRDefault="00381AA5" w:rsidP="00381AA5">
      <w:pPr>
        <w:jc w:val="both"/>
      </w:pPr>
      <w:r w:rsidRPr="00070B56">
        <w:rPr>
          <w:b/>
        </w:rPr>
        <w:t>Przewodnicząc</w:t>
      </w:r>
      <w:r w:rsidR="000640E2" w:rsidRPr="00070B56">
        <w:rPr>
          <w:b/>
        </w:rPr>
        <w:t>y</w:t>
      </w:r>
      <w:r w:rsidRPr="00070B56">
        <w:rPr>
          <w:b/>
        </w:rPr>
        <w:t xml:space="preserve"> Komisji</w:t>
      </w:r>
      <w:r>
        <w:t xml:space="preserve"> zapytał radnych, czy mają uwagi, propozycje do porządku obrad? </w:t>
      </w:r>
    </w:p>
    <w:p w:rsidR="00381AA5" w:rsidRDefault="00381AA5" w:rsidP="00381AA5">
      <w:pPr>
        <w:jc w:val="both"/>
      </w:pPr>
      <w:r>
        <w:t xml:space="preserve">Innych propozycji nie było, dlatego </w:t>
      </w:r>
      <w:r w:rsidR="00070B56">
        <w:t>P</w:t>
      </w:r>
      <w:r>
        <w:t>rzewodnicząc</w:t>
      </w:r>
      <w:r w:rsidR="000640E2">
        <w:t>y</w:t>
      </w:r>
      <w:r>
        <w:t xml:space="preserve"> zapytał, kto jest za przyjęciem porządku obrad i przeprowadził procedurę głosowania.</w:t>
      </w:r>
    </w:p>
    <w:p w:rsidR="00381AA5" w:rsidRDefault="00381AA5" w:rsidP="00381AA5">
      <w:pPr>
        <w:jc w:val="both"/>
      </w:pPr>
      <w:r>
        <w:t>Wyniki głosowania:</w:t>
      </w:r>
    </w:p>
    <w:p w:rsidR="00381AA5" w:rsidRDefault="00381AA5" w:rsidP="00381AA5">
      <w:pPr>
        <w:jc w:val="both"/>
      </w:pPr>
      <w:r>
        <w:t>Za –</w:t>
      </w:r>
      <w:r w:rsidR="00FC3D2C">
        <w:t>3</w:t>
      </w:r>
    </w:p>
    <w:p w:rsidR="00381AA5" w:rsidRDefault="00381AA5" w:rsidP="00381AA5">
      <w:pPr>
        <w:jc w:val="both"/>
      </w:pPr>
      <w:r>
        <w:t xml:space="preserve">Przeciw – 0 </w:t>
      </w:r>
    </w:p>
    <w:p w:rsidR="00381AA5" w:rsidRDefault="00381AA5" w:rsidP="00381AA5">
      <w:pPr>
        <w:jc w:val="both"/>
      </w:pPr>
      <w:r>
        <w:t xml:space="preserve">Wstrzymało się – 0 </w:t>
      </w:r>
    </w:p>
    <w:p w:rsidR="00381AA5" w:rsidRDefault="00381AA5" w:rsidP="00381AA5">
      <w:pPr>
        <w:widowControl/>
        <w:suppressAutoHyphens w:val="0"/>
        <w:jc w:val="both"/>
      </w:pPr>
      <w:r>
        <w:t>Na podstawie przeprowadzonego głosowania Przewodnicząc</w:t>
      </w:r>
      <w:r w:rsidR="000640E2">
        <w:t>y</w:t>
      </w:r>
      <w:r>
        <w:t xml:space="preserve"> Komisji stwierdził, że komisja przyjęła porządek obrad. </w:t>
      </w:r>
    </w:p>
    <w:p w:rsidR="00381AA5" w:rsidRDefault="00381AA5" w:rsidP="00381AA5">
      <w:pPr>
        <w:widowControl/>
        <w:suppressAutoHyphens w:val="0"/>
        <w:jc w:val="both"/>
        <w:rPr>
          <w:color w:val="auto"/>
        </w:rPr>
      </w:pPr>
      <w:r>
        <w:t xml:space="preserve"> </w:t>
      </w:r>
    </w:p>
    <w:p w:rsidR="00381AA5" w:rsidRDefault="00381AA5" w:rsidP="00381AA5">
      <w:pPr>
        <w:jc w:val="both"/>
        <w:rPr>
          <w:color w:val="auto"/>
        </w:rPr>
      </w:pPr>
      <w:r>
        <w:rPr>
          <w:color w:val="auto"/>
        </w:rPr>
        <w:lastRenderedPageBreak/>
        <w:t xml:space="preserve">Porządek obrad stanowi załącznik nr 3 do niniejszego protokołu. </w:t>
      </w:r>
    </w:p>
    <w:p w:rsidR="00381AA5" w:rsidRDefault="00381AA5" w:rsidP="00381AA5">
      <w:pPr>
        <w:widowControl/>
        <w:suppressAutoHyphens w:val="0"/>
        <w:jc w:val="both"/>
        <w:rPr>
          <w:b/>
          <w:color w:val="auto"/>
        </w:rPr>
      </w:pPr>
    </w:p>
    <w:p w:rsidR="00381AA5" w:rsidRDefault="00381AA5" w:rsidP="00381AA5">
      <w:pPr>
        <w:widowControl/>
        <w:suppressAutoHyphens w:val="0"/>
        <w:jc w:val="both"/>
        <w:rPr>
          <w:b/>
          <w:sz w:val="22"/>
          <w:szCs w:val="22"/>
        </w:rPr>
      </w:pPr>
      <w:r>
        <w:rPr>
          <w:b/>
          <w:color w:val="auto"/>
        </w:rPr>
        <w:t xml:space="preserve">4) </w:t>
      </w:r>
      <w:r>
        <w:rPr>
          <w:b/>
        </w:rPr>
        <w:t xml:space="preserve">Przyjęcie protokołu </w:t>
      </w:r>
      <w:r w:rsidR="00604DA6" w:rsidRPr="00604DA6">
        <w:rPr>
          <w:rFonts w:eastAsia="Times New Roman"/>
          <w:b/>
          <w:color w:val="auto"/>
        </w:rPr>
        <w:t xml:space="preserve">nr </w:t>
      </w:r>
      <w:r w:rsidR="00604DA6">
        <w:rPr>
          <w:rFonts w:eastAsia="Times New Roman"/>
          <w:b/>
          <w:color w:val="auto"/>
        </w:rPr>
        <w:t>11</w:t>
      </w:r>
      <w:r w:rsidR="00604DA6" w:rsidRPr="00604DA6">
        <w:rPr>
          <w:rFonts w:eastAsia="Times New Roman"/>
          <w:b/>
          <w:color w:val="auto"/>
        </w:rPr>
        <w:t>/14 z dnia 21 marca 2014 roku</w:t>
      </w:r>
      <w:r w:rsidR="000640E2" w:rsidRPr="000640E2">
        <w:rPr>
          <w:b/>
          <w:sz w:val="22"/>
          <w:szCs w:val="22"/>
        </w:rPr>
        <w:t>.</w:t>
      </w:r>
    </w:p>
    <w:p w:rsidR="000640E2" w:rsidRDefault="000640E2" w:rsidP="00381AA5">
      <w:pPr>
        <w:widowControl/>
        <w:suppressAutoHyphens w:val="0"/>
        <w:jc w:val="both"/>
        <w:rPr>
          <w:b/>
          <w:color w:val="auto"/>
        </w:rPr>
      </w:pPr>
    </w:p>
    <w:p w:rsidR="00381AA5" w:rsidRDefault="00381AA5" w:rsidP="00381AA5">
      <w:pPr>
        <w:widowControl/>
        <w:suppressAutoHyphens w:val="0"/>
        <w:jc w:val="both"/>
        <w:rPr>
          <w:color w:val="auto"/>
        </w:rPr>
      </w:pPr>
      <w:r>
        <w:rPr>
          <w:b/>
          <w:color w:val="auto"/>
        </w:rPr>
        <w:t>Przewodnicząc</w:t>
      </w:r>
      <w:r w:rsidR="000640E2">
        <w:rPr>
          <w:b/>
          <w:color w:val="auto"/>
        </w:rPr>
        <w:t>y</w:t>
      </w:r>
      <w:r>
        <w:rPr>
          <w:b/>
          <w:color w:val="auto"/>
        </w:rPr>
        <w:t xml:space="preserve"> Komisji  </w:t>
      </w:r>
      <w:r>
        <w:rPr>
          <w:color w:val="auto"/>
        </w:rPr>
        <w:t xml:space="preserve">poinformował, iż z posiedzenia komisji z dnia </w:t>
      </w:r>
      <w:r w:rsidR="00604DA6">
        <w:rPr>
          <w:color w:val="auto"/>
        </w:rPr>
        <w:t xml:space="preserve">21 marca 2014 </w:t>
      </w:r>
      <w:r>
        <w:rPr>
          <w:color w:val="auto"/>
        </w:rPr>
        <w:t xml:space="preserve"> roku został sporządzony protokół, który był do wglądu w Biurze Rady i Ochrony Informacji. Przewodnicząc</w:t>
      </w:r>
      <w:r w:rsidR="001E7A74">
        <w:rPr>
          <w:color w:val="auto"/>
        </w:rPr>
        <w:t>a</w:t>
      </w:r>
      <w:r>
        <w:rPr>
          <w:color w:val="auto"/>
        </w:rPr>
        <w:t xml:space="preserve"> zapyta</w:t>
      </w:r>
      <w:r w:rsidR="001E7A74">
        <w:rPr>
          <w:color w:val="auto"/>
        </w:rPr>
        <w:t>ła</w:t>
      </w:r>
      <w:r>
        <w:rPr>
          <w:color w:val="auto"/>
        </w:rPr>
        <w:t xml:space="preserve"> radnych, czy mają uwagi? Uwag nie było, dlatego zapytał, kto jest za przyjęciem protokołu nr </w:t>
      </w:r>
      <w:r w:rsidR="00604DA6">
        <w:rPr>
          <w:color w:val="auto"/>
        </w:rPr>
        <w:t>11/14</w:t>
      </w:r>
      <w:r>
        <w:rPr>
          <w:color w:val="auto"/>
        </w:rPr>
        <w:t xml:space="preserve"> z dnia </w:t>
      </w:r>
      <w:r w:rsidR="00604DA6">
        <w:rPr>
          <w:color w:val="auto"/>
        </w:rPr>
        <w:t>21 marca 2014</w:t>
      </w:r>
      <w:r>
        <w:rPr>
          <w:color w:val="auto"/>
        </w:rPr>
        <w:t xml:space="preserve"> roku i przeprowadził procedurę głosowania.</w:t>
      </w:r>
    </w:p>
    <w:p w:rsidR="00381AA5" w:rsidRDefault="00381AA5" w:rsidP="00381AA5">
      <w:pPr>
        <w:widowControl/>
        <w:suppressAutoHyphens w:val="0"/>
        <w:jc w:val="both"/>
        <w:rPr>
          <w:color w:val="auto"/>
        </w:rPr>
      </w:pPr>
      <w:r>
        <w:rPr>
          <w:color w:val="auto"/>
        </w:rPr>
        <w:t>Wyniki głosowania:</w:t>
      </w:r>
    </w:p>
    <w:p w:rsidR="00381AA5" w:rsidRDefault="00381AA5" w:rsidP="00381AA5">
      <w:pPr>
        <w:widowControl/>
        <w:suppressAutoHyphens w:val="0"/>
        <w:jc w:val="both"/>
        <w:rPr>
          <w:color w:val="auto"/>
        </w:rPr>
      </w:pPr>
      <w:r>
        <w:rPr>
          <w:color w:val="auto"/>
        </w:rPr>
        <w:t xml:space="preserve">Za – </w:t>
      </w:r>
      <w:r w:rsidR="00FC3D2C">
        <w:rPr>
          <w:color w:val="auto"/>
        </w:rPr>
        <w:t>3</w:t>
      </w:r>
    </w:p>
    <w:p w:rsidR="00381AA5" w:rsidRDefault="00381AA5" w:rsidP="00381AA5">
      <w:pPr>
        <w:widowControl/>
        <w:suppressAutoHyphens w:val="0"/>
        <w:jc w:val="both"/>
        <w:rPr>
          <w:color w:val="auto"/>
        </w:rPr>
      </w:pPr>
      <w:r>
        <w:rPr>
          <w:color w:val="auto"/>
        </w:rPr>
        <w:t xml:space="preserve">Przeciwko – 0 </w:t>
      </w:r>
    </w:p>
    <w:p w:rsidR="00381AA5" w:rsidRDefault="00381AA5" w:rsidP="00381AA5">
      <w:pPr>
        <w:widowControl/>
        <w:suppressAutoHyphens w:val="0"/>
        <w:jc w:val="both"/>
        <w:rPr>
          <w:color w:val="auto"/>
        </w:rPr>
      </w:pPr>
      <w:r>
        <w:rPr>
          <w:color w:val="auto"/>
        </w:rPr>
        <w:t xml:space="preserve">Wstrzymało się – 0 </w:t>
      </w:r>
    </w:p>
    <w:p w:rsidR="00381AA5" w:rsidRDefault="00381AA5" w:rsidP="00381AA5">
      <w:pPr>
        <w:widowControl/>
        <w:suppressAutoHyphens w:val="0"/>
        <w:jc w:val="both"/>
        <w:rPr>
          <w:color w:val="auto"/>
        </w:rPr>
      </w:pPr>
      <w:r>
        <w:t>Na podstawie przeprowadzonego głosowania Przewodnicząc</w:t>
      </w:r>
      <w:r w:rsidR="000640E2">
        <w:t>y</w:t>
      </w:r>
      <w:r>
        <w:t xml:space="preserve"> Komisji stwierdził</w:t>
      </w:r>
      <w:r w:rsidR="000640E2">
        <w:t>y</w:t>
      </w:r>
      <w:r>
        <w:t xml:space="preserve">, że protokół nr </w:t>
      </w:r>
      <w:r w:rsidR="00604DA6">
        <w:t>11/14 z dnia 21 marca 2014</w:t>
      </w:r>
      <w:r>
        <w:t xml:space="preserve"> roku został przyjęty. </w:t>
      </w:r>
    </w:p>
    <w:p w:rsidR="00381AA5" w:rsidRDefault="00381AA5" w:rsidP="00381AA5">
      <w:pPr>
        <w:jc w:val="both"/>
        <w:rPr>
          <w:b/>
        </w:rPr>
      </w:pPr>
    </w:p>
    <w:p w:rsidR="00381AA5" w:rsidRDefault="00381AA5" w:rsidP="00381AA5">
      <w:pPr>
        <w:jc w:val="both"/>
        <w:rPr>
          <w:b/>
          <w:vertAlign w:val="superscript"/>
        </w:rPr>
      </w:pPr>
    </w:p>
    <w:p w:rsidR="00604DA6" w:rsidRPr="00604DA6" w:rsidRDefault="00604DA6" w:rsidP="00604DA6">
      <w:pPr>
        <w:numPr>
          <w:ilvl w:val="0"/>
          <w:numId w:val="1"/>
        </w:numPr>
        <w:jc w:val="both"/>
        <w:rPr>
          <w:b/>
        </w:rPr>
      </w:pPr>
      <w:r w:rsidRPr="00604DA6">
        <w:rPr>
          <w:b/>
        </w:rPr>
        <w:t>Informacja Krajowego Związku Plantatorów Buraka Cukrowego na temat prywatyzacji Krajowej Spółki Cukrowej.</w:t>
      </w:r>
    </w:p>
    <w:p w:rsidR="00827B65" w:rsidRPr="00B523CE" w:rsidRDefault="00827B65" w:rsidP="00827B65">
      <w:pPr>
        <w:jc w:val="both"/>
        <w:rPr>
          <w:b/>
        </w:rPr>
      </w:pPr>
    </w:p>
    <w:p w:rsidR="005046D7" w:rsidRDefault="00B523CE" w:rsidP="005046D7">
      <w:pPr>
        <w:jc w:val="both"/>
      </w:pPr>
      <w:r w:rsidRPr="00472D80">
        <w:rPr>
          <w:b/>
        </w:rPr>
        <w:t xml:space="preserve">Przewodniczący Komisji </w:t>
      </w:r>
      <w:r w:rsidRPr="009B0958">
        <w:t>poinfo</w:t>
      </w:r>
      <w:r w:rsidR="009B0958" w:rsidRPr="009B0958">
        <w:t xml:space="preserve">rmował członków Komisji, że </w:t>
      </w:r>
      <w:r w:rsidR="0022254E">
        <w:t>na posiedzeniu obecny jest Pan Andrzej Nowakowski Prezes Zarządu Brzesko-Kujawskiego Związku Plantatorów Buraka Cukrowego przy oddziale KSC S.A. Cukrownia Kruszwica z/s we Włocławku, którego poprosił o przedstawienie tematu.</w:t>
      </w:r>
    </w:p>
    <w:p w:rsidR="0022254E" w:rsidRPr="000C03D7" w:rsidRDefault="0022254E" w:rsidP="005046D7">
      <w:pPr>
        <w:jc w:val="both"/>
      </w:pPr>
      <w:r w:rsidRPr="00C8312D">
        <w:rPr>
          <w:b/>
        </w:rPr>
        <w:t>Pan Andrzej Nowakowski Prezes Zarządu Brzesko-Kujawskiego Związku Plantatorów Buraka Cukrowego przy oddziale KSC S.A. Cukrownia Kruszwica z/s we Włocławku</w:t>
      </w:r>
      <w:r>
        <w:t xml:space="preserve"> poinformował, że</w:t>
      </w:r>
      <w:r w:rsidR="00B42002">
        <w:t xml:space="preserve"> przedstawi informację z punku widzenia </w:t>
      </w:r>
      <w:r w:rsidR="00B42002" w:rsidRPr="00B42002">
        <w:t>Brzesko-Kujawskiego Związku Plantatorów Buraka Cukrowego przy oddziale KSC S.A. Cukrownia Kruszwica z/s we Włocławku</w:t>
      </w:r>
      <w:r w:rsidR="00B42002">
        <w:t>. P</w:t>
      </w:r>
      <w:r>
        <w:t xml:space="preserve">rywatyzacja Krajowej Spółki Cukrowej nie doszła do skutku, ponieważ </w:t>
      </w:r>
      <w:r w:rsidR="00C8312D">
        <w:t>została zatrzymana przez Ministerstwo Skarbu Państwa. W dalszej drodze Zarządu Brzesko-Kujawskiego Związku Plantatorów Buraka Cukrowego przy oddziale KSC S.A. Cukrownia Kruszwica z/s we Włocławku kierował pisma informujące o tym, ze prywatyzacja jest oczekiwana i żeby została rozpoczęta. W trzecim etapie, które się rozpoczął, w którym Ministerstwo Skarbu Państwa przedstawiło mniej korzystne propozycje niż w etapie pierwszym. Tematem tym zajmuję się podsekretarz stanu Paweł Tamborski. Zaproponowano wykupienie 10% akcji przez jedną osobę, udział własny 45 000 akcji na jedn</w:t>
      </w:r>
      <w:r w:rsidR="00B94AEA">
        <w:t>ego</w:t>
      </w:r>
      <w:r w:rsidR="00C8312D">
        <w:t xml:space="preserve"> akcjonariusza. Związek nie przyjął tych propozycji. Po przeprowadzonych rozmowach ustąpion</w:t>
      </w:r>
      <w:r w:rsidR="005C45AA">
        <w:t>o</w:t>
      </w:r>
      <w:r w:rsidR="00C8312D">
        <w:t xml:space="preserve"> na 0,1% </w:t>
      </w:r>
      <w:r w:rsidR="005C45AA">
        <w:t>wykupienia akcji na 1 akcjonariusza</w:t>
      </w:r>
      <w:r w:rsidR="00B94AEA">
        <w:t>, 20%, które Krajowa Spółka Cukrowa miała sfinansować jako kredyt (byłaby to 1 spłata) a 80% przez okres 8 lat spłacać do Skarbu Państwa. Z tych 20%, 80% wydała spółka na 1 spłatę a 20% plantatorzy i pracownicy. Przy pierwszym podejściu do prywatyzacji, aby w 100% te 20% kredyt był sfinansowany przez Krajową Spółkę Cukrową.</w:t>
      </w:r>
      <w:r w:rsidR="008E0DFD">
        <w:t xml:space="preserve"> Natomiast w 2 podejściu wkład własny to 20% a 80% to kredyt ze strony Krajowa Spółka Cukrowa, spłata nastąpiłaby w 8 roku.</w:t>
      </w:r>
      <w:r w:rsidR="000C03D7">
        <w:t xml:space="preserve"> </w:t>
      </w:r>
      <w:r w:rsidR="004155A4">
        <w:t xml:space="preserve">Związek Plantatorów nie ma prawa negocjacji cen. </w:t>
      </w:r>
      <w:r w:rsidR="000C03D7">
        <w:t>Po ingerencji związku została opracowana umowa zastawu rejestrowego i na dzień dzisiejszy Pan Prezes posiada opinii do tej umowy, która wnosi uwagi, ponieważ nie jest t samodzielna umowa. Z tej umowy wynika, ze będzie ona miała powiązanie z umową sprzedaży. Jeśli ma dojść do sprzedaży to plantatorzy i pracownicy powinni wcześniej znać cenę</w:t>
      </w:r>
      <w:r w:rsidR="00B766A8">
        <w:t>.</w:t>
      </w:r>
      <w:r w:rsidR="008E0DFD">
        <w:t xml:space="preserve"> Spotkanie się nie odbyło, zostało przesunięte a </w:t>
      </w:r>
      <w:r w:rsidR="005C45AA">
        <w:t xml:space="preserve"> </w:t>
      </w:r>
      <w:r w:rsidR="00950DAE">
        <w:t>Pan Tamborski nie jest już podsekretarzem stanu i teraz Prezes czeka na wytypowanie nowej osoby, z któr</w:t>
      </w:r>
      <w:r w:rsidR="005016ED">
        <w:t>ą</w:t>
      </w:r>
      <w:r w:rsidR="00950DAE">
        <w:t xml:space="preserve"> będzie można prowadzić rozmowy.</w:t>
      </w:r>
      <w:r w:rsidR="008E0DFD">
        <w:t xml:space="preserve"> W kwestii tej zostało wystosowane pismo do Ministra Skarbu Państwa. </w:t>
      </w:r>
      <w:r w:rsidR="00F71572">
        <w:t xml:space="preserve">Ponadto Prezes poinformował członków Komisji, że pierwsze podjęci miałoby być za 9 miesięcy, </w:t>
      </w:r>
      <w:r w:rsidR="0051525C">
        <w:t>drugie</w:t>
      </w:r>
      <w:r w:rsidR="00F71572">
        <w:t xml:space="preserve"> już po 6 </w:t>
      </w:r>
      <w:r w:rsidR="0051525C">
        <w:t>miesiącach</w:t>
      </w:r>
      <w:r w:rsidR="00F71572">
        <w:t xml:space="preserve">. </w:t>
      </w:r>
      <w:r w:rsidR="0051525C">
        <w:t xml:space="preserve">Przy czym rok gospodarczy ma 12 miesięcy. Innym rozwiązaniem byłoby przeprowadzenie 1 i 2 podejścia a przy 3 podejściu </w:t>
      </w:r>
      <w:r w:rsidR="0051525C">
        <w:lastRenderedPageBreak/>
        <w:t xml:space="preserve">zastosować </w:t>
      </w:r>
      <w:r w:rsidR="004155A4">
        <w:t xml:space="preserve">tzw. </w:t>
      </w:r>
      <w:r w:rsidR="0051525C">
        <w:t>akcje nieme</w:t>
      </w:r>
      <w:r w:rsidR="004155A4">
        <w:t xml:space="preserve">- czyli akcje bez prawa głosu ale  z prawem dywidendy. Wtedy bez zależności ile zakupią plantatorzy i pracownicy to i tak zarządzają półką. Miało to zostać przedstawione do dnia 28 maja ale zostało odwołane spotkanie.  </w:t>
      </w:r>
      <w:r w:rsidR="0051525C">
        <w:t xml:space="preserve"> </w:t>
      </w:r>
      <w:r w:rsidR="00291F5D">
        <w:t xml:space="preserve"> </w:t>
      </w:r>
      <w:r w:rsidR="00AE110F">
        <w:t xml:space="preserve">Według Prezesa nie ma woli sprzedaży spółki plantatorom i pracownikom. Jeśli Skarb Państwa chciałby dokonać takiej sprzedaży to prawdopodobnie warunki byłyby korzystniejsze. </w:t>
      </w:r>
    </w:p>
    <w:p w:rsidR="0022254E" w:rsidRDefault="004155A4" w:rsidP="007D0EAC">
      <w:pPr>
        <w:jc w:val="both"/>
        <w:rPr>
          <w:b/>
        </w:rPr>
      </w:pPr>
      <w:r>
        <w:rPr>
          <w:b/>
        </w:rPr>
        <w:t xml:space="preserve">Przewodniczący Komisji </w:t>
      </w:r>
      <w:r w:rsidRPr="004155A4">
        <w:t>otworzył dyskusję.</w:t>
      </w:r>
      <w:r>
        <w:rPr>
          <w:b/>
        </w:rPr>
        <w:t xml:space="preserve"> </w:t>
      </w:r>
    </w:p>
    <w:p w:rsidR="004155A4" w:rsidRDefault="004155A4" w:rsidP="007D0EAC">
      <w:pPr>
        <w:jc w:val="both"/>
        <w:rPr>
          <w:b/>
        </w:rPr>
      </w:pPr>
      <w:r>
        <w:rPr>
          <w:b/>
        </w:rPr>
        <w:t xml:space="preserve">Przewodniczący Komisji </w:t>
      </w:r>
      <w:r w:rsidRPr="004155A4">
        <w:t>stwierdził, że</w:t>
      </w:r>
      <w:r>
        <w:rPr>
          <w:b/>
        </w:rPr>
        <w:t xml:space="preserve"> </w:t>
      </w:r>
      <w:r w:rsidRPr="004155A4">
        <w:t>nie wiadomych w sprawie prywatyzacji spółki cukrowej jest dużo więcej niż w zeszłym roku.</w:t>
      </w:r>
      <w:r>
        <w:rPr>
          <w:b/>
        </w:rPr>
        <w:t xml:space="preserve"> </w:t>
      </w:r>
    </w:p>
    <w:p w:rsidR="0022254E" w:rsidRPr="00E5252A" w:rsidRDefault="00D75411" w:rsidP="007D0EAC">
      <w:pPr>
        <w:jc w:val="both"/>
      </w:pPr>
      <w:r>
        <w:rPr>
          <w:b/>
        </w:rPr>
        <w:t xml:space="preserve">Radny Marek Jaskulski </w:t>
      </w:r>
      <w:r w:rsidRPr="003E660C">
        <w:t xml:space="preserve">powiedział, że burak cukrowy zawsze odgrywał </w:t>
      </w:r>
      <w:r w:rsidR="003E660C" w:rsidRPr="003E660C">
        <w:t>wiodącą</w:t>
      </w:r>
      <w:r w:rsidRPr="003E660C">
        <w:t xml:space="preserve"> rolę w zmianowaniu. Dzięki temu następstwo roślin powodowało uzyskiwanie</w:t>
      </w:r>
      <w:r>
        <w:rPr>
          <w:b/>
        </w:rPr>
        <w:t xml:space="preserve"> </w:t>
      </w:r>
      <w:r w:rsidR="00E5252A" w:rsidRPr="00E5252A">
        <w:t xml:space="preserve">lepszych efektów bez użytkowania dodatkowych środków chemicznych. </w:t>
      </w:r>
      <w:r w:rsidR="00E5252A">
        <w:t xml:space="preserve">Radny uważa, że jest to sabotaż gospodarczy. Ludzie są zachwyceni tym co daje im Unia Europejska a nie widzą co tak naprawdę się dzieje, że rolnictwo upada. </w:t>
      </w:r>
    </w:p>
    <w:p w:rsidR="007D0EAC" w:rsidRDefault="007D0EAC" w:rsidP="007D0EAC">
      <w:pPr>
        <w:jc w:val="both"/>
      </w:pPr>
      <w:r>
        <w:t xml:space="preserve">Wobec braku innych </w:t>
      </w:r>
      <w:r w:rsidR="00E4408C">
        <w:t>pytań</w:t>
      </w:r>
      <w:r>
        <w:t xml:space="preserve"> Przewodniczący Komisji zapytał, kto jest za </w:t>
      </w:r>
      <w:r w:rsidR="00E4408C">
        <w:t xml:space="preserve">przyjęciem informacji </w:t>
      </w:r>
      <w:r>
        <w:t xml:space="preserve"> i przeprowadził procedurę głosowania.</w:t>
      </w:r>
    </w:p>
    <w:p w:rsidR="007D0EAC" w:rsidRDefault="007D0EAC" w:rsidP="007D0EAC">
      <w:pPr>
        <w:jc w:val="both"/>
      </w:pPr>
      <w:r>
        <w:t>Wyniki głosowania:</w:t>
      </w:r>
    </w:p>
    <w:p w:rsidR="007D0EAC" w:rsidRDefault="007D0EAC" w:rsidP="007D0EAC">
      <w:pPr>
        <w:jc w:val="both"/>
      </w:pPr>
      <w:r>
        <w:t xml:space="preserve">Za – </w:t>
      </w:r>
      <w:r w:rsidR="00B42002">
        <w:t>2</w:t>
      </w:r>
    </w:p>
    <w:p w:rsidR="007D0EAC" w:rsidRDefault="007D0EAC" w:rsidP="007D0EAC">
      <w:pPr>
        <w:jc w:val="both"/>
      </w:pPr>
      <w:r>
        <w:t xml:space="preserve">Przeciw - 0 </w:t>
      </w:r>
    </w:p>
    <w:p w:rsidR="007D0EAC" w:rsidRDefault="007D0EAC" w:rsidP="007D0EAC">
      <w:pPr>
        <w:jc w:val="both"/>
      </w:pPr>
      <w:r>
        <w:t>Wstrzymało się -0</w:t>
      </w:r>
    </w:p>
    <w:p w:rsidR="00B42002" w:rsidRPr="00604DA6" w:rsidRDefault="007D0EAC" w:rsidP="00B42002">
      <w:pPr>
        <w:jc w:val="both"/>
        <w:rPr>
          <w:b/>
        </w:rPr>
      </w:pPr>
      <w:r>
        <w:t xml:space="preserve">Na </w:t>
      </w:r>
      <w:r w:rsidR="000F6197">
        <w:t xml:space="preserve">podstawie przeprowadzonego głosowania Przewodniczący Komisji stwierdził, że Komisja </w:t>
      </w:r>
      <w:r w:rsidR="007E21E8">
        <w:t xml:space="preserve">przyjęła informację </w:t>
      </w:r>
      <w:r w:rsidR="00B42002">
        <w:t>Brzesko-Kujawskiego Związku Plantatorów Buraka Cukrowego przy oddziale KSC S.A. Cukrownia Kruszwica z/s we Włocławku</w:t>
      </w:r>
      <w:r w:rsidR="00B42002" w:rsidRPr="00604DA6">
        <w:rPr>
          <w:b/>
        </w:rPr>
        <w:t>.</w:t>
      </w:r>
    </w:p>
    <w:p w:rsidR="003E60E0" w:rsidRDefault="00B42002" w:rsidP="004B3F85">
      <w:pPr>
        <w:jc w:val="both"/>
      </w:pPr>
      <w:r>
        <w:rPr>
          <w:b/>
        </w:rPr>
        <w:t>Przewodniczący Komisji</w:t>
      </w:r>
      <w:r>
        <w:rPr>
          <w:b/>
        </w:rPr>
        <w:t xml:space="preserve"> </w:t>
      </w:r>
      <w:r w:rsidRPr="00B42002">
        <w:t xml:space="preserve">podziękował Panu </w:t>
      </w:r>
      <w:r w:rsidRPr="00B42002">
        <w:t>Andrzej</w:t>
      </w:r>
      <w:r w:rsidRPr="00B42002">
        <w:t>owi</w:t>
      </w:r>
      <w:r w:rsidRPr="00B42002">
        <w:t xml:space="preserve"> Nowakowski</w:t>
      </w:r>
      <w:r w:rsidRPr="00B42002">
        <w:t>emu</w:t>
      </w:r>
      <w:r w:rsidRPr="00B42002">
        <w:t xml:space="preserve"> Prezes</w:t>
      </w:r>
      <w:r w:rsidRPr="00B42002">
        <w:t>owi</w:t>
      </w:r>
      <w:r w:rsidRPr="00B42002">
        <w:t xml:space="preserve"> Zarządu Brzesko-Kujawskiego Związku Plantatorów Buraka Cukrowego przy oddziale KSC S.A. Cukrownia Kruszwica z/s we Włocławku</w:t>
      </w:r>
      <w:r w:rsidRPr="00B42002">
        <w:t xml:space="preserve"> za przedstawienie informacji.</w:t>
      </w:r>
      <w:r>
        <w:rPr>
          <w:b/>
        </w:rPr>
        <w:t xml:space="preserve"> </w:t>
      </w:r>
    </w:p>
    <w:p w:rsidR="00B42002" w:rsidRPr="004B3F85" w:rsidRDefault="00B42002" w:rsidP="004B3F85">
      <w:pPr>
        <w:jc w:val="both"/>
      </w:pPr>
    </w:p>
    <w:p w:rsidR="00B42002" w:rsidRPr="00B42002" w:rsidRDefault="00B42002" w:rsidP="00B42002">
      <w:pPr>
        <w:pStyle w:val="Akapitzlist"/>
        <w:numPr>
          <w:ilvl w:val="0"/>
          <w:numId w:val="1"/>
        </w:numPr>
        <w:autoSpaceDN w:val="0"/>
        <w:snapToGrid w:val="0"/>
        <w:contextualSpacing w:val="0"/>
        <w:jc w:val="both"/>
        <w:textAlignment w:val="baseline"/>
        <w:rPr>
          <w:rFonts w:eastAsia="Times New Roman"/>
          <w:b/>
        </w:rPr>
      </w:pPr>
      <w:r w:rsidRPr="00B42002">
        <w:rPr>
          <w:rFonts w:eastAsia="Times New Roman"/>
          <w:b/>
        </w:rPr>
        <w:t xml:space="preserve">Informacja na temat zamierzeń Agencji Nieruchomości Rolnej w Bydgoszczy w zakresie zagospodarowania gruntów Skarbu Państwa z terenu Powiatu Włocławskiego na rok 2014 i lata  następne.  </w:t>
      </w:r>
    </w:p>
    <w:p w:rsidR="00A402FF" w:rsidRPr="003E60E0" w:rsidRDefault="00A402FF" w:rsidP="00396357">
      <w:pPr>
        <w:pStyle w:val="Akapitzlist"/>
        <w:autoSpaceDN w:val="0"/>
        <w:snapToGrid w:val="0"/>
        <w:ind w:left="360"/>
        <w:contextualSpacing w:val="0"/>
        <w:jc w:val="both"/>
        <w:textAlignment w:val="baseline"/>
        <w:rPr>
          <w:rFonts w:eastAsia="Times New Roman"/>
          <w:b/>
        </w:rPr>
      </w:pPr>
    </w:p>
    <w:p w:rsidR="009B1FDF" w:rsidRDefault="006A3EDB" w:rsidP="00FC4949">
      <w:pPr>
        <w:autoSpaceDN w:val="0"/>
        <w:snapToGrid w:val="0"/>
        <w:jc w:val="both"/>
        <w:textAlignment w:val="baseline"/>
        <w:rPr>
          <w:rFonts w:eastAsia="Times New Roman"/>
        </w:rPr>
      </w:pPr>
      <w:r w:rsidRPr="00FC4949">
        <w:rPr>
          <w:rFonts w:eastAsia="Times New Roman"/>
          <w:b/>
        </w:rPr>
        <w:t>Przewodniczący</w:t>
      </w:r>
      <w:r w:rsidR="00A14611" w:rsidRPr="00FC4949">
        <w:rPr>
          <w:rFonts w:eastAsia="Times New Roman"/>
          <w:b/>
        </w:rPr>
        <w:t xml:space="preserve"> Komisji</w:t>
      </w:r>
      <w:r w:rsidR="00A14611" w:rsidRPr="009B1FDF">
        <w:rPr>
          <w:rFonts w:eastAsia="Times New Roman"/>
        </w:rPr>
        <w:t xml:space="preserve"> poinformował członków Komisji, że </w:t>
      </w:r>
      <w:r w:rsidR="00B42002">
        <w:rPr>
          <w:rFonts w:eastAsia="Times New Roman"/>
        </w:rPr>
        <w:t>na posiedzeniu obecny jest Pan Czesław Warszawski przedstawiciel Agencji Nieruchomości Rolnej w Bydgoszczy, którego poprosił o przedstawienie tematu.</w:t>
      </w:r>
    </w:p>
    <w:p w:rsidR="00B42002" w:rsidRDefault="00B42002" w:rsidP="00FC4949">
      <w:pPr>
        <w:autoSpaceDN w:val="0"/>
        <w:snapToGrid w:val="0"/>
        <w:jc w:val="both"/>
        <w:textAlignment w:val="baseline"/>
        <w:rPr>
          <w:rFonts w:eastAsia="Times New Roman"/>
        </w:rPr>
      </w:pPr>
      <w:r w:rsidRPr="00B42002">
        <w:rPr>
          <w:rFonts w:eastAsia="Times New Roman"/>
          <w:b/>
        </w:rPr>
        <w:t>Pan Czesław Warszawski – przedstawiciel Agencji Nieruchomości Rolnej w Bydgoszczy</w:t>
      </w:r>
      <w:r>
        <w:rPr>
          <w:rFonts w:eastAsia="Times New Roman"/>
        </w:rPr>
        <w:t xml:space="preserve"> poinformował, że</w:t>
      </w:r>
      <w:r w:rsidR="00797348">
        <w:rPr>
          <w:rFonts w:eastAsia="Times New Roman"/>
        </w:rPr>
        <w:t xml:space="preserve"> w okresie od 01.010.2013 r. do dnia 31.05.2014 r. na terenie powiatu włocławskiego trwale zagospodarowano 1,50 ha gruntów będących w Zasobie Własności Rolnej Skarbu Państwa. Na wyżej wymienioną powierzchnię składało się 54 ha gruntów rolnych oraz 7,5 ha przeznaczonych na cele </w:t>
      </w:r>
      <w:proofErr w:type="spellStart"/>
      <w:r w:rsidR="00797348">
        <w:rPr>
          <w:rFonts w:eastAsia="Times New Roman"/>
        </w:rPr>
        <w:t>nierolne</w:t>
      </w:r>
      <w:proofErr w:type="spellEnd"/>
      <w:r w:rsidR="00797348">
        <w:rPr>
          <w:rFonts w:eastAsia="Times New Roman"/>
        </w:rPr>
        <w:t xml:space="preserve">. Łączna średnia wartość sprzedaży za w/w okres wynosi 3.359 zł/ha z czego 29.143 zł/ha za grunty rolne a 71.333 zł/ha za grunty </w:t>
      </w:r>
      <w:proofErr w:type="spellStart"/>
      <w:r w:rsidR="00797348">
        <w:rPr>
          <w:rFonts w:eastAsia="Times New Roman"/>
        </w:rPr>
        <w:t>nierolne</w:t>
      </w:r>
      <w:proofErr w:type="spellEnd"/>
      <w:r w:rsidR="00797348">
        <w:rPr>
          <w:rFonts w:eastAsia="Times New Roman"/>
        </w:rPr>
        <w:t>. W ramach przysługującego pierwszeństwa w nabyciu oddział sprzedał 39,75 ha, natomiast w drodze przetargów publicznych sprzedano 21,75 ha. Na terenie powiatu włocławskiego w Zasobie Własności Rolnej Skarbu Państwa znajduje się obecnie 4.604 ha, z czego w dyspozycji Oddziału Terenowego w Bydgoszczy pozostaje 2.091 ha, z czego 1.781 ha</w:t>
      </w:r>
      <w:r w:rsidR="002D5E11">
        <w:rPr>
          <w:rFonts w:eastAsia="Times New Roman"/>
        </w:rPr>
        <w:t xml:space="preserve"> jest zagospodarowanych a powierzchnia 310 ha pozostaje do rozdysponowania. Nieruchomości pozostające w Zasobie do rozdysponowania są najczęściej niewielkiej powierzchni z nieuregulowanym stanem prawnym. </w:t>
      </w:r>
      <w:r w:rsidR="0041236E">
        <w:rPr>
          <w:rFonts w:eastAsia="Times New Roman"/>
        </w:rPr>
        <w:t xml:space="preserve">W okresie 1 stycznia 2014 roku do 31 maja b. ANR przeprowadził łącznie 87 przetargów na łączną powierzchnię 89,5283 ha, w tym 80 przetargów nieograniczonych na sprzedaż nieruchomości o powierzchni 28,9274 ha, przetargi ograniczone na sprzedaż nieruchomości o powierzchni 43,2379 ha oraz 4 przetargi na dzierżawę nieruchomości o powierzchni 17,4630 ha. W trakcie przygotowywania są nieruchomości o łącznej powierzchni 70,2987 ha, w tym 27 przetargów nieograniczonych o pow. 221,6157 ha, przetargi ograniczone na łączną powierzchnię 16,9670 ha oraz 6 sprzedaży w pierwszeństwie na powierzchnię 31,7160 ha.  Na dzień 31,05.2014 roku w dzierżawie </w:t>
      </w:r>
      <w:r w:rsidR="0041236E">
        <w:rPr>
          <w:rFonts w:eastAsia="Times New Roman"/>
        </w:rPr>
        <w:lastRenderedPageBreak/>
        <w:t>po</w:t>
      </w:r>
      <w:r w:rsidR="006E7947">
        <w:rPr>
          <w:rFonts w:eastAsia="Times New Roman"/>
        </w:rPr>
        <w:t>zosta</w:t>
      </w:r>
      <w:r w:rsidR="0041236E">
        <w:rPr>
          <w:rFonts w:eastAsia="Times New Roman"/>
        </w:rPr>
        <w:t>wało 1.359 ha objętych</w:t>
      </w:r>
      <w:r w:rsidR="006E7947">
        <w:rPr>
          <w:rFonts w:eastAsia="Times New Roman"/>
        </w:rPr>
        <w:t xml:space="preserve"> 77</w:t>
      </w:r>
      <w:r w:rsidR="0041236E">
        <w:rPr>
          <w:rFonts w:eastAsia="Times New Roman"/>
        </w:rPr>
        <w:t xml:space="preserve"> umowami. </w:t>
      </w:r>
    </w:p>
    <w:p w:rsidR="00F45AC9" w:rsidRDefault="00F45AC9" w:rsidP="00FC4949">
      <w:pPr>
        <w:autoSpaceDN w:val="0"/>
        <w:snapToGrid w:val="0"/>
        <w:jc w:val="both"/>
        <w:textAlignment w:val="baseline"/>
        <w:rPr>
          <w:rFonts w:eastAsia="Times New Roman"/>
        </w:rPr>
      </w:pPr>
      <w:r>
        <w:rPr>
          <w:rFonts w:eastAsia="Times New Roman"/>
        </w:rPr>
        <w:t xml:space="preserve">Przewodniczący Komisji zapytał </w:t>
      </w:r>
      <w:r w:rsidR="00EE4AD6">
        <w:rPr>
          <w:rFonts w:eastAsia="Times New Roman"/>
        </w:rPr>
        <w:t xml:space="preserve">, czy nabywcy gruntów płacili gotówką? </w:t>
      </w:r>
    </w:p>
    <w:p w:rsidR="00EE4AD6" w:rsidRDefault="00EE4AD6" w:rsidP="00FC4949">
      <w:pPr>
        <w:autoSpaceDN w:val="0"/>
        <w:snapToGrid w:val="0"/>
        <w:jc w:val="both"/>
        <w:textAlignment w:val="baseline"/>
        <w:rPr>
          <w:rFonts w:eastAsia="Times New Roman"/>
        </w:rPr>
      </w:pPr>
      <w:r w:rsidRPr="00B42002">
        <w:rPr>
          <w:rFonts w:eastAsia="Times New Roman"/>
          <w:b/>
        </w:rPr>
        <w:t>Pan Czesław Warszawski – przedstawiciel Agencji Nieruchomości Rolnej w Bydgoszczy</w:t>
      </w:r>
      <w:r>
        <w:rPr>
          <w:rFonts w:eastAsia="Times New Roman"/>
        </w:rPr>
        <w:t xml:space="preserve"> poinformował, że</w:t>
      </w:r>
      <w:r>
        <w:rPr>
          <w:rFonts w:eastAsia="Times New Roman"/>
        </w:rPr>
        <w:t xml:space="preserve"> wszyscy są trakcie składnia wniosków o rozłożenie na raty. Zazwyczaj nabywcę korzystają z rozłożenia na raty na okres 15 lat. </w:t>
      </w:r>
      <w:r w:rsidR="00F248CD">
        <w:rPr>
          <w:rFonts w:eastAsia="Times New Roman"/>
        </w:rPr>
        <w:t xml:space="preserve"> Do końca  roku 2013 r było to oprocentowanie 2%, obecnie jest 3,75%. Korzystając z rozłożenia na raty jest automatycznie hipoteka na okres 14 lat, al. Przy każdym akcie notarialnym wprowadzony jest zapis, ze nabywca przez okres 10 lat musi samodzielnie prowadzić produkcję rolniczą. Jeśli przed upływem 10 lat chciałby zbyć to jest winien ANR 50% wylicytowanej ceny.   </w:t>
      </w:r>
    </w:p>
    <w:p w:rsidR="00FC34E0" w:rsidRDefault="00FC34E0" w:rsidP="00FC34E0">
      <w:pPr>
        <w:jc w:val="both"/>
      </w:pPr>
      <w:r>
        <w:t xml:space="preserve">Wobec braku </w:t>
      </w:r>
      <w:r w:rsidR="00B6408A">
        <w:t xml:space="preserve">dalszych głosów </w:t>
      </w:r>
      <w:r>
        <w:t xml:space="preserve">Przewodniczący Komisji zapytał, kto jest za przyjęciem </w:t>
      </w:r>
      <w:r w:rsidR="00B6408A">
        <w:t>informacji</w:t>
      </w:r>
      <w:r>
        <w:t xml:space="preserve"> i przeprowadził procedurę głosowania.</w:t>
      </w:r>
    </w:p>
    <w:p w:rsidR="00FC34E0" w:rsidRDefault="00FC34E0" w:rsidP="00FC34E0">
      <w:pPr>
        <w:jc w:val="both"/>
      </w:pPr>
      <w:r>
        <w:t>Wyniki głosowania:</w:t>
      </w:r>
    </w:p>
    <w:p w:rsidR="00FC34E0" w:rsidRDefault="00FC34E0" w:rsidP="00FC34E0">
      <w:pPr>
        <w:jc w:val="both"/>
      </w:pPr>
      <w:r>
        <w:t xml:space="preserve">Za – </w:t>
      </w:r>
      <w:r w:rsidR="00B6408A">
        <w:t>2</w:t>
      </w:r>
    </w:p>
    <w:p w:rsidR="00FC34E0" w:rsidRDefault="00FC34E0" w:rsidP="00FC34E0">
      <w:pPr>
        <w:jc w:val="both"/>
      </w:pPr>
      <w:r>
        <w:t xml:space="preserve">Przeciw - 0 </w:t>
      </w:r>
    </w:p>
    <w:p w:rsidR="00FC34E0" w:rsidRDefault="00FC34E0" w:rsidP="00FC34E0">
      <w:pPr>
        <w:jc w:val="both"/>
      </w:pPr>
      <w:r>
        <w:t>Wstrzymało się -0</w:t>
      </w:r>
    </w:p>
    <w:p w:rsidR="00FC34E0" w:rsidRPr="00B6408A" w:rsidRDefault="00FC34E0" w:rsidP="00F45AC9">
      <w:pPr>
        <w:autoSpaceDN w:val="0"/>
        <w:snapToGrid w:val="0"/>
        <w:jc w:val="both"/>
        <w:textAlignment w:val="baseline"/>
        <w:rPr>
          <w:rFonts w:eastAsia="Times New Roman"/>
        </w:rPr>
      </w:pPr>
      <w:r w:rsidRPr="00B6408A">
        <w:t xml:space="preserve">Na podstawie przeprowadzonego głosowania Przewodniczący Komisji stwierdził, że </w:t>
      </w:r>
      <w:r w:rsidR="00B6408A" w:rsidRPr="00B6408A">
        <w:t>i</w:t>
      </w:r>
      <w:r w:rsidR="00B6408A" w:rsidRPr="00B6408A">
        <w:rPr>
          <w:rFonts w:eastAsia="Times New Roman"/>
        </w:rPr>
        <w:t>nformacja na temat zamierzeń Agencji Nieruchomości Rolnej w Bydgoszczy w zakresie zagospodarowania gruntów Skarbu Państwa z terenu Powiatu Włocławskiego na rok 2014 i lata  następne</w:t>
      </w:r>
      <w:r w:rsidR="00F45AC9" w:rsidRPr="00B6408A">
        <w:rPr>
          <w:rFonts w:eastAsia="Times New Roman"/>
        </w:rPr>
        <w:t xml:space="preserve"> został</w:t>
      </w:r>
      <w:r w:rsidR="00B6408A" w:rsidRPr="00B6408A">
        <w:rPr>
          <w:rFonts w:eastAsia="Times New Roman"/>
        </w:rPr>
        <w:t>a</w:t>
      </w:r>
      <w:r w:rsidR="00F45AC9" w:rsidRPr="00B6408A">
        <w:rPr>
          <w:rFonts w:eastAsia="Times New Roman"/>
        </w:rPr>
        <w:t xml:space="preserve"> przyję</w:t>
      </w:r>
      <w:r w:rsidR="00B6408A" w:rsidRPr="00B6408A">
        <w:rPr>
          <w:rFonts w:eastAsia="Times New Roman"/>
        </w:rPr>
        <w:t>ta</w:t>
      </w:r>
      <w:r w:rsidRPr="00B6408A">
        <w:rPr>
          <w:rFonts w:eastAsia="Times New Roman"/>
        </w:rPr>
        <w:t xml:space="preserve">.  </w:t>
      </w:r>
    </w:p>
    <w:p w:rsidR="009861FB" w:rsidRPr="00B6408A" w:rsidRDefault="009861FB" w:rsidP="00F45AC9">
      <w:pPr>
        <w:autoSpaceDN w:val="0"/>
        <w:snapToGrid w:val="0"/>
        <w:jc w:val="both"/>
        <w:textAlignment w:val="baseline"/>
        <w:rPr>
          <w:rFonts w:eastAsia="Times New Roman"/>
        </w:rPr>
      </w:pPr>
    </w:p>
    <w:p w:rsidR="00FC34E0" w:rsidRPr="00B6408A" w:rsidRDefault="00B6408A" w:rsidP="00F45AC9">
      <w:pPr>
        <w:autoSpaceDN w:val="0"/>
        <w:snapToGrid w:val="0"/>
        <w:jc w:val="both"/>
        <w:textAlignment w:val="baseline"/>
        <w:rPr>
          <w:rFonts w:eastAsia="Times New Roman"/>
        </w:rPr>
      </w:pPr>
      <w:r w:rsidRPr="00B6408A">
        <w:rPr>
          <w:rFonts w:eastAsia="Times New Roman"/>
        </w:rPr>
        <w:t>Informacja na temat zamierzeń Agencji Nieruchomości Rolnej w Bydgoszczy w zakresie zagospodarowania gruntów Skarbu Państwa z terenu Powiatu Włocławskiego na rok 2014 i lata  następne</w:t>
      </w:r>
      <w:r w:rsidR="00F45AC9" w:rsidRPr="00B6408A">
        <w:rPr>
          <w:rFonts w:eastAsia="Times New Roman"/>
        </w:rPr>
        <w:t xml:space="preserve"> </w:t>
      </w:r>
      <w:r w:rsidR="00FC34E0" w:rsidRPr="00B6408A">
        <w:rPr>
          <w:rFonts w:eastAsia="Times New Roman"/>
        </w:rPr>
        <w:t xml:space="preserve">stanowi załącznik nr </w:t>
      </w:r>
      <w:r w:rsidRPr="00B6408A">
        <w:rPr>
          <w:rFonts w:eastAsia="Times New Roman"/>
        </w:rPr>
        <w:t>4</w:t>
      </w:r>
      <w:r w:rsidR="002865A1" w:rsidRPr="00B6408A">
        <w:rPr>
          <w:rFonts w:eastAsia="Times New Roman"/>
        </w:rPr>
        <w:t xml:space="preserve"> </w:t>
      </w:r>
      <w:r w:rsidR="00FC34E0" w:rsidRPr="00B6408A">
        <w:rPr>
          <w:rFonts w:eastAsia="Times New Roman"/>
        </w:rPr>
        <w:t xml:space="preserve">do niniejszego protokołu.  </w:t>
      </w:r>
    </w:p>
    <w:p w:rsidR="006A3EDB" w:rsidRPr="00A14611" w:rsidRDefault="006A3EDB" w:rsidP="00A14611">
      <w:pPr>
        <w:autoSpaceDN w:val="0"/>
        <w:snapToGrid w:val="0"/>
        <w:jc w:val="both"/>
        <w:textAlignment w:val="baseline"/>
        <w:rPr>
          <w:rFonts w:eastAsia="Times New Roman"/>
        </w:rPr>
      </w:pPr>
    </w:p>
    <w:p w:rsidR="004E001B" w:rsidRDefault="004E001B" w:rsidP="00D41F90">
      <w:pPr>
        <w:widowControl/>
        <w:suppressAutoHyphens w:val="0"/>
        <w:jc w:val="both"/>
      </w:pPr>
    </w:p>
    <w:p w:rsidR="00234941" w:rsidRPr="00596F0A" w:rsidRDefault="00234941" w:rsidP="00F339AB">
      <w:pPr>
        <w:pStyle w:val="Akapitzlist"/>
        <w:widowControl/>
        <w:numPr>
          <w:ilvl w:val="0"/>
          <w:numId w:val="1"/>
        </w:numPr>
        <w:suppressAutoHyphens w:val="0"/>
        <w:jc w:val="both"/>
        <w:rPr>
          <w:b/>
        </w:rPr>
      </w:pPr>
      <w:r>
        <w:rPr>
          <w:b/>
        </w:rPr>
        <w:t>Sprawy różne.</w:t>
      </w:r>
    </w:p>
    <w:p w:rsidR="00381AA5" w:rsidRPr="0089020C" w:rsidRDefault="0089020C" w:rsidP="00381AA5">
      <w:pPr>
        <w:widowControl/>
        <w:suppressAutoHyphens w:val="0"/>
        <w:jc w:val="both"/>
      </w:pPr>
      <w:r w:rsidRPr="0089020C">
        <w:t>Przewodniczący Komisji zapytał członków Komisji, czy mają sprawy, które należałoby poruszyć w tym punkcie?</w:t>
      </w:r>
    </w:p>
    <w:p w:rsidR="009B6375" w:rsidRDefault="005463FC" w:rsidP="00B22082">
      <w:pPr>
        <w:jc w:val="both"/>
      </w:pPr>
      <w:r>
        <w:t xml:space="preserve">Nie było żadnych głosów. </w:t>
      </w:r>
    </w:p>
    <w:p w:rsidR="005463FC" w:rsidRDefault="005463FC" w:rsidP="00B22082">
      <w:pPr>
        <w:jc w:val="both"/>
      </w:pPr>
    </w:p>
    <w:p w:rsidR="00381AA5" w:rsidRPr="009B6375" w:rsidRDefault="00381AA5" w:rsidP="00F339AB">
      <w:pPr>
        <w:pStyle w:val="Akapitzlist"/>
        <w:widowControl/>
        <w:numPr>
          <w:ilvl w:val="0"/>
          <w:numId w:val="1"/>
        </w:numPr>
        <w:suppressAutoHyphens w:val="0"/>
        <w:jc w:val="both"/>
        <w:rPr>
          <w:b/>
        </w:rPr>
      </w:pPr>
      <w:r w:rsidRPr="004D7402">
        <w:rPr>
          <w:b/>
        </w:rPr>
        <w:t>Zakończenie obrad</w:t>
      </w:r>
      <w:r w:rsidR="009B6375">
        <w:rPr>
          <w:b/>
        </w:rPr>
        <w:t>.</w:t>
      </w:r>
    </w:p>
    <w:p w:rsidR="00381AA5" w:rsidRPr="00596F0A" w:rsidRDefault="00381AA5" w:rsidP="00381AA5">
      <w:pPr>
        <w:jc w:val="both"/>
      </w:pPr>
      <w:r w:rsidRPr="00596F0A">
        <w:rPr>
          <w:b/>
        </w:rPr>
        <w:t>Przewodnicząc</w:t>
      </w:r>
      <w:r w:rsidR="004E001B" w:rsidRPr="00596F0A">
        <w:rPr>
          <w:b/>
        </w:rPr>
        <w:t>y</w:t>
      </w:r>
      <w:r w:rsidRPr="00596F0A">
        <w:rPr>
          <w:b/>
        </w:rPr>
        <w:t xml:space="preserve"> Komisji</w:t>
      </w:r>
      <w:r w:rsidRPr="00596F0A">
        <w:t xml:space="preserve"> w związku ze zrealizowaniem porządku obrad dokonał dnia </w:t>
      </w:r>
      <w:r w:rsidR="00B6408A">
        <w:t xml:space="preserve">13 czerwca </w:t>
      </w:r>
      <w:r w:rsidR="009861FB">
        <w:t>2014</w:t>
      </w:r>
      <w:r w:rsidRPr="00596F0A">
        <w:t xml:space="preserve"> roku o godzinie</w:t>
      </w:r>
      <w:r w:rsidR="004E001B" w:rsidRPr="00596F0A">
        <w:t xml:space="preserve"> </w:t>
      </w:r>
      <w:r w:rsidR="00B6408A">
        <w:t>11:10</w:t>
      </w:r>
      <w:r w:rsidRPr="00596F0A">
        <w:t xml:space="preserve">  zamknięcia obrad Komisji </w:t>
      </w:r>
      <w:r w:rsidR="000346DA">
        <w:t xml:space="preserve">Rolnictwa. </w:t>
      </w:r>
    </w:p>
    <w:p w:rsidR="00381AA5" w:rsidRPr="00596F0A" w:rsidRDefault="00381AA5" w:rsidP="00381AA5">
      <w:pPr>
        <w:jc w:val="both"/>
      </w:pPr>
    </w:p>
    <w:p w:rsidR="00381AA5" w:rsidRPr="00596F0A" w:rsidRDefault="00381AA5" w:rsidP="00381AA5">
      <w:pPr>
        <w:ind w:firstLine="5220"/>
        <w:jc w:val="both"/>
        <w:rPr>
          <w:i/>
        </w:rPr>
      </w:pPr>
    </w:p>
    <w:p w:rsidR="00381AA5" w:rsidRPr="00596F0A" w:rsidRDefault="00DC6FE1" w:rsidP="00381AA5">
      <w:pPr>
        <w:ind w:firstLine="5220"/>
        <w:jc w:val="both"/>
        <w:rPr>
          <w:i/>
        </w:rPr>
      </w:pPr>
      <w:r w:rsidRPr="00596F0A">
        <w:rPr>
          <w:i/>
        </w:rPr>
        <w:t xml:space="preserve">    </w:t>
      </w:r>
      <w:r w:rsidR="00381AA5" w:rsidRPr="00596F0A">
        <w:rPr>
          <w:i/>
        </w:rPr>
        <w:t>Przewodnicząc</w:t>
      </w:r>
      <w:r w:rsidR="004E001B" w:rsidRPr="00596F0A">
        <w:rPr>
          <w:i/>
        </w:rPr>
        <w:t>y</w:t>
      </w:r>
      <w:r w:rsidR="00381AA5" w:rsidRPr="00596F0A">
        <w:rPr>
          <w:i/>
        </w:rPr>
        <w:t xml:space="preserve"> Komisji </w:t>
      </w:r>
    </w:p>
    <w:p w:rsidR="00381AA5" w:rsidRPr="00596F0A" w:rsidRDefault="000346DA" w:rsidP="00381AA5">
      <w:pPr>
        <w:ind w:firstLine="5220"/>
        <w:jc w:val="both"/>
        <w:rPr>
          <w:i/>
        </w:rPr>
      </w:pPr>
      <w:r>
        <w:rPr>
          <w:i/>
        </w:rPr>
        <w:t xml:space="preserve">                Rolnictwa</w:t>
      </w:r>
    </w:p>
    <w:p w:rsidR="00381AA5" w:rsidRPr="00596F0A" w:rsidRDefault="00381AA5" w:rsidP="00381AA5">
      <w:pPr>
        <w:ind w:firstLine="5220"/>
        <w:jc w:val="both"/>
        <w:rPr>
          <w:i/>
        </w:rPr>
      </w:pPr>
    </w:p>
    <w:p w:rsidR="00D05BE2" w:rsidRDefault="00DC6FE1" w:rsidP="009861FB">
      <w:pPr>
        <w:ind w:firstLine="5220"/>
        <w:jc w:val="both"/>
        <w:rPr>
          <w:i/>
        </w:rPr>
      </w:pPr>
      <w:r w:rsidRPr="00596F0A">
        <w:rPr>
          <w:i/>
        </w:rPr>
        <w:t xml:space="preserve">       </w:t>
      </w:r>
      <w:r w:rsidR="000346DA">
        <w:rPr>
          <w:i/>
        </w:rPr>
        <w:t>Marek Dorabiała</w:t>
      </w:r>
    </w:p>
    <w:p w:rsidR="00D05BE2" w:rsidRDefault="00D05BE2" w:rsidP="00381AA5">
      <w:pPr>
        <w:ind w:firstLine="180"/>
        <w:jc w:val="both"/>
        <w:rPr>
          <w:i/>
        </w:rPr>
      </w:pPr>
    </w:p>
    <w:p w:rsidR="005463FC" w:rsidRDefault="005463FC" w:rsidP="009861FB">
      <w:pPr>
        <w:jc w:val="both"/>
        <w:rPr>
          <w:i/>
        </w:rPr>
      </w:pPr>
    </w:p>
    <w:p w:rsidR="00D05BE2" w:rsidRDefault="00D05BE2" w:rsidP="00381AA5">
      <w:pPr>
        <w:ind w:firstLine="180"/>
        <w:jc w:val="both"/>
        <w:rPr>
          <w:i/>
        </w:rPr>
      </w:pPr>
    </w:p>
    <w:p w:rsidR="00D05BE2" w:rsidRDefault="00D05BE2" w:rsidP="00381AA5">
      <w:pPr>
        <w:ind w:firstLine="180"/>
        <w:jc w:val="both"/>
        <w:rPr>
          <w:i/>
        </w:rPr>
      </w:pPr>
    </w:p>
    <w:p w:rsidR="00D179C0" w:rsidRDefault="00D179C0" w:rsidP="00D05BE2">
      <w:pPr>
        <w:ind w:firstLine="180"/>
        <w:rPr>
          <w:i/>
        </w:rPr>
      </w:pPr>
    </w:p>
    <w:p w:rsidR="001E7A74" w:rsidRPr="00596F0A" w:rsidRDefault="001E7A74" w:rsidP="00D05BE2">
      <w:pPr>
        <w:rPr>
          <w:i/>
        </w:rPr>
      </w:pPr>
      <w:r w:rsidRPr="00596F0A">
        <w:rPr>
          <w:i/>
        </w:rPr>
        <w:t>Ze Starostwa Powiatowego protokołowała:</w:t>
      </w:r>
    </w:p>
    <w:p w:rsidR="001E7A74" w:rsidRPr="00596F0A" w:rsidRDefault="001E7A74" w:rsidP="00D05BE2">
      <w:pPr>
        <w:rPr>
          <w:i/>
        </w:rPr>
      </w:pPr>
      <w:r w:rsidRPr="00596F0A">
        <w:rPr>
          <w:i/>
        </w:rPr>
        <w:t>Marta Szarecka ………………………………..</w:t>
      </w:r>
    </w:p>
    <w:sectPr w:rsidR="001E7A74" w:rsidRPr="00596F0A" w:rsidSect="00B6408A">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9F3" w:rsidRDefault="00BF09F3" w:rsidP="00D179C0">
      <w:r>
        <w:separator/>
      </w:r>
    </w:p>
  </w:endnote>
  <w:endnote w:type="continuationSeparator" w:id="0">
    <w:p w:rsidR="00BF09F3" w:rsidRDefault="00BF09F3"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930C07" w:rsidRDefault="00930C07">
        <w:pPr>
          <w:pStyle w:val="Stopka"/>
          <w:jc w:val="right"/>
        </w:pPr>
        <w:r>
          <w:fldChar w:fldCharType="begin"/>
        </w:r>
        <w:r>
          <w:instrText>PAGE   \* MERGEFORMAT</w:instrText>
        </w:r>
        <w:r>
          <w:fldChar w:fldCharType="separate"/>
        </w:r>
        <w:r w:rsidR="00B6408A">
          <w:rPr>
            <w:noProof/>
          </w:rPr>
          <w:t>4</w:t>
        </w:r>
        <w:r>
          <w:fldChar w:fldCharType="end"/>
        </w:r>
      </w:p>
    </w:sdtContent>
  </w:sdt>
  <w:p w:rsidR="00930C07" w:rsidRDefault="00930C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9F3" w:rsidRDefault="00BF09F3" w:rsidP="00D179C0">
      <w:r>
        <w:separator/>
      </w:r>
    </w:p>
  </w:footnote>
  <w:footnote w:type="continuationSeparator" w:id="0">
    <w:p w:rsidR="00BF09F3" w:rsidRDefault="00BF09F3"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F09"/>
    <w:multiLevelType w:val="hybridMultilevel"/>
    <w:tmpl w:val="02AA96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5F4EC3"/>
    <w:multiLevelType w:val="hybridMultilevel"/>
    <w:tmpl w:val="E18A24AE"/>
    <w:lvl w:ilvl="0" w:tplc="3E583E7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873316"/>
    <w:multiLevelType w:val="hybridMultilevel"/>
    <w:tmpl w:val="706ECA76"/>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1E031B56"/>
    <w:multiLevelType w:val="hybridMultilevel"/>
    <w:tmpl w:val="E18A24AE"/>
    <w:lvl w:ilvl="0" w:tplc="3E583E7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5E1B79"/>
    <w:multiLevelType w:val="hybridMultilevel"/>
    <w:tmpl w:val="72605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294C9E"/>
    <w:multiLevelType w:val="hybridMultilevel"/>
    <w:tmpl w:val="E8AC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51DC3827"/>
    <w:multiLevelType w:val="hybridMultilevel"/>
    <w:tmpl w:val="9A7E7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CE020E5"/>
    <w:multiLevelType w:val="hybridMultilevel"/>
    <w:tmpl w:val="54BC04B0"/>
    <w:lvl w:ilvl="0" w:tplc="BAF4CB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0801BDB"/>
    <w:multiLevelType w:val="hybridMultilevel"/>
    <w:tmpl w:val="85B4D8A6"/>
    <w:lvl w:ilvl="0" w:tplc="DFDC92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C5479C9"/>
    <w:multiLevelType w:val="hybridMultilevel"/>
    <w:tmpl w:val="E18A24AE"/>
    <w:lvl w:ilvl="0" w:tplc="3E583E7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DC660B2"/>
    <w:multiLevelType w:val="hybridMultilevel"/>
    <w:tmpl w:val="55482FB2"/>
    <w:lvl w:ilvl="0" w:tplc="BAF4CB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7"/>
  </w:num>
  <w:num w:numId="5">
    <w:abstractNumId w:val="10"/>
  </w:num>
  <w:num w:numId="6">
    <w:abstractNumId w:val="1"/>
  </w:num>
  <w:num w:numId="7">
    <w:abstractNumId w:val="3"/>
  </w:num>
  <w:num w:numId="8">
    <w:abstractNumId w:val="2"/>
  </w:num>
  <w:num w:numId="9">
    <w:abstractNumId w:val="8"/>
  </w:num>
  <w:num w:numId="10">
    <w:abstractNumId w:val="4"/>
  </w:num>
  <w:num w:numId="11">
    <w:abstractNumId w:val="0"/>
  </w:num>
  <w:num w:numId="12">
    <w:abstractNumId w:val="11"/>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04569"/>
    <w:rsid w:val="00005156"/>
    <w:rsid w:val="00014CF0"/>
    <w:rsid w:val="00016DBE"/>
    <w:rsid w:val="00017FB8"/>
    <w:rsid w:val="00033ADC"/>
    <w:rsid w:val="00034282"/>
    <w:rsid w:val="000346DA"/>
    <w:rsid w:val="0004507C"/>
    <w:rsid w:val="000502C6"/>
    <w:rsid w:val="000562A6"/>
    <w:rsid w:val="000573F8"/>
    <w:rsid w:val="000640E2"/>
    <w:rsid w:val="00070B56"/>
    <w:rsid w:val="00080006"/>
    <w:rsid w:val="000802A2"/>
    <w:rsid w:val="00081EEE"/>
    <w:rsid w:val="0008231A"/>
    <w:rsid w:val="0008490F"/>
    <w:rsid w:val="000C03D7"/>
    <w:rsid w:val="000C1FEB"/>
    <w:rsid w:val="000C3525"/>
    <w:rsid w:val="000C6A46"/>
    <w:rsid w:val="000D13D2"/>
    <w:rsid w:val="000F5DFB"/>
    <w:rsid w:val="000F6197"/>
    <w:rsid w:val="00110E18"/>
    <w:rsid w:val="00116BF7"/>
    <w:rsid w:val="00126105"/>
    <w:rsid w:val="00137B56"/>
    <w:rsid w:val="00140D9B"/>
    <w:rsid w:val="001505B4"/>
    <w:rsid w:val="00170AD0"/>
    <w:rsid w:val="001724BF"/>
    <w:rsid w:val="001947AE"/>
    <w:rsid w:val="001B241B"/>
    <w:rsid w:val="001B3D40"/>
    <w:rsid w:val="001C60F4"/>
    <w:rsid w:val="001D760A"/>
    <w:rsid w:val="001E0626"/>
    <w:rsid w:val="001E7A74"/>
    <w:rsid w:val="001E7F62"/>
    <w:rsid w:val="001F1457"/>
    <w:rsid w:val="001F5A9B"/>
    <w:rsid w:val="0022254E"/>
    <w:rsid w:val="00222D64"/>
    <w:rsid w:val="00224D50"/>
    <w:rsid w:val="00233935"/>
    <w:rsid w:val="002346BC"/>
    <w:rsid w:val="00234941"/>
    <w:rsid w:val="00246ED9"/>
    <w:rsid w:val="002527D3"/>
    <w:rsid w:val="002627C8"/>
    <w:rsid w:val="00271F9E"/>
    <w:rsid w:val="00277AF2"/>
    <w:rsid w:val="002865A1"/>
    <w:rsid w:val="00291F5D"/>
    <w:rsid w:val="00297929"/>
    <w:rsid w:val="002A314E"/>
    <w:rsid w:val="002C2AEF"/>
    <w:rsid w:val="002C37F9"/>
    <w:rsid w:val="002D109B"/>
    <w:rsid w:val="002D5AB3"/>
    <w:rsid w:val="002D5E11"/>
    <w:rsid w:val="002E7AFB"/>
    <w:rsid w:val="002F7028"/>
    <w:rsid w:val="002F71D7"/>
    <w:rsid w:val="0030695E"/>
    <w:rsid w:val="003153E1"/>
    <w:rsid w:val="0032198A"/>
    <w:rsid w:val="00324779"/>
    <w:rsid w:val="0032506E"/>
    <w:rsid w:val="00327AF3"/>
    <w:rsid w:val="003349AE"/>
    <w:rsid w:val="003533AF"/>
    <w:rsid w:val="0035429E"/>
    <w:rsid w:val="003552C8"/>
    <w:rsid w:val="00381AA5"/>
    <w:rsid w:val="00391907"/>
    <w:rsid w:val="003946AC"/>
    <w:rsid w:val="00396357"/>
    <w:rsid w:val="003A0DDF"/>
    <w:rsid w:val="003B4CB5"/>
    <w:rsid w:val="003B7D6E"/>
    <w:rsid w:val="003C0B86"/>
    <w:rsid w:val="003C52E0"/>
    <w:rsid w:val="003C76B9"/>
    <w:rsid w:val="003D67C8"/>
    <w:rsid w:val="003E3CD8"/>
    <w:rsid w:val="003E60E0"/>
    <w:rsid w:val="003E660C"/>
    <w:rsid w:val="003F205F"/>
    <w:rsid w:val="003F2C28"/>
    <w:rsid w:val="00404C6E"/>
    <w:rsid w:val="0041236E"/>
    <w:rsid w:val="00412AC6"/>
    <w:rsid w:val="00412B78"/>
    <w:rsid w:val="004155A4"/>
    <w:rsid w:val="004253CC"/>
    <w:rsid w:val="00427C8B"/>
    <w:rsid w:val="00440C88"/>
    <w:rsid w:val="00444A1B"/>
    <w:rsid w:val="00452FAE"/>
    <w:rsid w:val="00460770"/>
    <w:rsid w:val="00465764"/>
    <w:rsid w:val="00472D80"/>
    <w:rsid w:val="00485D26"/>
    <w:rsid w:val="00487AD2"/>
    <w:rsid w:val="004A72CD"/>
    <w:rsid w:val="004B352C"/>
    <w:rsid w:val="004B3F85"/>
    <w:rsid w:val="004C27C9"/>
    <w:rsid w:val="004D10B1"/>
    <w:rsid w:val="004D7402"/>
    <w:rsid w:val="004E001B"/>
    <w:rsid w:val="004E05AD"/>
    <w:rsid w:val="004E21F8"/>
    <w:rsid w:val="004E72D1"/>
    <w:rsid w:val="004F2407"/>
    <w:rsid w:val="004F2F2E"/>
    <w:rsid w:val="004F4E3C"/>
    <w:rsid w:val="00501291"/>
    <w:rsid w:val="005016ED"/>
    <w:rsid w:val="005046D7"/>
    <w:rsid w:val="005050C0"/>
    <w:rsid w:val="005062DA"/>
    <w:rsid w:val="00507B01"/>
    <w:rsid w:val="0051349B"/>
    <w:rsid w:val="0051525C"/>
    <w:rsid w:val="005337A3"/>
    <w:rsid w:val="00533F6F"/>
    <w:rsid w:val="005410DA"/>
    <w:rsid w:val="0054605E"/>
    <w:rsid w:val="005463FC"/>
    <w:rsid w:val="00553F24"/>
    <w:rsid w:val="00564704"/>
    <w:rsid w:val="00577390"/>
    <w:rsid w:val="00593ACA"/>
    <w:rsid w:val="00596F0A"/>
    <w:rsid w:val="005A2811"/>
    <w:rsid w:val="005C2A43"/>
    <w:rsid w:val="005C35B1"/>
    <w:rsid w:val="005C45AA"/>
    <w:rsid w:val="005D2008"/>
    <w:rsid w:val="005E294E"/>
    <w:rsid w:val="005E31A5"/>
    <w:rsid w:val="006020FC"/>
    <w:rsid w:val="00604BF1"/>
    <w:rsid w:val="00604DA6"/>
    <w:rsid w:val="00610FEE"/>
    <w:rsid w:val="00627CAA"/>
    <w:rsid w:val="0063142E"/>
    <w:rsid w:val="00642749"/>
    <w:rsid w:val="006455B7"/>
    <w:rsid w:val="00671A4A"/>
    <w:rsid w:val="00685060"/>
    <w:rsid w:val="00695D58"/>
    <w:rsid w:val="006A3EDB"/>
    <w:rsid w:val="006B691C"/>
    <w:rsid w:val="006C2118"/>
    <w:rsid w:val="006D5CCC"/>
    <w:rsid w:val="006D6D3D"/>
    <w:rsid w:val="006D7F29"/>
    <w:rsid w:val="006E3CED"/>
    <w:rsid w:val="006E7947"/>
    <w:rsid w:val="006F1438"/>
    <w:rsid w:val="006F28CA"/>
    <w:rsid w:val="00701E35"/>
    <w:rsid w:val="0071047F"/>
    <w:rsid w:val="007411D3"/>
    <w:rsid w:val="0076566D"/>
    <w:rsid w:val="007704CE"/>
    <w:rsid w:val="00773CB3"/>
    <w:rsid w:val="00784062"/>
    <w:rsid w:val="00797348"/>
    <w:rsid w:val="007A25AD"/>
    <w:rsid w:val="007A3334"/>
    <w:rsid w:val="007A6526"/>
    <w:rsid w:val="007A65F6"/>
    <w:rsid w:val="007B4717"/>
    <w:rsid w:val="007D0EAC"/>
    <w:rsid w:val="007E21E8"/>
    <w:rsid w:val="007F2D34"/>
    <w:rsid w:val="007F33A7"/>
    <w:rsid w:val="00806197"/>
    <w:rsid w:val="00821E20"/>
    <w:rsid w:val="00827B65"/>
    <w:rsid w:val="0083210E"/>
    <w:rsid w:val="00836441"/>
    <w:rsid w:val="008402F4"/>
    <w:rsid w:val="008411C7"/>
    <w:rsid w:val="00871C29"/>
    <w:rsid w:val="00873A07"/>
    <w:rsid w:val="0089020C"/>
    <w:rsid w:val="008A05BD"/>
    <w:rsid w:val="008C457D"/>
    <w:rsid w:val="008D4049"/>
    <w:rsid w:val="008D6F92"/>
    <w:rsid w:val="008E0DFD"/>
    <w:rsid w:val="008E2F18"/>
    <w:rsid w:val="008F6F92"/>
    <w:rsid w:val="009053E8"/>
    <w:rsid w:val="00921F49"/>
    <w:rsid w:val="00924326"/>
    <w:rsid w:val="00930C07"/>
    <w:rsid w:val="00932286"/>
    <w:rsid w:val="00950DAE"/>
    <w:rsid w:val="00974C3E"/>
    <w:rsid w:val="0098077E"/>
    <w:rsid w:val="009861FB"/>
    <w:rsid w:val="00992B18"/>
    <w:rsid w:val="0099368A"/>
    <w:rsid w:val="00994D17"/>
    <w:rsid w:val="00996873"/>
    <w:rsid w:val="009B0958"/>
    <w:rsid w:val="009B1FDF"/>
    <w:rsid w:val="009B2C10"/>
    <w:rsid w:val="009B6375"/>
    <w:rsid w:val="009D0820"/>
    <w:rsid w:val="009E1B92"/>
    <w:rsid w:val="00A14611"/>
    <w:rsid w:val="00A207DE"/>
    <w:rsid w:val="00A34371"/>
    <w:rsid w:val="00A402FF"/>
    <w:rsid w:val="00A52000"/>
    <w:rsid w:val="00A84238"/>
    <w:rsid w:val="00A9164A"/>
    <w:rsid w:val="00AA2F55"/>
    <w:rsid w:val="00AB774C"/>
    <w:rsid w:val="00AC05F3"/>
    <w:rsid w:val="00AC0E0B"/>
    <w:rsid w:val="00AD5762"/>
    <w:rsid w:val="00AE110F"/>
    <w:rsid w:val="00B22082"/>
    <w:rsid w:val="00B2236B"/>
    <w:rsid w:val="00B252E1"/>
    <w:rsid w:val="00B26907"/>
    <w:rsid w:val="00B4110D"/>
    <w:rsid w:val="00B42002"/>
    <w:rsid w:val="00B468E4"/>
    <w:rsid w:val="00B478BD"/>
    <w:rsid w:val="00B51E15"/>
    <w:rsid w:val="00B523CE"/>
    <w:rsid w:val="00B55EA8"/>
    <w:rsid w:val="00B56DD2"/>
    <w:rsid w:val="00B6338A"/>
    <w:rsid w:val="00B6408A"/>
    <w:rsid w:val="00B73C84"/>
    <w:rsid w:val="00B73DDE"/>
    <w:rsid w:val="00B766A8"/>
    <w:rsid w:val="00B82D19"/>
    <w:rsid w:val="00B83CFC"/>
    <w:rsid w:val="00B864FA"/>
    <w:rsid w:val="00B87FF2"/>
    <w:rsid w:val="00B90156"/>
    <w:rsid w:val="00B90B72"/>
    <w:rsid w:val="00B94AEA"/>
    <w:rsid w:val="00B955E1"/>
    <w:rsid w:val="00B95DF1"/>
    <w:rsid w:val="00BB1339"/>
    <w:rsid w:val="00BB644B"/>
    <w:rsid w:val="00BD6C1C"/>
    <w:rsid w:val="00BF09F3"/>
    <w:rsid w:val="00BF20DB"/>
    <w:rsid w:val="00C120F5"/>
    <w:rsid w:val="00C14BB0"/>
    <w:rsid w:val="00C16730"/>
    <w:rsid w:val="00C23ECB"/>
    <w:rsid w:val="00C23F92"/>
    <w:rsid w:val="00C27882"/>
    <w:rsid w:val="00C3214B"/>
    <w:rsid w:val="00C412F2"/>
    <w:rsid w:val="00C50A74"/>
    <w:rsid w:val="00C53D1B"/>
    <w:rsid w:val="00C670AA"/>
    <w:rsid w:val="00C7646B"/>
    <w:rsid w:val="00C819F5"/>
    <w:rsid w:val="00C8312D"/>
    <w:rsid w:val="00CA0558"/>
    <w:rsid w:val="00CA63FB"/>
    <w:rsid w:val="00CB32C8"/>
    <w:rsid w:val="00CB3F62"/>
    <w:rsid w:val="00CC04B7"/>
    <w:rsid w:val="00CC6A25"/>
    <w:rsid w:val="00CD0B0F"/>
    <w:rsid w:val="00CD1184"/>
    <w:rsid w:val="00CD3BC4"/>
    <w:rsid w:val="00CE1D2F"/>
    <w:rsid w:val="00CE67B1"/>
    <w:rsid w:val="00CF752B"/>
    <w:rsid w:val="00D00A55"/>
    <w:rsid w:val="00D03072"/>
    <w:rsid w:val="00D0429C"/>
    <w:rsid w:val="00D05BE2"/>
    <w:rsid w:val="00D10F76"/>
    <w:rsid w:val="00D179C0"/>
    <w:rsid w:val="00D17D72"/>
    <w:rsid w:val="00D3123D"/>
    <w:rsid w:val="00D366BB"/>
    <w:rsid w:val="00D41F0D"/>
    <w:rsid w:val="00D41F90"/>
    <w:rsid w:val="00D53548"/>
    <w:rsid w:val="00D56A4C"/>
    <w:rsid w:val="00D75411"/>
    <w:rsid w:val="00D75D77"/>
    <w:rsid w:val="00D76299"/>
    <w:rsid w:val="00D84FC2"/>
    <w:rsid w:val="00D86347"/>
    <w:rsid w:val="00DB674D"/>
    <w:rsid w:val="00DB6D8F"/>
    <w:rsid w:val="00DC5BFC"/>
    <w:rsid w:val="00DC6FE1"/>
    <w:rsid w:val="00DD215F"/>
    <w:rsid w:val="00DE349C"/>
    <w:rsid w:val="00DF5401"/>
    <w:rsid w:val="00DF5CD6"/>
    <w:rsid w:val="00E00550"/>
    <w:rsid w:val="00E00D67"/>
    <w:rsid w:val="00E14386"/>
    <w:rsid w:val="00E4408C"/>
    <w:rsid w:val="00E51359"/>
    <w:rsid w:val="00E5252A"/>
    <w:rsid w:val="00E62C59"/>
    <w:rsid w:val="00E66223"/>
    <w:rsid w:val="00E73742"/>
    <w:rsid w:val="00EA37CE"/>
    <w:rsid w:val="00EA4CED"/>
    <w:rsid w:val="00EA4E83"/>
    <w:rsid w:val="00EB388E"/>
    <w:rsid w:val="00EB567C"/>
    <w:rsid w:val="00EC34E7"/>
    <w:rsid w:val="00EC51C1"/>
    <w:rsid w:val="00EC5F36"/>
    <w:rsid w:val="00ED06B7"/>
    <w:rsid w:val="00ED3F52"/>
    <w:rsid w:val="00EE4AD6"/>
    <w:rsid w:val="00EF1F21"/>
    <w:rsid w:val="00F05F3C"/>
    <w:rsid w:val="00F060A9"/>
    <w:rsid w:val="00F21D43"/>
    <w:rsid w:val="00F248CD"/>
    <w:rsid w:val="00F339AB"/>
    <w:rsid w:val="00F436D5"/>
    <w:rsid w:val="00F45AC9"/>
    <w:rsid w:val="00F50B6A"/>
    <w:rsid w:val="00F56A4A"/>
    <w:rsid w:val="00F621AA"/>
    <w:rsid w:val="00F7046F"/>
    <w:rsid w:val="00F708A7"/>
    <w:rsid w:val="00F71572"/>
    <w:rsid w:val="00F71A4D"/>
    <w:rsid w:val="00F77C0F"/>
    <w:rsid w:val="00F90FEC"/>
    <w:rsid w:val="00F95574"/>
    <w:rsid w:val="00F97BC9"/>
    <w:rsid w:val="00FA5AB4"/>
    <w:rsid w:val="00FA7D38"/>
    <w:rsid w:val="00FC34E0"/>
    <w:rsid w:val="00FC3D2C"/>
    <w:rsid w:val="00FC4949"/>
    <w:rsid w:val="00FD186B"/>
    <w:rsid w:val="00FD3F47"/>
    <w:rsid w:val="00FE31FD"/>
    <w:rsid w:val="00FF167E"/>
    <w:rsid w:val="00FF6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0502C6"/>
    <w:pPr>
      <w:keepNext/>
      <w:ind w:left="1080" w:hanging="360"/>
      <w:jc w:val="center"/>
      <w:outlineLvl w:val="1"/>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0802A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802A2"/>
    <w:rPr>
      <w:b/>
      <w:bCs/>
    </w:rPr>
  </w:style>
  <w:style w:type="numbering" w:customStyle="1" w:styleId="WW8Num2">
    <w:name w:val="WW8Num2"/>
    <w:basedOn w:val="Bezlisty"/>
    <w:rsid w:val="000802A2"/>
    <w:pPr>
      <w:numPr>
        <w:numId w:val="3"/>
      </w:numPr>
    </w:pPr>
  </w:style>
  <w:style w:type="paragraph" w:customStyle="1" w:styleId="Default">
    <w:name w:val="Default"/>
    <w:basedOn w:val="Standard"/>
    <w:rsid w:val="000802A2"/>
    <w:pPr>
      <w:autoSpaceDE w:val="0"/>
    </w:pPr>
    <w:rPr>
      <w:rFonts w:eastAsia="Times New Roman" w:cs="Times New Roman"/>
    </w:rPr>
  </w:style>
  <w:style w:type="paragraph" w:styleId="Bezodstpw">
    <w:name w:val="No Spacing"/>
    <w:uiPriority w:val="1"/>
    <w:qFormat/>
    <w:rsid w:val="00610FE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customStyle="1" w:styleId="Nagwek2Znak">
    <w:name w:val="Nagłówek 2 Znak"/>
    <w:basedOn w:val="Domylnaczcionkaakapitu"/>
    <w:link w:val="Nagwek2"/>
    <w:semiHidden/>
    <w:rsid w:val="000502C6"/>
    <w:rPr>
      <w:rFonts w:ascii="Times New Roman" w:eastAsia="Lucida Sans Unicode" w:hAnsi="Times New Roman" w:cs="Times New Roman"/>
      <w:sz w:val="24"/>
      <w:szCs w:val="24"/>
      <w:lang w:eastAsia="pl-PL"/>
    </w:rPr>
  </w:style>
  <w:style w:type="character" w:styleId="Pogrubienie">
    <w:name w:val="Strong"/>
    <w:basedOn w:val="Domylnaczcionkaakapitu"/>
    <w:uiPriority w:val="22"/>
    <w:qFormat/>
    <w:rsid w:val="00533F6F"/>
    <w:rPr>
      <w:b/>
      <w:bCs/>
    </w:rPr>
  </w:style>
  <w:style w:type="paragraph" w:styleId="NormalnyWeb">
    <w:name w:val="Normal (Web)"/>
    <w:basedOn w:val="Normalny"/>
    <w:uiPriority w:val="99"/>
    <w:unhideWhenUsed/>
    <w:rsid w:val="00533F6F"/>
    <w:pPr>
      <w:widowControl/>
      <w:suppressAutoHyphens w:val="0"/>
      <w:spacing w:before="100" w:beforeAutospacing="1" w:after="100" w:afterAutospacing="1"/>
    </w:pPr>
    <w:rPr>
      <w:rFonts w:eastAsia="Times New Roman"/>
      <w:color w:val="auto"/>
    </w:rPr>
  </w:style>
  <w:style w:type="character" w:customStyle="1" w:styleId="postbody">
    <w:name w:val="postbody"/>
    <w:basedOn w:val="Domylnaczcionkaakapitu"/>
    <w:rsid w:val="002F7028"/>
  </w:style>
  <w:style w:type="paragraph" w:styleId="Tekstprzypisukocowego">
    <w:name w:val="endnote text"/>
    <w:basedOn w:val="Normalny"/>
    <w:link w:val="TekstprzypisukocowegoZnak"/>
    <w:uiPriority w:val="99"/>
    <w:semiHidden/>
    <w:unhideWhenUsed/>
    <w:rsid w:val="002A314E"/>
    <w:rPr>
      <w:sz w:val="20"/>
      <w:szCs w:val="20"/>
    </w:rPr>
  </w:style>
  <w:style w:type="character" w:customStyle="1" w:styleId="TekstprzypisukocowegoZnak">
    <w:name w:val="Tekst przypisu końcowego Znak"/>
    <w:basedOn w:val="Domylnaczcionkaakapitu"/>
    <w:link w:val="Tekstprzypisukocowego"/>
    <w:uiPriority w:val="99"/>
    <w:semiHidden/>
    <w:rsid w:val="002A314E"/>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A314E"/>
    <w:rPr>
      <w:vertAlign w:val="superscript"/>
    </w:rPr>
  </w:style>
  <w:style w:type="character" w:styleId="Hipercze">
    <w:name w:val="Hyperlink"/>
    <w:basedOn w:val="Domylnaczcionkaakapitu"/>
    <w:uiPriority w:val="99"/>
    <w:semiHidden/>
    <w:unhideWhenUsed/>
    <w:rsid w:val="00994D17"/>
    <w:rPr>
      <w:color w:val="0000FF"/>
      <w:u w:val="single"/>
    </w:rPr>
  </w:style>
  <w:style w:type="paragraph" w:customStyle="1" w:styleId="Tekstpodstawowy31">
    <w:name w:val="Tekst podstawowy 31"/>
    <w:basedOn w:val="Normalny"/>
    <w:rsid w:val="00A207DE"/>
    <w:pPr>
      <w:tabs>
        <w:tab w:val="left" w:pos="0"/>
      </w:tabs>
      <w:jc w:val="both"/>
    </w:pPr>
    <w:rPr>
      <w:color w:val="auto"/>
      <w:sz w:val="28"/>
      <w:lang w:eastAsia="ar-SA"/>
    </w:rPr>
  </w:style>
  <w:style w:type="paragraph" w:styleId="Tekstdymka">
    <w:name w:val="Balloon Text"/>
    <w:basedOn w:val="Normalny"/>
    <w:link w:val="TekstdymkaZnak"/>
    <w:uiPriority w:val="99"/>
    <w:semiHidden/>
    <w:unhideWhenUsed/>
    <w:rsid w:val="005C45AA"/>
    <w:rPr>
      <w:rFonts w:ascii="Tahoma" w:hAnsi="Tahoma" w:cs="Tahoma"/>
      <w:sz w:val="16"/>
      <w:szCs w:val="16"/>
    </w:rPr>
  </w:style>
  <w:style w:type="character" w:customStyle="1" w:styleId="TekstdymkaZnak">
    <w:name w:val="Tekst dymka Znak"/>
    <w:basedOn w:val="Domylnaczcionkaakapitu"/>
    <w:link w:val="Tekstdymka"/>
    <w:uiPriority w:val="99"/>
    <w:semiHidden/>
    <w:rsid w:val="005C45AA"/>
    <w:rPr>
      <w:rFonts w:ascii="Tahoma" w:eastAsia="Lucida Sans Unicode" w:hAnsi="Tahoma" w:cs="Tahoma"/>
      <w:color w:val="000000"/>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0502C6"/>
    <w:pPr>
      <w:keepNext/>
      <w:ind w:left="1080" w:hanging="360"/>
      <w:jc w:val="center"/>
      <w:outlineLvl w:val="1"/>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0802A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802A2"/>
    <w:rPr>
      <w:b/>
      <w:bCs/>
    </w:rPr>
  </w:style>
  <w:style w:type="numbering" w:customStyle="1" w:styleId="WW8Num2">
    <w:name w:val="WW8Num2"/>
    <w:basedOn w:val="Bezlisty"/>
    <w:rsid w:val="000802A2"/>
    <w:pPr>
      <w:numPr>
        <w:numId w:val="3"/>
      </w:numPr>
    </w:pPr>
  </w:style>
  <w:style w:type="paragraph" w:customStyle="1" w:styleId="Default">
    <w:name w:val="Default"/>
    <w:basedOn w:val="Standard"/>
    <w:rsid w:val="000802A2"/>
    <w:pPr>
      <w:autoSpaceDE w:val="0"/>
    </w:pPr>
    <w:rPr>
      <w:rFonts w:eastAsia="Times New Roman" w:cs="Times New Roman"/>
    </w:rPr>
  </w:style>
  <w:style w:type="paragraph" w:styleId="Bezodstpw">
    <w:name w:val="No Spacing"/>
    <w:uiPriority w:val="1"/>
    <w:qFormat/>
    <w:rsid w:val="00610FE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customStyle="1" w:styleId="Nagwek2Znak">
    <w:name w:val="Nagłówek 2 Znak"/>
    <w:basedOn w:val="Domylnaczcionkaakapitu"/>
    <w:link w:val="Nagwek2"/>
    <w:semiHidden/>
    <w:rsid w:val="000502C6"/>
    <w:rPr>
      <w:rFonts w:ascii="Times New Roman" w:eastAsia="Lucida Sans Unicode" w:hAnsi="Times New Roman" w:cs="Times New Roman"/>
      <w:sz w:val="24"/>
      <w:szCs w:val="24"/>
      <w:lang w:eastAsia="pl-PL"/>
    </w:rPr>
  </w:style>
  <w:style w:type="character" w:styleId="Pogrubienie">
    <w:name w:val="Strong"/>
    <w:basedOn w:val="Domylnaczcionkaakapitu"/>
    <w:uiPriority w:val="22"/>
    <w:qFormat/>
    <w:rsid w:val="00533F6F"/>
    <w:rPr>
      <w:b/>
      <w:bCs/>
    </w:rPr>
  </w:style>
  <w:style w:type="paragraph" w:styleId="NormalnyWeb">
    <w:name w:val="Normal (Web)"/>
    <w:basedOn w:val="Normalny"/>
    <w:uiPriority w:val="99"/>
    <w:unhideWhenUsed/>
    <w:rsid w:val="00533F6F"/>
    <w:pPr>
      <w:widowControl/>
      <w:suppressAutoHyphens w:val="0"/>
      <w:spacing w:before="100" w:beforeAutospacing="1" w:after="100" w:afterAutospacing="1"/>
    </w:pPr>
    <w:rPr>
      <w:rFonts w:eastAsia="Times New Roman"/>
      <w:color w:val="auto"/>
    </w:rPr>
  </w:style>
  <w:style w:type="character" w:customStyle="1" w:styleId="postbody">
    <w:name w:val="postbody"/>
    <w:basedOn w:val="Domylnaczcionkaakapitu"/>
    <w:rsid w:val="002F7028"/>
  </w:style>
  <w:style w:type="paragraph" w:styleId="Tekstprzypisukocowego">
    <w:name w:val="endnote text"/>
    <w:basedOn w:val="Normalny"/>
    <w:link w:val="TekstprzypisukocowegoZnak"/>
    <w:uiPriority w:val="99"/>
    <w:semiHidden/>
    <w:unhideWhenUsed/>
    <w:rsid w:val="002A314E"/>
    <w:rPr>
      <w:sz w:val="20"/>
      <w:szCs w:val="20"/>
    </w:rPr>
  </w:style>
  <w:style w:type="character" w:customStyle="1" w:styleId="TekstprzypisukocowegoZnak">
    <w:name w:val="Tekst przypisu końcowego Znak"/>
    <w:basedOn w:val="Domylnaczcionkaakapitu"/>
    <w:link w:val="Tekstprzypisukocowego"/>
    <w:uiPriority w:val="99"/>
    <w:semiHidden/>
    <w:rsid w:val="002A314E"/>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A314E"/>
    <w:rPr>
      <w:vertAlign w:val="superscript"/>
    </w:rPr>
  </w:style>
  <w:style w:type="character" w:styleId="Hipercze">
    <w:name w:val="Hyperlink"/>
    <w:basedOn w:val="Domylnaczcionkaakapitu"/>
    <w:uiPriority w:val="99"/>
    <w:semiHidden/>
    <w:unhideWhenUsed/>
    <w:rsid w:val="00994D17"/>
    <w:rPr>
      <w:color w:val="0000FF"/>
      <w:u w:val="single"/>
    </w:rPr>
  </w:style>
  <w:style w:type="paragraph" w:customStyle="1" w:styleId="Tekstpodstawowy31">
    <w:name w:val="Tekst podstawowy 31"/>
    <w:basedOn w:val="Normalny"/>
    <w:rsid w:val="00A207DE"/>
    <w:pPr>
      <w:tabs>
        <w:tab w:val="left" w:pos="0"/>
      </w:tabs>
      <w:jc w:val="both"/>
    </w:pPr>
    <w:rPr>
      <w:color w:val="auto"/>
      <w:sz w:val="28"/>
      <w:lang w:eastAsia="ar-SA"/>
    </w:rPr>
  </w:style>
  <w:style w:type="paragraph" w:styleId="Tekstdymka">
    <w:name w:val="Balloon Text"/>
    <w:basedOn w:val="Normalny"/>
    <w:link w:val="TekstdymkaZnak"/>
    <w:uiPriority w:val="99"/>
    <w:semiHidden/>
    <w:unhideWhenUsed/>
    <w:rsid w:val="005C45AA"/>
    <w:rPr>
      <w:rFonts w:ascii="Tahoma" w:hAnsi="Tahoma" w:cs="Tahoma"/>
      <w:sz w:val="16"/>
      <w:szCs w:val="16"/>
    </w:rPr>
  </w:style>
  <w:style w:type="character" w:customStyle="1" w:styleId="TekstdymkaZnak">
    <w:name w:val="Tekst dymka Znak"/>
    <w:basedOn w:val="Domylnaczcionkaakapitu"/>
    <w:link w:val="Tekstdymka"/>
    <w:uiPriority w:val="99"/>
    <w:semiHidden/>
    <w:rsid w:val="005C45AA"/>
    <w:rPr>
      <w:rFonts w:ascii="Tahoma" w:eastAsia="Lucida Sans Unicode" w:hAnsi="Tahoma" w:cs="Tahoma"/>
      <w:color w:val="0000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26219">
      <w:bodyDiv w:val="1"/>
      <w:marLeft w:val="0"/>
      <w:marRight w:val="0"/>
      <w:marTop w:val="0"/>
      <w:marBottom w:val="0"/>
      <w:divBdr>
        <w:top w:val="none" w:sz="0" w:space="0" w:color="auto"/>
        <w:left w:val="none" w:sz="0" w:space="0" w:color="auto"/>
        <w:bottom w:val="none" w:sz="0" w:space="0" w:color="auto"/>
        <w:right w:val="none" w:sz="0" w:space="0" w:color="auto"/>
      </w:divBdr>
      <w:divsChild>
        <w:div w:id="1092627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525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7952277">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726491412">
      <w:bodyDiv w:val="1"/>
      <w:marLeft w:val="0"/>
      <w:marRight w:val="0"/>
      <w:marTop w:val="0"/>
      <w:marBottom w:val="0"/>
      <w:divBdr>
        <w:top w:val="none" w:sz="0" w:space="0" w:color="auto"/>
        <w:left w:val="none" w:sz="0" w:space="0" w:color="auto"/>
        <w:bottom w:val="none" w:sz="0" w:space="0" w:color="auto"/>
        <w:right w:val="none" w:sz="0" w:space="0" w:color="auto"/>
      </w:divBdr>
      <w:divsChild>
        <w:div w:id="1469976636">
          <w:marLeft w:val="0"/>
          <w:marRight w:val="0"/>
          <w:marTop w:val="0"/>
          <w:marBottom w:val="0"/>
          <w:divBdr>
            <w:top w:val="none" w:sz="0" w:space="0" w:color="auto"/>
            <w:left w:val="none" w:sz="0" w:space="0" w:color="auto"/>
            <w:bottom w:val="none" w:sz="0" w:space="0" w:color="auto"/>
            <w:right w:val="none" w:sz="0" w:space="0" w:color="auto"/>
          </w:divBdr>
        </w:div>
        <w:div w:id="1761753751">
          <w:marLeft w:val="0"/>
          <w:marRight w:val="0"/>
          <w:marTop w:val="0"/>
          <w:marBottom w:val="0"/>
          <w:divBdr>
            <w:top w:val="none" w:sz="0" w:space="0" w:color="auto"/>
            <w:left w:val="none" w:sz="0" w:space="0" w:color="auto"/>
            <w:bottom w:val="none" w:sz="0" w:space="0" w:color="auto"/>
            <w:right w:val="none" w:sz="0" w:space="0" w:color="auto"/>
          </w:divBdr>
        </w:div>
        <w:div w:id="1330134210">
          <w:marLeft w:val="0"/>
          <w:marRight w:val="0"/>
          <w:marTop w:val="0"/>
          <w:marBottom w:val="0"/>
          <w:divBdr>
            <w:top w:val="none" w:sz="0" w:space="0" w:color="auto"/>
            <w:left w:val="none" w:sz="0" w:space="0" w:color="auto"/>
            <w:bottom w:val="none" w:sz="0" w:space="0" w:color="auto"/>
            <w:right w:val="none" w:sz="0" w:space="0" w:color="auto"/>
          </w:divBdr>
        </w:div>
        <w:div w:id="160432864">
          <w:marLeft w:val="0"/>
          <w:marRight w:val="0"/>
          <w:marTop w:val="0"/>
          <w:marBottom w:val="0"/>
          <w:divBdr>
            <w:top w:val="none" w:sz="0" w:space="0" w:color="auto"/>
            <w:left w:val="none" w:sz="0" w:space="0" w:color="auto"/>
            <w:bottom w:val="none" w:sz="0" w:space="0" w:color="auto"/>
            <w:right w:val="none" w:sz="0" w:space="0" w:color="auto"/>
          </w:divBdr>
        </w:div>
      </w:divsChild>
    </w:div>
    <w:div w:id="2028868961">
      <w:bodyDiv w:val="1"/>
      <w:marLeft w:val="0"/>
      <w:marRight w:val="0"/>
      <w:marTop w:val="0"/>
      <w:marBottom w:val="0"/>
      <w:divBdr>
        <w:top w:val="none" w:sz="0" w:space="0" w:color="auto"/>
        <w:left w:val="none" w:sz="0" w:space="0" w:color="auto"/>
        <w:bottom w:val="none" w:sz="0" w:space="0" w:color="auto"/>
        <w:right w:val="none" w:sz="0" w:space="0" w:color="auto"/>
      </w:divBdr>
      <w:divsChild>
        <w:div w:id="202435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298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086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52450">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EF7C7-D1B7-40D7-AAB4-A3A3FC1F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10256</TotalTime>
  <Pages>4</Pages>
  <Words>1587</Words>
  <Characters>9524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61</cp:revision>
  <cp:lastPrinted>2014-06-20T12:55:00Z</cp:lastPrinted>
  <dcterms:created xsi:type="dcterms:W3CDTF">2012-08-23T06:09:00Z</dcterms:created>
  <dcterms:modified xsi:type="dcterms:W3CDTF">2014-06-23T13:09:00Z</dcterms:modified>
</cp:coreProperties>
</file>