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751C24">
      <w:pPr>
        <w:pStyle w:val="Zawartotabeli"/>
        <w:ind w:left="-709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E86220">
        <w:rPr>
          <w:b/>
          <w:color w:val="auto"/>
        </w:rPr>
        <w:t>4</w:t>
      </w:r>
      <w:r w:rsidR="00EB388E">
        <w:rPr>
          <w:b/>
          <w:color w:val="auto"/>
        </w:rPr>
        <w:t>.201</w:t>
      </w:r>
      <w:r w:rsidR="000F5EB1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2D36C7">
        <w:rPr>
          <w:b/>
          <w:color w:val="auto"/>
        </w:rPr>
        <w:t>1</w:t>
      </w:r>
      <w:r w:rsidR="00E86220">
        <w:rPr>
          <w:b/>
          <w:color w:val="auto"/>
        </w:rPr>
        <w:t>2</w:t>
      </w:r>
      <w:r w:rsidR="001E7A74">
        <w:rPr>
          <w:b/>
          <w:color w:val="auto"/>
        </w:rPr>
        <w:t>/1</w:t>
      </w:r>
      <w:r w:rsidR="000F5EB1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246D1">
        <w:rPr>
          <w:b/>
          <w:color w:val="auto"/>
        </w:rPr>
        <w:t xml:space="preserve"> </w:t>
      </w:r>
      <w:r w:rsidR="00E86220">
        <w:rPr>
          <w:b/>
          <w:color w:val="auto"/>
        </w:rPr>
        <w:t>12 sierpnia</w:t>
      </w:r>
      <w:r w:rsidR="000F5EB1">
        <w:rPr>
          <w:b/>
          <w:color w:val="auto"/>
        </w:rPr>
        <w:t xml:space="preserve"> 201</w:t>
      </w:r>
      <w:r w:rsidR="0015001F">
        <w:rPr>
          <w:b/>
          <w:color w:val="auto"/>
        </w:rPr>
        <w:t>6</w:t>
      </w:r>
      <w:r w:rsidR="0040400B">
        <w:rPr>
          <w:b/>
          <w:color w:val="auto"/>
        </w:rPr>
        <w:t xml:space="preserve">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E86220" w:rsidRDefault="00954D52" w:rsidP="00954D52">
      <w:pPr>
        <w:pStyle w:val="Zawartotabeli"/>
        <w:jc w:val="both"/>
      </w:pPr>
      <w:r>
        <w:rPr>
          <w:b/>
        </w:rPr>
        <w:t>Pan Karol Matusiak Przewodniczący Komisji Edukacji, Kultury i Sportu</w:t>
      </w:r>
      <w:r>
        <w:t xml:space="preserve"> dnia </w:t>
      </w:r>
      <w:r w:rsidR="00E86220">
        <w:t>12 sierpnia</w:t>
      </w:r>
      <w:r w:rsidR="000F5EB1">
        <w:t xml:space="preserve"> 2016 </w:t>
      </w:r>
      <w:r>
        <w:t xml:space="preserve">roku o godzinie </w:t>
      </w:r>
      <w:r w:rsidR="00E86220">
        <w:t>13</w:t>
      </w:r>
      <w:r w:rsidR="00E86220">
        <w:rPr>
          <w:vertAlign w:val="superscript"/>
        </w:rPr>
        <w:t>0</w:t>
      </w:r>
      <w:r w:rsidR="0041651E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otworzył obrady Komisji  Edukacji, Kultury i Sportu. Powitał członków Komisji</w:t>
      </w:r>
      <w:r w:rsidR="00E86220">
        <w:t xml:space="preserve">, Panią Igę </w:t>
      </w:r>
      <w:proofErr w:type="spellStart"/>
      <w:r w:rsidR="00E86220">
        <w:t>Przystałowską</w:t>
      </w:r>
      <w:proofErr w:type="spellEnd"/>
      <w:r w:rsidR="00E86220">
        <w:t xml:space="preserve"> – Skarbnika Powiatu</w:t>
      </w:r>
      <w:r>
        <w:t xml:space="preserve"> oraz</w:t>
      </w:r>
      <w:r w:rsidR="00C031F9">
        <w:t xml:space="preserve"> </w:t>
      </w:r>
      <w:r w:rsidR="00E86220">
        <w:t xml:space="preserve">Panią Monikę Leśniewską pracownika </w:t>
      </w:r>
      <w:r w:rsidR="000F5EB1">
        <w:t>Wydzia</w:t>
      </w:r>
      <w:r w:rsidR="0015001F">
        <w:t>łu Edukacji i Spraw Społecznych</w:t>
      </w:r>
      <w:r w:rsidR="0041651E">
        <w:t xml:space="preserve">, Pana </w:t>
      </w:r>
      <w:r w:rsidR="00E86220">
        <w:t>Piotra Chrzanowskiego - pracownika Wydziału Inwestycji i Rozwoju.</w:t>
      </w:r>
    </w:p>
    <w:p w:rsidR="00954D52" w:rsidRDefault="00954D52" w:rsidP="00954D52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954D52" w:rsidRDefault="00954D52" w:rsidP="00954D52">
      <w:pPr>
        <w:pStyle w:val="Zawartotabeli"/>
        <w:rPr>
          <w:b/>
          <w:bCs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Przewodnicząca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41651E">
        <w:rPr>
          <w:rFonts w:eastAsia="Times New Roman"/>
          <w:color w:val="auto"/>
        </w:rPr>
        <w:t xml:space="preserve">4 </w:t>
      </w:r>
      <w:r>
        <w:rPr>
          <w:rFonts w:eastAsia="Times New Roman"/>
          <w:color w:val="auto"/>
        </w:rPr>
        <w:t xml:space="preserve">radnych, co wobec ustawowego składu Komisji, liczącego 6 osób stanowi wymagane quorum, a zatem obrady są prawomocne. </w:t>
      </w: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D37D92" w:rsidRDefault="00D37D9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954D52" w:rsidRDefault="00954D52" w:rsidP="00954D52">
      <w:pPr>
        <w:jc w:val="both"/>
        <w:rPr>
          <w:color w:val="auto"/>
        </w:rPr>
      </w:pPr>
    </w:p>
    <w:p w:rsidR="00E06293" w:rsidRPr="00410AB1" w:rsidRDefault="00C628D3" w:rsidP="00C628D3">
      <w:pPr>
        <w:widowControl/>
        <w:suppressAutoHyphens w:val="0"/>
        <w:jc w:val="both"/>
        <w:rPr>
          <w:color w:val="auto"/>
        </w:rPr>
      </w:pPr>
      <w:r w:rsidRPr="00410AB1">
        <w:rPr>
          <w:b/>
          <w:color w:val="auto"/>
        </w:rPr>
        <w:t>Przewodniczący Komisji</w:t>
      </w:r>
      <w:r w:rsidRPr="00410AB1">
        <w:rPr>
          <w:color w:val="auto"/>
        </w:rPr>
        <w:t xml:space="preserve"> </w:t>
      </w:r>
      <w:r w:rsidR="00FF1FF9" w:rsidRPr="00410AB1">
        <w:rPr>
          <w:color w:val="auto"/>
        </w:rPr>
        <w:t xml:space="preserve">poinformował, </w:t>
      </w:r>
      <w:r w:rsidR="008E17CE" w:rsidRPr="00410AB1">
        <w:rPr>
          <w:color w:val="auto"/>
        </w:rPr>
        <w:t>ż</w:t>
      </w:r>
      <w:r w:rsidR="00FF1FF9" w:rsidRPr="00410AB1">
        <w:rPr>
          <w:color w:val="auto"/>
        </w:rPr>
        <w:t>e wraz z zawiadomieniem członkowie Komisji otrzymali porządek obrad. Przewodniczący Komisji zapytał, czy są inne propozycje do porządku obrad?</w:t>
      </w:r>
    </w:p>
    <w:p w:rsidR="00410AB1" w:rsidRPr="00410AB1" w:rsidRDefault="00410AB1" w:rsidP="00410AB1">
      <w:pPr>
        <w:widowControl/>
        <w:suppressAutoHyphens w:val="0"/>
        <w:jc w:val="both"/>
        <w:rPr>
          <w:color w:val="auto"/>
        </w:rPr>
      </w:pPr>
      <w:r w:rsidRPr="00410AB1">
        <w:rPr>
          <w:color w:val="auto"/>
        </w:rPr>
        <w:t>Przewodniczący Komisji przedstawił porządek obrad:</w:t>
      </w:r>
    </w:p>
    <w:p w:rsidR="00E86220" w:rsidRPr="006B7B62" w:rsidRDefault="00E86220" w:rsidP="0075004A">
      <w:pPr>
        <w:jc w:val="both"/>
        <w:rPr>
          <w:i/>
          <w:u w:val="single"/>
        </w:rPr>
      </w:pPr>
      <w:r w:rsidRPr="006B7B62">
        <w:rPr>
          <w:i/>
          <w:u w:val="single"/>
        </w:rPr>
        <w:t>Porządek obrad: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>Otwarcie obrad Komisji.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 xml:space="preserve">Stwierdzenie quorum. 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>Przyjęcie porządku obrad.</w:t>
      </w:r>
    </w:p>
    <w:p w:rsidR="00E86220" w:rsidRPr="006B7B62" w:rsidRDefault="00E86220" w:rsidP="0075004A">
      <w:pPr>
        <w:widowControl/>
        <w:numPr>
          <w:ilvl w:val="0"/>
          <w:numId w:val="3"/>
        </w:numPr>
        <w:tabs>
          <w:tab w:val="clear" w:pos="540"/>
          <w:tab w:val="num" w:pos="142"/>
        </w:tabs>
        <w:suppressAutoHyphens w:val="0"/>
        <w:jc w:val="both"/>
      </w:pPr>
      <w:r w:rsidRPr="006B7B62">
        <w:t>Przyjęcie protokołu nr 11/15 z posiedzenia Komisji Edukacji, Kultury i Sportu z dnia 22 kwietnia 2016 r.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>Informacja o udzielonych i wykorzystanych przez poszczególne podmioty dotacjach na prace konserwatorskie, restauratorskie lub roboty budowlane przy zabytkach wpisanych do rejestru zabytków na obszarze Powiatu Włocławskiego w latach 2013-2015.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>Informacja Zarządu Powiatu w sprawie kosztów prowadzenia szkół na podstawie danych z 2015 r.</w:t>
      </w:r>
    </w:p>
    <w:p w:rsidR="00E86220" w:rsidRPr="006B7B62" w:rsidRDefault="00E86220" w:rsidP="0075004A">
      <w:pPr>
        <w:widowControl/>
        <w:numPr>
          <w:ilvl w:val="0"/>
          <w:numId w:val="3"/>
        </w:numPr>
        <w:suppressAutoHyphens w:val="0"/>
        <w:ind w:right="-142"/>
        <w:jc w:val="both"/>
      </w:pPr>
      <w:r w:rsidRPr="006B7B62">
        <w:t xml:space="preserve">Informacja Zarządu Powiatu dotycząca realizacji zadań i podejmowanych działań </w:t>
      </w:r>
      <w:r>
        <w:br/>
      </w:r>
      <w:r w:rsidRPr="006B7B62">
        <w:t xml:space="preserve">w zakresie promocji powiatu. </w:t>
      </w:r>
    </w:p>
    <w:p w:rsidR="00E86220" w:rsidRPr="006B7B62" w:rsidRDefault="00E86220" w:rsidP="0075004A">
      <w:pPr>
        <w:pStyle w:val="Akapitzlist"/>
        <w:widowControl/>
        <w:numPr>
          <w:ilvl w:val="0"/>
          <w:numId w:val="3"/>
        </w:numPr>
        <w:suppressAutoHyphens w:val="0"/>
        <w:snapToGrid w:val="0"/>
        <w:ind w:left="539" w:right="-10"/>
        <w:jc w:val="both"/>
      </w:pPr>
      <w:r w:rsidRPr="006B7B62">
        <w:t>Sprawy różne.</w:t>
      </w:r>
    </w:p>
    <w:p w:rsidR="00E86220" w:rsidRDefault="00E86220" w:rsidP="0075004A">
      <w:pPr>
        <w:widowControl/>
        <w:numPr>
          <w:ilvl w:val="0"/>
          <w:numId w:val="3"/>
        </w:numPr>
        <w:suppressAutoHyphens w:val="0"/>
        <w:jc w:val="both"/>
      </w:pPr>
      <w:r w:rsidRPr="006B7B62">
        <w:t>Zakończenie obrad Komisji.</w:t>
      </w:r>
    </w:p>
    <w:p w:rsidR="00E86220" w:rsidRPr="0075004A" w:rsidRDefault="00E86220" w:rsidP="00E86220">
      <w:pPr>
        <w:widowControl/>
        <w:suppressAutoHyphens w:val="0"/>
        <w:jc w:val="both"/>
        <w:rPr>
          <w:i/>
          <w:color w:val="auto"/>
        </w:rPr>
      </w:pPr>
      <w:r w:rsidRPr="0075004A">
        <w:rPr>
          <w:b/>
        </w:rPr>
        <w:t>Przewodniczący Komisji</w:t>
      </w:r>
      <w:r>
        <w:t xml:space="preserve"> poinformował, że w dniu dzisiejszym radni otrzymali </w:t>
      </w:r>
      <w:r w:rsidRPr="0075004A">
        <w:rPr>
          <w:color w:val="auto"/>
        </w:rPr>
        <w:t xml:space="preserve">projekt uchwały w sprawie przyznania w roku 2016 dotacji na prace konserwatorskie, restauratorskie lub roboty budowlane przy zabytkach wpisanych do rejestru zabytków na obszarze Powiatu Włocławskiego oraz jej wysokość. W związku z powyższym </w:t>
      </w:r>
      <w:r w:rsidR="0075004A" w:rsidRPr="0075004A">
        <w:rPr>
          <w:color w:val="auto"/>
        </w:rPr>
        <w:t xml:space="preserve">Przewodniczący Komisji </w:t>
      </w:r>
      <w:r w:rsidRPr="0075004A">
        <w:rPr>
          <w:color w:val="auto"/>
        </w:rPr>
        <w:t>zaproponował wprowadzenie do porządku obrad</w:t>
      </w:r>
      <w:r w:rsidR="0075004A" w:rsidRPr="0075004A">
        <w:rPr>
          <w:color w:val="auto"/>
        </w:rPr>
        <w:t xml:space="preserve"> punktu pod nazwą</w:t>
      </w:r>
      <w:r w:rsidR="00E14007">
        <w:rPr>
          <w:color w:val="auto"/>
        </w:rPr>
        <w:t>:</w:t>
      </w:r>
      <w:r w:rsidR="0075004A" w:rsidRPr="0075004A">
        <w:rPr>
          <w:color w:val="auto"/>
        </w:rPr>
        <w:t xml:space="preserve"> </w:t>
      </w:r>
      <w:r w:rsidRPr="0075004A">
        <w:rPr>
          <w:color w:val="auto"/>
        </w:rPr>
        <w:t xml:space="preserve"> </w:t>
      </w:r>
      <w:r w:rsidR="0075004A" w:rsidRPr="0075004A">
        <w:rPr>
          <w:i/>
          <w:color w:val="auto"/>
        </w:rPr>
        <w:t xml:space="preserve">Analiza projektu uchwały w sprawie przyznania w roku 2016 dotacji na prace konserwatorskie, restauratorskie lub roboty budowlane przy zabytkach wpisanych do rejestru zabytków na obszarze Powiatu </w:t>
      </w:r>
      <w:r w:rsidR="0075004A" w:rsidRPr="0075004A">
        <w:rPr>
          <w:i/>
          <w:color w:val="auto"/>
        </w:rPr>
        <w:lastRenderedPageBreak/>
        <w:t>Włocławskiego oraz jej wysokość</w:t>
      </w:r>
      <w:r w:rsidR="0075004A">
        <w:rPr>
          <w:i/>
          <w:color w:val="auto"/>
        </w:rPr>
        <w:t xml:space="preserve"> </w:t>
      </w:r>
      <w:r>
        <w:rPr>
          <w:color w:val="auto"/>
        </w:rPr>
        <w:t xml:space="preserve">jako punktu 8 a dotychczasowy pkt. 8 </w:t>
      </w:r>
      <w:r w:rsidRPr="0075004A">
        <w:rPr>
          <w:i/>
          <w:color w:val="auto"/>
        </w:rPr>
        <w:t xml:space="preserve">Spraw różne </w:t>
      </w:r>
      <w:r>
        <w:rPr>
          <w:color w:val="auto"/>
        </w:rPr>
        <w:t>będzie punktem 9. Przewodniczący Komisji zapytał członków Komisji, czy mają inne propozycje?</w:t>
      </w:r>
    </w:p>
    <w:p w:rsidR="00E86220" w:rsidRPr="00E86220" w:rsidRDefault="00E86220" w:rsidP="00E86220">
      <w:pPr>
        <w:widowControl/>
        <w:suppressAutoHyphens w:val="0"/>
        <w:jc w:val="both"/>
        <w:rPr>
          <w:color w:val="auto"/>
        </w:rPr>
      </w:pPr>
      <w:r w:rsidRPr="00E86220">
        <w:rPr>
          <w:color w:val="auto"/>
        </w:rPr>
        <w:t xml:space="preserve">Wobec braku innych propozycji Przewodniczący Komisji zapytał, kto jest za poszerzeniem porządku obrad o punkt </w:t>
      </w:r>
      <w:r w:rsidRPr="0075004A">
        <w:rPr>
          <w:i/>
          <w:color w:val="auto"/>
        </w:rPr>
        <w:t>„Analiza projektu uchwały w sprawie przyznania w roku 2016 dotacji na prace konserwatorskie, restauratorskie lub roboty budowlane przy zabytkach wpisanych do rejestru zabytków na obszarze Powiatu Włocławskiego oraz jej wysokość”</w:t>
      </w:r>
      <w:r w:rsidRPr="00E86220">
        <w:rPr>
          <w:color w:val="auto"/>
        </w:rPr>
        <w:t xml:space="preserve"> </w:t>
      </w:r>
      <w:r w:rsidR="0075004A">
        <w:rPr>
          <w:color w:val="auto"/>
        </w:rPr>
        <w:br/>
      </w:r>
      <w:r w:rsidRPr="00E86220">
        <w:rPr>
          <w:color w:val="auto"/>
        </w:rPr>
        <w:t>i przeprowadził procedurę głosowania.</w:t>
      </w:r>
    </w:p>
    <w:p w:rsidR="00E86220" w:rsidRPr="00E86220" w:rsidRDefault="00E86220" w:rsidP="00E86220">
      <w:pPr>
        <w:widowControl/>
        <w:suppressAutoHyphens w:val="0"/>
        <w:jc w:val="both"/>
        <w:rPr>
          <w:color w:val="auto"/>
        </w:rPr>
      </w:pPr>
      <w:r w:rsidRPr="00E86220">
        <w:rPr>
          <w:color w:val="auto"/>
        </w:rPr>
        <w:t>Wyniki głosowania:</w:t>
      </w:r>
    </w:p>
    <w:p w:rsidR="00E86220" w:rsidRPr="00E86220" w:rsidRDefault="00E86220" w:rsidP="00E86220">
      <w:pPr>
        <w:widowControl/>
        <w:suppressAutoHyphens w:val="0"/>
        <w:jc w:val="both"/>
        <w:rPr>
          <w:color w:val="auto"/>
        </w:rPr>
      </w:pPr>
      <w:r w:rsidRPr="00E86220">
        <w:rPr>
          <w:color w:val="auto"/>
        </w:rPr>
        <w:t>Za</w:t>
      </w:r>
      <w:r>
        <w:rPr>
          <w:color w:val="auto"/>
        </w:rPr>
        <w:t>-4</w:t>
      </w:r>
    </w:p>
    <w:p w:rsidR="00E86220" w:rsidRPr="00E86220" w:rsidRDefault="00E86220" w:rsidP="00E86220">
      <w:pPr>
        <w:widowControl/>
        <w:suppressAutoHyphens w:val="0"/>
        <w:jc w:val="both"/>
        <w:rPr>
          <w:color w:val="auto"/>
        </w:rPr>
      </w:pPr>
      <w:r w:rsidRPr="00E86220">
        <w:rPr>
          <w:color w:val="auto"/>
        </w:rPr>
        <w:t>Przeciw</w:t>
      </w:r>
      <w:r>
        <w:rPr>
          <w:color w:val="auto"/>
        </w:rPr>
        <w:t>-0</w:t>
      </w:r>
    </w:p>
    <w:p w:rsidR="00E86220" w:rsidRPr="00E86220" w:rsidRDefault="00E86220" w:rsidP="00E86220">
      <w:pPr>
        <w:widowControl/>
        <w:suppressAutoHyphens w:val="0"/>
        <w:jc w:val="both"/>
        <w:rPr>
          <w:color w:val="auto"/>
        </w:rPr>
      </w:pPr>
      <w:r w:rsidRPr="00E86220">
        <w:rPr>
          <w:color w:val="auto"/>
        </w:rPr>
        <w:t>Wstrzymało się</w:t>
      </w:r>
      <w:r>
        <w:rPr>
          <w:color w:val="auto"/>
        </w:rPr>
        <w:t>-0</w:t>
      </w:r>
    </w:p>
    <w:p w:rsidR="00E3776F" w:rsidRDefault="00E86220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Następnie </w:t>
      </w:r>
      <w:r w:rsidR="00E3776F">
        <w:rPr>
          <w:color w:val="auto"/>
        </w:rPr>
        <w:t xml:space="preserve">Przewodniczący Komisji zapytał, kto jest za przyjęciem </w:t>
      </w:r>
      <w:r>
        <w:rPr>
          <w:color w:val="auto"/>
        </w:rPr>
        <w:t xml:space="preserve">poszerzonego </w:t>
      </w:r>
      <w:r w:rsidR="00E3776F">
        <w:rPr>
          <w:color w:val="auto"/>
        </w:rPr>
        <w:t>porządku obrad i prz</w:t>
      </w:r>
      <w:r w:rsidR="0081273F">
        <w:rPr>
          <w:color w:val="auto"/>
        </w:rPr>
        <w:t>eprowadził procedurę głosowania</w:t>
      </w:r>
      <w:r w:rsidR="00E3776F">
        <w:rPr>
          <w:color w:val="auto"/>
        </w:rPr>
        <w:t>.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 w:rsidRPr="00C628D3">
        <w:rPr>
          <w:color w:val="auto"/>
        </w:rPr>
        <w:t>Wyniki głosowania</w:t>
      </w:r>
      <w:r>
        <w:rPr>
          <w:color w:val="auto"/>
        </w:rPr>
        <w:t>: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Za-</w:t>
      </w:r>
      <w:r w:rsidR="0041651E">
        <w:rPr>
          <w:color w:val="auto"/>
        </w:rPr>
        <w:t>4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Przeciw-0</w:t>
      </w:r>
    </w:p>
    <w:p w:rsidR="00954D52" w:rsidRPr="002F7DD3" w:rsidRDefault="00E3776F" w:rsidP="00E8622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się-0</w:t>
      </w: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 xml:space="preserve">Na podstawie przeprowadzonego głosowania Przewodniczący Komisji stwierdził, że </w:t>
      </w:r>
      <w:r w:rsidR="00E86220">
        <w:rPr>
          <w:color w:val="auto"/>
        </w:rPr>
        <w:t xml:space="preserve">poszerzony </w:t>
      </w:r>
      <w:r>
        <w:rPr>
          <w:color w:val="auto"/>
        </w:rPr>
        <w:t>porządek obrad został przyjęty.</w:t>
      </w:r>
    </w:p>
    <w:p w:rsidR="00E86220" w:rsidRPr="006B7B62" w:rsidRDefault="00E86220" w:rsidP="004814C1">
      <w:pPr>
        <w:jc w:val="both"/>
        <w:rPr>
          <w:i/>
          <w:u w:val="single"/>
        </w:rPr>
      </w:pPr>
      <w:r w:rsidRPr="006B7B62">
        <w:rPr>
          <w:i/>
          <w:u w:val="single"/>
        </w:rPr>
        <w:t>Porządek obrad</w:t>
      </w:r>
      <w:r>
        <w:rPr>
          <w:i/>
          <w:u w:val="single"/>
        </w:rPr>
        <w:t xml:space="preserve"> przedstawiał się następująco</w:t>
      </w:r>
      <w:r w:rsidRPr="006B7B62">
        <w:rPr>
          <w:i/>
          <w:u w:val="single"/>
        </w:rPr>
        <w:t>:</w:t>
      </w:r>
    </w:p>
    <w:p w:rsidR="00E86220" w:rsidRPr="006B7B62" w:rsidRDefault="00E86220" w:rsidP="004814C1">
      <w:pPr>
        <w:widowControl/>
        <w:numPr>
          <w:ilvl w:val="0"/>
          <w:numId w:val="7"/>
        </w:numPr>
        <w:suppressAutoHyphens w:val="0"/>
        <w:jc w:val="both"/>
      </w:pPr>
      <w:r w:rsidRPr="006B7B62">
        <w:t>Otwarcie obrad Komisji.</w:t>
      </w:r>
    </w:p>
    <w:p w:rsidR="00E86220" w:rsidRPr="006B7B62" w:rsidRDefault="00E86220" w:rsidP="004814C1">
      <w:pPr>
        <w:widowControl/>
        <w:numPr>
          <w:ilvl w:val="0"/>
          <w:numId w:val="7"/>
        </w:numPr>
        <w:suppressAutoHyphens w:val="0"/>
        <w:jc w:val="both"/>
      </w:pPr>
      <w:r w:rsidRPr="006B7B62">
        <w:t xml:space="preserve">Stwierdzenie quorum. </w:t>
      </w:r>
    </w:p>
    <w:p w:rsidR="00E86220" w:rsidRPr="006B7B62" w:rsidRDefault="00E86220" w:rsidP="004814C1">
      <w:pPr>
        <w:widowControl/>
        <w:numPr>
          <w:ilvl w:val="0"/>
          <w:numId w:val="7"/>
        </w:numPr>
        <w:suppressAutoHyphens w:val="0"/>
        <w:jc w:val="both"/>
      </w:pPr>
      <w:r w:rsidRPr="006B7B62">
        <w:t>Przyjęcie porządku obrad.</w:t>
      </w:r>
    </w:p>
    <w:p w:rsidR="00E86220" w:rsidRPr="006B7B62" w:rsidRDefault="00E86220" w:rsidP="004814C1">
      <w:pPr>
        <w:widowControl/>
        <w:numPr>
          <w:ilvl w:val="0"/>
          <w:numId w:val="7"/>
        </w:numPr>
        <w:tabs>
          <w:tab w:val="clear" w:pos="540"/>
          <w:tab w:val="num" w:pos="142"/>
        </w:tabs>
        <w:suppressAutoHyphens w:val="0"/>
        <w:jc w:val="both"/>
      </w:pPr>
      <w:r w:rsidRPr="006B7B62">
        <w:t>Przyjęcie protokołu nr 11/15 z posiedzenia Komisji Edukacji, Kultury i Sportu z dnia 22 kwietnia 2016 r.</w:t>
      </w:r>
    </w:p>
    <w:p w:rsidR="00E86220" w:rsidRPr="006B7B62" w:rsidRDefault="00E86220" w:rsidP="004814C1">
      <w:pPr>
        <w:widowControl/>
        <w:numPr>
          <w:ilvl w:val="0"/>
          <w:numId w:val="7"/>
        </w:numPr>
        <w:suppressAutoHyphens w:val="0"/>
        <w:jc w:val="both"/>
      </w:pPr>
      <w:r w:rsidRPr="006B7B62">
        <w:t>Informacja o udzielonych i wykorzystanych przez poszczególne podmioty dotacjach na prace konserwatorskie, restauratorskie lub roboty budowlane przy zabytkach wpisanych do rejestru zabytków na obszarze Powiatu Włocławskiego w latach 2013-2015.</w:t>
      </w:r>
    </w:p>
    <w:p w:rsidR="00E86220" w:rsidRPr="00E86220" w:rsidRDefault="00E86220" w:rsidP="004814C1">
      <w:pPr>
        <w:widowControl/>
        <w:numPr>
          <w:ilvl w:val="0"/>
          <w:numId w:val="7"/>
        </w:numPr>
        <w:suppressAutoHyphens w:val="0"/>
        <w:jc w:val="both"/>
        <w:rPr>
          <w:color w:val="auto"/>
        </w:rPr>
      </w:pPr>
      <w:r w:rsidRPr="006B7B62">
        <w:t xml:space="preserve">Informacja Zarządu Powiatu w sprawie kosztów prowadzenia szkół na podstawie </w:t>
      </w:r>
      <w:r w:rsidRPr="00E86220">
        <w:rPr>
          <w:color w:val="auto"/>
        </w:rPr>
        <w:t>danych z 2015 r.</w:t>
      </w:r>
    </w:p>
    <w:p w:rsidR="00E86220" w:rsidRPr="00E86220" w:rsidRDefault="00E86220" w:rsidP="004814C1">
      <w:pPr>
        <w:widowControl/>
        <w:numPr>
          <w:ilvl w:val="0"/>
          <w:numId w:val="7"/>
        </w:numPr>
        <w:suppressAutoHyphens w:val="0"/>
        <w:ind w:right="-142"/>
        <w:jc w:val="both"/>
        <w:rPr>
          <w:color w:val="auto"/>
        </w:rPr>
      </w:pPr>
      <w:r w:rsidRPr="00E86220">
        <w:rPr>
          <w:color w:val="auto"/>
        </w:rPr>
        <w:t xml:space="preserve">Informacja Zarządu Powiatu dotycząca realizacji zadań i podejmowanych działań </w:t>
      </w:r>
      <w:r w:rsidRPr="00E86220">
        <w:rPr>
          <w:color w:val="auto"/>
        </w:rPr>
        <w:br/>
        <w:t xml:space="preserve">w zakresie promocji powiatu. </w:t>
      </w:r>
    </w:p>
    <w:p w:rsidR="00E86220" w:rsidRPr="00E86220" w:rsidRDefault="00E86220" w:rsidP="004814C1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color w:val="auto"/>
        </w:rPr>
      </w:pPr>
      <w:r w:rsidRPr="00E86220">
        <w:rPr>
          <w:color w:val="auto"/>
        </w:rPr>
        <w:t>Analiza projektu uchwały w sprawie przyznania w roku 2016 dotacji na prace konserwatorskie, restauratorskie lub roboty budowlane przy zabytkach wpisanych do rejestru zabytków na obszarze Powiatu Włocławskiego oraz jej wysokość.</w:t>
      </w:r>
    </w:p>
    <w:p w:rsidR="00E86220" w:rsidRPr="00E86220" w:rsidRDefault="00E86220" w:rsidP="004814C1">
      <w:pPr>
        <w:pStyle w:val="Akapitzlist"/>
        <w:widowControl/>
        <w:numPr>
          <w:ilvl w:val="0"/>
          <w:numId w:val="7"/>
        </w:numPr>
        <w:suppressAutoHyphens w:val="0"/>
        <w:snapToGrid w:val="0"/>
        <w:ind w:left="539" w:right="-10"/>
        <w:jc w:val="both"/>
        <w:rPr>
          <w:color w:val="auto"/>
        </w:rPr>
      </w:pPr>
      <w:r w:rsidRPr="00E86220">
        <w:rPr>
          <w:color w:val="auto"/>
        </w:rPr>
        <w:t>Sprawy różne.</w:t>
      </w:r>
    </w:p>
    <w:p w:rsidR="00E86220" w:rsidRPr="006B7B62" w:rsidRDefault="00E86220" w:rsidP="004814C1">
      <w:pPr>
        <w:widowControl/>
        <w:numPr>
          <w:ilvl w:val="0"/>
          <w:numId w:val="7"/>
        </w:numPr>
        <w:suppressAutoHyphens w:val="0"/>
        <w:jc w:val="both"/>
      </w:pPr>
      <w:r w:rsidRPr="00E86220">
        <w:rPr>
          <w:color w:val="auto"/>
        </w:rPr>
        <w:t xml:space="preserve">Zakończenie </w:t>
      </w:r>
      <w:r w:rsidRPr="006B7B62">
        <w:t>obrad Komisji.</w:t>
      </w:r>
    </w:p>
    <w:p w:rsidR="00E86220" w:rsidRDefault="00E86220" w:rsidP="00954D52">
      <w:pPr>
        <w:jc w:val="both"/>
        <w:rPr>
          <w:color w:val="auto"/>
        </w:rPr>
      </w:pP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954D52" w:rsidRDefault="00954D52" w:rsidP="00954D52">
      <w:pPr>
        <w:jc w:val="both"/>
        <w:rPr>
          <w:color w:val="auto"/>
        </w:rPr>
      </w:pPr>
    </w:p>
    <w:p w:rsidR="00954D52" w:rsidRDefault="00954D52" w:rsidP="00954D52">
      <w:pPr>
        <w:widowControl/>
        <w:suppressAutoHyphens w:val="0"/>
        <w:jc w:val="both"/>
        <w:rPr>
          <w:b/>
          <w:color w:val="auto"/>
        </w:rPr>
      </w:pPr>
    </w:p>
    <w:p w:rsidR="001116F6" w:rsidRPr="001116F6" w:rsidRDefault="00954D52" w:rsidP="001116F6">
      <w:pPr>
        <w:widowControl/>
        <w:suppressAutoHyphens w:val="0"/>
        <w:jc w:val="both"/>
        <w:rPr>
          <w:b/>
        </w:rPr>
      </w:pPr>
      <w:r>
        <w:rPr>
          <w:b/>
          <w:color w:val="auto"/>
        </w:rPr>
        <w:t xml:space="preserve">4) </w:t>
      </w:r>
      <w:r w:rsidR="001116F6" w:rsidRPr="001116F6">
        <w:rPr>
          <w:b/>
        </w:rPr>
        <w:t xml:space="preserve">Przyjęcie protokołu nr </w:t>
      </w:r>
      <w:r w:rsidR="0041651E">
        <w:rPr>
          <w:b/>
        </w:rPr>
        <w:t>1</w:t>
      </w:r>
      <w:r w:rsidR="00E86220">
        <w:rPr>
          <w:b/>
        </w:rPr>
        <w:t>1</w:t>
      </w:r>
      <w:r w:rsidR="001116F6" w:rsidRPr="001116F6">
        <w:rPr>
          <w:b/>
        </w:rPr>
        <w:t>/1</w:t>
      </w:r>
      <w:r w:rsidR="0015001F">
        <w:rPr>
          <w:b/>
        </w:rPr>
        <w:t>6</w:t>
      </w:r>
      <w:r w:rsidR="001116F6" w:rsidRPr="001116F6">
        <w:rPr>
          <w:b/>
        </w:rPr>
        <w:t xml:space="preserve"> z posiedzenia Komisji Edukacji, Kultury i Sportu z dnia </w:t>
      </w:r>
      <w:r w:rsidR="00E86220">
        <w:rPr>
          <w:b/>
        </w:rPr>
        <w:t>22 kwietnia</w:t>
      </w:r>
      <w:r w:rsidR="0015001F">
        <w:rPr>
          <w:b/>
        </w:rPr>
        <w:t xml:space="preserve"> 2016</w:t>
      </w:r>
      <w:r w:rsidR="001116F6" w:rsidRPr="001116F6">
        <w:rPr>
          <w:b/>
        </w:rPr>
        <w:t xml:space="preserve"> r.</w:t>
      </w:r>
    </w:p>
    <w:p w:rsidR="007906B4" w:rsidRPr="006207C6" w:rsidRDefault="007906B4" w:rsidP="006207C6">
      <w:pPr>
        <w:widowControl/>
        <w:suppressAutoHyphens w:val="0"/>
        <w:jc w:val="both"/>
        <w:rPr>
          <w:b/>
        </w:rPr>
      </w:pP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 </w:t>
      </w:r>
      <w:r>
        <w:rPr>
          <w:color w:val="auto"/>
        </w:rPr>
        <w:t xml:space="preserve">poinformował, iż z posiedzenia komisji z dnia </w:t>
      </w:r>
      <w:r w:rsidR="00E86220">
        <w:rPr>
          <w:rFonts w:eastAsia="Times New Roman"/>
          <w:color w:val="auto"/>
        </w:rPr>
        <w:t>22 kwietnia</w:t>
      </w:r>
      <w:r w:rsidR="0015001F">
        <w:rPr>
          <w:rFonts w:eastAsia="Times New Roman"/>
          <w:color w:val="auto"/>
        </w:rPr>
        <w:t xml:space="preserve"> 2016</w:t>
      </w:r>
      <w:r w:rsidRPr="000E3465">
        <w:rPr>
          <w:rFonts w:eastAsia="Times New Roman"/>
          <w:b/>
          <w:color w:val="auto"/>
        </w:rPr>
        <w:t xml:space="preserve"> </w:t>
      </w:r>
      <w:r w:rsidRPr="00390561">
        <w:rPr>
          <w:rFonts w:eastAsia="Times New Roman"/>
          <w:color w:val="auto"/>
        </w:rPr>
        <w:t>roku</w:t>
      </w:r>
      <w:r>
        <w:rPr>
          <w:color w:val="auto"/>
        </w:rPr>
        <w:t xml:space="preserve"> został sporządzony protokół, który był do wglądu w Biurze Rady i Ochrony Informacji. Przewodniczący zapytał radnych, czy mają uwagi? Uwag nie było, dlatego zapytał, kto jest za przyjęciem protokołu </w:t>
      </w:r>
      <w:r w:rsidR="00E86220">
        <w:rPr>
          <w:rFonts w:eastAsia="Times New Roman"/>
          <w:color w:val="auto"/>
        </w:rPr>
        <w:t>11</w:t>
      </w:r>
      <w:r w:rsidRPr="000E3465">
        <w:rPr>
          <w:rFonts w:eastAsia="Times New Roman"/>
          <w:color w:val="auto"/>
        </w:rPr>
        <w:t>/1</w:t>
      </w:r>
      <w:r w:rsidR="0015001F">
        <w:rPr>
          <w:rFonts w:eastAsia="Times New Roman"/>
          <w:color w:val="auto"/>
        </w:rPr>
        <w:t>6</w:t>
      </w:r>
      <w:r w:rsidRPr="000E3465">
        <w:rPr>
          <w:rFonts w:eastAsia="Times New Roman"/>
          <w:color w:val="auto"/>
        </w:rPr>
        <w:t xml:space="preserve"> z dnia </w:t>
      </w:r>
      <w:r w:rsidR="00E86220">
        <w:t>22 kwietnia</w:t>
      </w:r>
      <w:r w:rsidR="0015001F">
        <w:t xml:space="preserve"> 2016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rPr>
          <w:color w:val="auto"/>
        </w:rPr>
        <w:t>i przeprowadził procedurę głosowania.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41651E">
        <w:rPr>
          <w:color w:val="auto"/>
        </w:rPr>
        <w:t>4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lastRenderedPageBreak/>
        <w:t>Wstrzymało się – 0</w:t>
      </w:r>
    </w:p>
    <w:p w:rsidR="006207C6" w:rsidRPr="00FB2C3A" w:rsidRDefault="006207C6" w:rsidP="006207C6">
      <w:pPr>
        <w:widowControl/>
        <w:suppressAutoHyphens w:val="0"/>
        <w:jc w:val="both"/>
      </w:pPr>
      <w:r>
        <w:t xml:space="preserve">Na podstawie przeprowadzonego głosowania Przewodniczący Komisji stwierdził, że protokół nr </w:t>
      </w:r>
      <w:r w:rsidR="0041651E">
        <w:rPr>
          <w:rFonts w:eastAsia="Times New Roman"/>
          <w:color w:val="auto"/>
        </w:rPr>
        <w:t>1</w:t>
      </w:r>
      <w:r w:rsidR="00E86220">
        <w:rPr>
          <w:rFonts w:eastAsia="Times New Roman"/>
          <w:color w:val="auto"/>
        </w:rPr>
        <w:t>1</w:t>
      </w:r>
      <w:r w:rsidRPr="000E3465">
        <w:rPr>
          <w:rFonts w:eastAsia="Times New Roman"/>
          <w:color w:val="auto"/>
        </w:rPr>
        <w:t>/1</w:t>
      </w:r>
      <w:r w:rsidR="0015001F">
        <w:rPr>
          <w:rFonts w:eastAsia="Times New Roman"/>
          <w:color w:val="auto"/>
        </w:rPr>
        <w:t>6</w:t>
      </w:r>
      <w:r w:rsidRPr="000E3465">
        <w:rPr>
          <w:rFonts w:eastAsia="Times New Roman"/>
          <w:color w:val="auto"/>
        </w:rPr>
        <w:t xml:space="preserve"> z dnia </w:t>
      </w:r>
      <w:r w:rsidR="00E86220">
        <w:t>22 kwietnia</w:t>
      </w:r>
      <w:r w:rsidR="0015001F">
        <w:t xml:space="preserve"> 2016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t xml:space="preserve">został przyjęty. </w:t>
      </w:r>
    </w:p>
    <w:p w:rsidR="006207C6" w:rsidRPr="00253F32" w:rsidRDefault="006207C6" w:rsidP="00954D52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E36025" w:rsidRDefault="00E36025" w:rsidP="00954D52">
      <w:pPr>
        <w:jc w:val="both"/>
        <w:rPr>
          <w:b/>
          <w:vertAlign w:val="superscript"/>
        </w:rPr>
      </w:pPr>
    </w:p>
    <w:p w:rsidR="00E86220" w:rsidRPr="004814C1" w:rsidRDefault="00E86220" w:rsidP="004814C1">
      <w:pPr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814C1">
        <w:rPr>
          <w:b/>
        </w:rPr>
        <w:t>Informacja o udzielonych i wykorzystanych przez poszczególne podmioty dotacjach na prace konserwatorskie, restauratorskie lub roboty budowlane przy zabytkach wpisanych do rejestru zabytków na obszarze Powiatu Włocławskiego w latach 2013-2015.</w:t>
      </w:r>
    </w:p>
    <w:p w:rsidR="001116F6" w:rsidRPr="00D37D92" w:rsidRDefault="001116F6" w:rsidP="004814C1">
      <w:pPr>
        <w:ind w:left="360"/>
        <w:jc w:val="both"/>
        <w:rPr>
          <w:b/>
        </w:rPr>
      </w:pPr>
    </w:p>
    <w:p w:rsidR="004814C1" w:rsidRPr="006B7B62" w:rsidRDefault="001A7C1D" w:rsidP="004814C1">
      <w:pPr>
        <w:widowControl/>
        <w:suppressAutoHyphens w:val="0"/>
        <w:jc w:val="both"/>
      </w:pPr>
      <w:r w:rsidRPr="001A7C1D">
        <w:rPr>
          <w:b/>
        </w:rPr>
        <w:t xml:space="preserve">Przewodniczący Komisji </w:t>
      </w:r>
      <w:r>
        <w:t xml:space="preserve">poinformował, że </w:t>
      </w:r>
      <w:r w:rsidR="008E7220">
        <w:t xml:space="preserve">wraz z zawiadomieniem członkowie komisji otrzymali </w:t>
      </w:r>
      <w:r w:rsidR="00E14007">
        <w:t>i</w:t>
      </w:r>
      <w:r w:rsidR="004814C1" w:rsidRPr="006B7B62">
        <w:t>nformacj</w:t>
      </w:r>
      <w:r w:rsidR="0075004A">
        <w:t>ę</w:t>
      </w:r>
      <w:r w:rsidR="004814C1" w:rsidRPr="006B7B62">
        <w:t xml:space="preserve"> o udzielonych i wykorzystanych przez poszczególne podmioty dotacjach na prace konserwatorskie, restauratorskie lub roboty budowlane przy zabytkach wpisanych do rejestru zabytków na obszarze Powiatu Włocławskiego w latach 2013-2015.</w:t>
      </w:r>
    </w:p>
    <w:p w:rsidR="0041651E" w:rsidRPr="003E6074" w:rsidRDefault="008E7220" w:rsidP="004814C1">
      <w:pPr>
        <w:widowControl/>
        <w:suppressAutoHyphens w:val="0"/>
        <w:jc w:val="both"/>
      </w:pPr>
      <w:r w:rsidRPr="008E7220">
        <w:t>Przewodniczący Komisji</w:t>
      </w:r>
      <w:r w:rsidR="004814C1">
        <w:t xml:space="preserve"> </w:t>
      </w:r>
      <w:r w:rsidR="004814C1" w:rsidRPr="008E7220">
        <w:t>poprosił</w:t>
      </w:r>
      <w:r w:rsidRPr="008E7220">
        <w:t xml:space="preserve"> </w:t>
      </w:r>
      <w:r w:rsidR="004814C1">
        <w:t xml:space="preserve">Pana Piotra Chrzanowskiego – pracownika Wydziału Inwestycji i Rozwoju </w:t>
      </w:r>
      <w:r w:rsidR="0041651E">
        <w:t>o przestawienie informacji</w:t>
      </w:r>
      <w:r w:rsidR="004814C1">
        <w:t>.</w:t>
      </w:r>
    </w:p>
    <w:p w:rsidR="00EC035D" w:rsidRDefault="0075004A" w:rsidP="00EC035D">
      <w:pPr>
        <w:widowControl/>
        <w:suppressAutoHyphens w:val="0"/>
        <w:jc w:val="both"/>
      </w:pPr>
      <w:r>
        <w:rPr>
          <w:b/>
        </w:rPr>
        <w:t xml:space="preserve">Pan Piotr Chrzanowski – pracownik Wydziału Inwestycji i Rozwoju </w:t>
      </w:r>
      <w:r w:rsidRPr="0075004A">
        <w:t>poinformował, że</w:t>
      </w:r>
      <w:r>
        <w:rPr>
          <w:b/>
        </w:rPr>
        <w:t xml:space="preserve"> </w:t>
      </w:r>
      <w:r w:rsidR="00EC035D" w:rsidRPr="00EC035D">
        <w:t xml:space="preserve">Informacja o udzielonych i wykorzystanych przez poszczególne podmioty dotacjach na prace konserwatorskie, restauratorskie lub roboty budowlane przy zabytkach wpisanych do rejestru zabytków na obszarze Powiatu Włocławskiego w latach 2013-2015 wynika z planu pracy komisji Edukacji, Kultury i Sportu. Zarząd przegotował i przyjął taka informacje, która stanowi przedmiot dzisiejszych obrad komisji. </w:t>
      </w:r>
      <w:r w:rsidR="00EC035D">
        <w:t>Informacja została przygotowana w szczegółowy sposób. Jeśli będą pytania to Pan Chrzanowski udzieli na nie odpowiedzi.</w:t>
      </w:r>
    </w:p>
    <w:p w:rsidR="00EC035D" w:rsidRDefault="00EC035D" w:rsidP="00EC035D">
      <w:pPr>
        <w:widowControl/>
        <w:suppressAutoHyphens w:val="0"/>
        <w:jc w:val="both"/>
      </w:pPr>
      <w:r>
        <w:t xml:space="preserve">Przewodniczący Komisji zapytał, czy były problemy z realizacją któregoś z tych zadań przez podmioty, które wnioskowały o dotację? </w:t>
      </w:r>
    </w:p>
    <w:p w:rsidR="0096681D" w:rsidRPr="00AF017B" w:rsidRDefault="00EC035D" w:rsidP="00AF017B">
      <w:pPr>
        <w:widowControl/>
        <w:suppressAutoHyphens w:val="0"/>
        <w:jc w:val="both"/>
      </w:pPr>
      <w:r>
        <w:rPr>
          <w:b/>
        </w:rPr>
        <w:t xml:space="preserve">Pan Piotr Chrzanowski – pracownik Wydziału Inwestycji i Rozwoju </w:t>
      </w:r>
      <w:r w:rsidRPr="0075004A">
        <w:t>poinformował, że</w:t>
      </w:r>
      <w:r>
        <w:t xml:space="preserve"> jeden podmiot osoba fizyczna. Umowa została podpisana, ale niestety podmiot się wycofał. </w:t>
      </w:r>
      <w:r w:rsidR="000C5A10">
        <w:t>Mimo, że umowa została podpisana podmiot stwierdził, że nie uda mu się jej zrealizować i złożył pisemne odstąpienie od umowy. Wszystkie podmioty wymienione w informacji wywiązały się z rozliczenia z dotacji. Rozliczenie dotacji następuje wtedy, kiedy jest potwierdzenie od konserwatora zabytków. Wojewódzki konserwator zabytków każdorazowo odbiera zakres prac podmiot proponuje zakres prac na które przydzielane są dotacje. Jest pozwolenie Wojewódzkiego Konserw</w:t>
      </w:r>
      <w:r w:rsidR="00F65FAB">
        <w:t xml:space="preserve">atora Zabytków, jest kosztorys, który również musi być zatwierdzony przez Wojewódzkiego Konserwatora Zabytków. Na kosztorysie potwierdza, że to zadanie jest realizowane  zgodnie  z zaleceniami Wojewódzkiego Konserwatora Zabytków.  Po upływie terminu, który został wyznaczony dla realizacji danego zadania Konserwator protokólarnie odbiera realizacje zadania. Protokół otrzymuje powiat i zgodnie z umową następuje przelew środków dotacyjnych. </w:t>
      </w:r>
      <w:r w:rsidR="003D49F2">
        <w:t>Dotacja prędzej nie zostaje udzielona póki nie zostaną zrealizowane zadania i potwierdzone odbiorem przez Wojewódzkiego Konserwatora Zabytków. Zarząd Powiatu zadecydował o przeprowadzeniu kontroli przez zespół składający się z 3 osób tj.: Naczelnika Wydziału Inwestycji i Rozwoju</w:t>
      </w:r>
      <w:r w:rsidR="00AF017B">
        <w:t xml:space="preserve"> – Pana Marka </w:t>
      </w:r>
      <w:proofErr w:type="spellStart"/>
      <w:r w:rsidR="00AF017B">
        <w:t>Górecznego</w:t>
      </w:r>
      <w:proofErr w:type="spellEnd"/>
      <w:r w:rsidR="003D49F2">
        <w:t>, Głównego Księgowego Starostwa Powiatowego we Włocławku oraz Pana Piotra Chrzanowskiego – pracownika Wydziału Inwestycji i Rozwoju.</w:t>
      </w:r>
      <w:r w:rsidR="00AF017B">
        <w:t xml:space="preserve"> W 2014 roku zostały skontrolowane wszystkie podmioty, wykonane zostały zdjęcia oraz sporządzone protokoły. Nie było żadnych problemów  z podmiotami, które miały podpisane umowy. </w:t>
      </w:r>
      <w:r w:rsidR="003D49F2">
        <w:t xml:space="preserve"> </w:t>
      </w:r>
    </w:p>
    <w:p w:rsidR="00887DA8" w:rsidRDefault="00887DA8" w:rsidP="0041651E">
      <w:pPr>
        <w:jc w:val="both"/>
        <w:rPr>
          <w:rFonts w:eastAsia="Times New Roman"/>
        </w:rPr>
      </w:pPr>
      <w:r w:rsidRPr="00EF001F">
        <w:rPr>
          <w:rFonts w:eastAsia="Times New Roman"/>
          <w:b/>
        </w:rPr>
        <w:t>Przewodniczący Komisji</w:t>
      </w:r>
      <w:r>
        <w:rPr>
          <w:rFonts w:eastAsia="Times New Roman"/>
        </w:rPr>
        <w:t xml:space="preserve"> zapytał członków komisji, czy mają pytania do przedłożone</w:t>
      </w:r>
      <w:r w:rsidR="00DE194E">
        <w:rPr>
          <w:rFonts w:eastAsia="Times New Roman"/>
        </w:rPr>
        <w:t>j informacji</w:t>
      </w:r>
      <w:r>
        <w:rPr>
          <w:rFonts w:eastAsia="Times New Roman"/>
        </w:rPr>
        <w:t>?</w:t>
      </w:r>
    </w:p>
    <w:p w:rsidR="0075004A" w:rsidRPr="0075004A" w:rsidRDefault="00887DA8" w:rsidP="0075004A">
      <w:pPr>
        <w:widowControl/>
        <w:suppressAutoHyphens w:val="0"/>
        <w:jc w:val="both"/>
      </w:pPr>
      <w:r>
        <w:rPr>
          <w:rFonts w:eastAsia="Times New Roman"/>
        </w:rPr>
        <w:t xml:space="preserve">Wobec braku </w:t>
      </w:r>
      <w:r w:rsidR="0075004A">
        <w:rPr>
          <w:rFonts w:eastAsia="Times New Roman"/>
        </w:rPr>
        <w:t xml:space="preserve">uwag Przewodniczący Komisji stwierdził, że komisja przyjęła </w:t>
      </w:r>
      <w:r w:rsidR="0075004A">
        <w:t>i</w:t>
      </w:r>
      <w:r w:rsidR="0075004A" w:rsidRPr="0075004A">
        <w:t>nformację o udzielonych i wykorzystanych przez poszczególne podmioty dotacjach na prace konserwatorskie, restauratorskie lub roboty budowlane przy zabytkach wpisanych do rejestru zabytków na obszarze Powiatu Włocławskiego w latach 2013-2015.</w:t>
      </w:r>
    </w:p>
    <w:p w:rsidR="00664A4D" w:rsidRDefault="00664A4D" w:rsidP="0075004A">
      <w:pPr>
        <w:widowControl/>
        <w:suppressAutoHyphens w:val="0"/>
        <w:jc w:val="both"/>
      </w:pPr>
    </w:p>
    <w:p w:rsidR="00406C6A" w:rsidRPr="006611F4" w:rsidRDefault="0075004A" w:rsidP="006611F4">
      <w:pPr>
        <w:widowControl/>
        <w:suppressAutoHyphens w:val="0"/>
        <w:jc w:val="both"/>
        <w:rPr>
          <w:b/>
        </w:rPr>
      </w:pPr>
      <w:r w:rsidRPr="0075004A">
        <w:lastRenderedPageBreak/>
        <w:t>Informacja o udzielonych i wykorzystanych przez poszczególne podmioty dotacjach na prace konserwatorskie, restauratorskie lub roboty budowlane przy zabytkach wpisanych do rejestru zabytków na obszarze Powiatu Włocławskiego w latach 2013-2015</w:t>
      </w:r>
      <w:r>
        <w:rPr>
          <w:b/>
        </w:rPr>
        <w:t xml:space="preserve"> </w:t>
      </w:r>
      <w:r w:rsidR="00F32931" w:rsidRPr="00F32931">
        <w:t xml:space="preserve">stanowi załącznik nr 4 do niniejszego protokołu. </w:t>
      </w:r>
    </w:p>
    <w:p w:rsidR="005E7684" w:rsidRPr="00CB6BDB" w:rsidRDefault="005E7684" w:rsidP="005522E2">
      <w:pPr>
        <w:jc w:val="both"/>
      </w:pPr>
    </w:p>
    <w:p w:rsidR="004814C1" w:rsidRPr="0075004A" w:rsidRDefault="004814C1" w:rsidP="004814C1">
      <w:pPr>
        <w:widowControl/>
        <w:numPr>
          <w:ilvl w:val="0"/>
          <w:numId w:val="1"/>
        </w:numPr>
        <w:suppressAutoHyphens w:val="0"/>
        <w:jc w:val="both"/>
        <w:rPr>
          <w:b/>
          <w:color w:val="auto"/>
        </w:rPr>
      </w:pPr>
      <w:r w:rsidRPr="0075004A">
        <w:rPr>
          <w:b/>
        </w:rPr>
        <w:t xml:space="preserve">Informacja Zarządu Powiatu w sprawie kosztów prowadzenia szkół na podstawie </w:t>
      </w:r>
      <w:r w:rsidRPr="0075004A">
        <w:rPr>
          <w:b/>
          <w:color w:val="auto"/>
        </w:rPr>
        <w:t>danych z 2015 r.</w:t>
      </w:r>
    </w:p>
    <w:p w:rsidR="00EF001F" w:rsidRPr="00EF001F" w:rsidRDefault="00EF001F" w:rsidP="00EF001F">
      <w:pPr>
        <w:widowControl/>
        <w:suppressAutoHyphens w:val="0"/>
        <w:ind w:left="360"/>
        <w:jc w:val="both"/>
        <w:rPr>
          <w:b/>
        </w:rPr>
      </w:pPr>
    </w:p>
    <w:p w:rsidR="00887DA8" w:rsidRDefault="00887DA8" w:rsidP="00887DA8">
      <w:pPr>
        <w:widowControl/>
        <w:suppressAutoHyphens w:val="0"/>
        <w:jc w:val="both"/>
      </w:pPr>
      <w:r w:rsidRPr="00E03F0D">
        <w:rPr>
          <w:b/>
        </w:rPr>
        <w:t xml:space="preserve">Przewodniczący Komisji </w:t>
      </w:r>
      <w:r>
        <w:t>poinformował, że wraz z zawiadomieniem członkowie komisji otrzymali</w:t>
      </w:r>
      <w:r w:rsidR="00DE194E">
        <w:t xml:space="preserve"> </w:t>
      </w:r>
      <w:r w:rsidR="00DE194E" w:rsidRPr="00DE194E">
        <w:t xml:space="preserve">informację Zarządu Powiatu w sprawie kosztów prowadzenia szkół na podstawie </w:t>
      </w:r>
      <w:r w:rsidR="00DE194E" w:rsidRPr="00DE194E">
        <w:rPr>
          <w:color w:val="auto"/>
        </w:rPr>
        <w:t>danych z 2015 r.</w:t>
      </w:r>
      <w:r>
        <w:t xml:space="preserve"> </w:t>
      </w:r>
      <w:r w:rsidR="00AF017B">
        <w:t xml:space="preserve">przewodniczący Komisji dodał, że komisja ustalała z Naczelnikiem Wydziału Edukacji i Spraw Społecznych, że koszty będą częściej monitorowane niż do tej pory. </w:t>
      </w:r>
      <w:r w:rsidR="004773C1">
        <w:t xml:space="preserve">W poszczególnych szkołach są znaczne różnice jeśli chodzi o koszt utrzymania 1 ucznia. </w:t>
      </w:r>
      <w:r>
        <w:t xml:space="preserve">Przewodniczący </w:t>
      </w:r>
      <w:r w:rsidR="00277AEA">
        <w:t>K</w:t>
      </w:r>
      <w:r>
        <w:t xml:space="preserve">omisji poprosił </w:t>
      </w:r>
      <w:r w:rsidR="00DE194E">
        <w:t>Panią Monikę Leśniewską pracownika</w:t>
      </w:r>
      <w:r>
        <w:t xml:space="preserve"> Wydziału Edukacji i Spraw Społecznych o przedstawienie tematu.</w:t>
      </w:r>
    </w:p>
    <w:p w:rsidR="00DE194E" w:rsidRDefault="00DE194E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</w:t>
      </w:r>
      <w:r w:rsidR="00AF017B">
        <w:t xml:space="preserve"> </w:t>
      </w:r>
      <w:r w:rsidR="004773C1">
        <w:t>tabela nr 1 znajdują się w informacji na stronie 2 obrazuj</w:t>
      </w:r>
      <w:r w:rsidR="00277AEA">
        <w:t>e</w:t>
      </w:r>
      <w:r w:rsidR="004773C1">
        <w:t xml:space="preserve"> koszty utrzymania poszczególnych placówek. Są przedstawione koszty utrzymania zespołów szkół bez podziału na poszczególne szkoły. Zespoły szk</w:t>
      </w:r>
      <w:r w:rsidR="00277AEA">
        <w:t>ół często prowadza dwa różne typ</w:t>
      </w:r>
      <w:r w:rsidR="004773C1">
        <w:t xml:space="preserve">y szkół. Bardzo trudno przedstawić koszty utrzymania w zespole poszczególnych jednostek. </w:t>
      </w:r>
      <w:r w:rsidR="0025215D">
        <w:t>Zajęcia</w:t>
      </w:r>
      <w:r w:rsidR="004773C1">
        <w:t xml:space="preserve"> prowadzą ci </w:t>
      </w:r>
      <w:r w:rsidR="002F2E9D">
        <w:t>sami</w:t>
      </w:r>
      <w:r w:rsidR="004773C1">
        <w:t xml:space="preserve"> nauczyciele, </w:t>
      </w:r>
      <w:r w:rsidR="002F2E9D">
        <w:t>jest</w:t>
      </w:r>
      <w:r w:rsidR="004773C1">
        <w:t xml:space="preserve"> to ten sam budynek. </w:t>
      </w:r>
      <w:r w:rsidR="0025215D">
        <w:t>Zbiorcza analiza więcej przedstawi niż wyszczególnienie, ponieważ obrazuje jak zespół szkół się przedstawią. Różnice s</w:t>
      </w:r>
      <w:r w:rsidR="00277AEA">
        <w:t>ą</w:t>
      </w:r>
      <w:r w:rsidR="0025215D">
        <w:t xml:space="preserve"> bardzo widoczne </w:t>
      </w:r>
      <w:r w:rsidR="00277AEA">
        <w:t xml:space="preserve">m.in.: </w:t>
      </w:r>
      <w:r w:rsidR="0025215D">
        <w:t>ZS w Kowalu w porównaniu do pozostałych szkół. Jest to szkoła, która działa w zupełnie innym systemie edukacyjnym niż szkoły dzienne. Zajęcia odbywają się 1 na 2 tygodnie. Nauczyciele realizują mniejsz</w:t>
      </w:r>
      <w:r w:rsidR="00277AEA">
        <w:t>ą</w:t>
      </w:r>
      <w:r w:rsidR="0025215D">
        <w:t xml:space="preserve"> liczbę godzin i ta różnica jest uzasadniona. To jest inny sposób funkcjonowania p</w:t>
      </w:r>
      <w:r w:rsidR="009D4458">
        <w:t>la</w:t>
      </w:r>
      <w:r w:rsidR="0025215D">
        <w:t xml:space="preserve">cówki. Placówka nie funkcjonuje 5 dni w tygodniu tylko </w:t>
      </w:r>
      <w:r w:rsidR="009D4458">
        <w:t xml:space="preserve">przez </w:t>
      </w:r>
      <w:r w:rsidR="0025215D">
        <w:t xml:space="preserve">2 dni </w:t>
      </w:r>
      <w:r w:rsidR="009D4458">
        <w:t>co</w:t>
      </w:r>
      <w:r w:rsidR="0025215D">
        <w:t xml:space="preserve"> 2 tygodnie. Koszty ponoszone przez powiat są dużo niższe niż w placówkach kształcenia dziennego. Koszty są zróżnicowane również ze względu na to, czy uczniami danej szkoły s</w:t>
      </w:r>
      <w:r w:rsidR="009D4458">
        <w:t>ą</w:t>
      </w:r>
      <w:r w:rsidR="0025215D">
        <w:t xml:space="preserve"> uczniowie niepełnosprawni, którzy generują za sobą zajęcia rewalidacyjne, zajęcia indywidualne i to </w:t>
      </w:r>
      <w:r w:rsidR="009D4458">
        <w:t>powoduje</w:t>
      </w:r>
      <w:r w:rsidR="0025215D">
        <w:t xml:space="preserve"> dodatkowe koszty. Jeśli chodzi o subwencje w przypadku uczniów niepełnosprawnych to jest ona zróżnicowana. W przypadku uczniów z niepełnosprawnością w stopniu lekkim to oprócz podstawowej subwencji </w:t>
      </w:r>
      <w:r w:rsidR="002F2E9D">
        <w:t>jest</w:t>
      </w:r>
      <w:r w:rsidR="0025215D">
        <w:t xml:space="preserve"> </w:t>
      </w:r>
      <w:r w:rsidR="002F2E9D">
        <w:t>dodatek</w:t>
      </w:r>
      <w:r w:rsidR="0025215D">
        <w:t xml:space="preserve">  w </w:t>
      </w:r>
      <w:r w:rsidR="002F2E9D">
        <w:t>wysokości</w:t>
      </w:r>
      <w:r w:rsidR="0025215D">
        <w:t xml:space="preserve"> 645 zł na miesiąc, w przypadku uczniów niewidomych </w:t>
      </w:r>
      <w:r w:rsidR="002F2E9D">
        <w:t>jest</w:t>
      </w:r>
      <w:r w:rsidR="0025215D">
        <w:t xml:space="preserve"> to kwota  </w:t>
      </w:r>
      <w:r w:rsidR="002F2E9D">
        <w:t>wysokości</w:t>
      </w:r>
      <w:r w:rsidR="0025215D">
        <w:t xml:space="preserve"> 1337 zł , w przypadku uczniów niedosłyszących to </w:t>
      </w:r>
      <w:r w:rsidR="002F2E9D">
        <w:t>jest</w:t>
      </w:r>
      <w:r w:rsidR="0025215D">
        <w:t xml:space="preserve"> kwota 1660 zł. Jeśli chodzi </w:t>
      </w:r>
      <w:r w:rsidR="002F2E9D">
        <w:t xml:space="preserve">o uczniów z Zespole Aspergera, autyzmem i uczniów z niepełnosprawnościami sprzężonym to jest to kwota 4 381 zł. Dodatkowe koszty i wzrost wydatków na szkoły jest związany również z ilością uczniów, którzy mają nauczanie indywidualne. Jeśli uczeń nie ma orzeczenia do kształcenia specjalnego </w:t>
      </w:r>
      <w:r w:rsidR="009D4458">
        <w:t xml:space="preserve">to </w:t>
      </w:r>
      <w:r w:rsidR="002F2E9D">
        <w:t xml:space="preserve">nauczanie indywidualne nie jest uwzględniane w subwencji. To są dodatkowe koszty, które ponosi powiat. Jeśli uczeń jest osobom niedowidzącą, niedosłysząca lub zespołem Aspergera to wtedy powiat otrzymuje dodatkowe środki. Jeśli to jest </w:t>
      </w:r>
      <w:r w:rsidR="007A738E">
        <w:t>ze względu na chorobę przewlekł</w:t>
      </w:r>
      <w:r w:rsidR="009D4458">
        <w:t>ą</w:t>
      </w:r>
      <w:r w:rsidR="007A738E">
        <w:t xml:space="preserve"> to dodatkowo powiat otrzymuje dodatkow</w:t>
      </w:r>
      <w:r w:rsidR="009D4458">
        <w:t>e</w:t>
      </w:r>
      <w:r w:rsidR="007A738E">
        <w:t xml:space="preserve"> środk</w:t>
      </w:r>
      <w:r w:rsidR="009D4458">
        <w:t>i</w:t>
      </w:r>
      <w:r w:rsidR="007A738E">
        <w:t xml:space="preserve"> finansow</w:t>
      </w:r>
      <w:r w:rsidR="009D4458">
        <w:t>e</w:t>
      </w:r>
      <w:r w:rsidR="007A738E">
        <w:t xml:space="preserve"> a musi przeprowadzić zajęcia indywidualne 16 godzin tygodniowo. </w:t>
      </w:r>
      <w:r w:rsidR="00805E78">
        <w:t xml:space="preserve"> </w:t>
      </w:r>
      <w:r w:rsidR="007A738E">
        <w:t>Są 4 jednostki chorobowe, które generują nam dodatkowe środki subwencyjne. Od 2005 wyjęte s</w:t>
      </w:r>
      <w:r w:rsidR="009D4458">
        <w:t>ą</w:t>
      </w:r>
      <w:r w:rsidR="007A738E">
        <w:t xml:space="preserve"> z naliczania subwencji nauczanie indywidualne ze względu na choroby przewlekłe (m.in.: marskość wątroby, </w:t>
      </w:r>
      <w:r w:rsidR="009D4458">
        <w:t xml:space="preserve">uczniowie </w:t>
      </w:r>
      <w:r w:rsidR="007A738E">
        <w:t xml:space="preserve">po operacjach). Opiniowany był projekt z rozrzedzenia  dotyczącego podziału subwencji i w opinii została zawarta uwaga, że powinny być ujęte dodatkowe środki na nauczanie indywidualne. To są dodatkowe godziny. Jeśli jest kilku takich uczniów to generują oni koszty i wzrasta utrzymanie placówki. </w:t>
      </w:r>
      <w:r w:rsidR="009D4458">
        <w:t>Są takie sytuacje</w:t>
      </w:r>
      <w:r w:rsidR="007A738E">
        <w:t xml:space="preserve">, gdzie należy dostosować warunki nauczania </w:t>
      </w:r>
      <w:r w:rsidR="00E75DCE">
        <w:t>ucznia</w:t>
      </w:r>
      <w:r w:rsidR="007A738E">
        <w:t xml:space="preserve">, ponieważ musi być on nauczany w domu, ponieważ nie można go wprowadzić do szkoły ze względu na warunki sanitarne, ponieważ </w:t>
      </w:r>
      <w:r w:rsidR="00E75DCE">
        <w:t>jest</w:t>
      </w:r>
      <w:r w:rsidR="007A738E">
        <w:t xml:space="preserve"> po przeszczepie. Nauczyciel musi dojechać i przeprowadzić zajęcia w odpowiednich warunkach.  Ministerstwo po 2005 r. uznaje tylko 4 rodzaje </w:t>
      </w:r>
      <w:r w:rsidR="00E75DCE">
        <w:t>niepełnosprawności</w:t>
      </w:r>
      <w:r w:rsidR="007A738E">
        <w:t xml:space="preserve">, </w:t>
      </w:r>
      <w:r w:rsidR="00E75DCE">
        <w:t>które</w:t>
      </w:r>
      <w:r w:rsidR="007A738E">
        <w:t xml:space="preserve"> generują </w:t>
      </w:r>
      <w:r w:rsidR="00E75DCE">
        <w:t>dodatkowe</w:t>
      </w:r>
      <w:r w:rsidR="007A738E">
        <w:t xml:space="preserve"> wagi. Je</w:t>
      </w:r>
      <w:r w:rsidR="00E75DCE">
        <w:t xml:space="preserve">śli </w:t>
      </w:r>
      <w:r w:rsidR="007A738E">
        <w:lastRenderedPageBreak/>
        <w:t xml:space="preserve">chodzi o ZS w Lubrańcu-Marysinie to </w:t>
      </w:r>
      <w:r w:rsidR="00E75DCE">
        <w:t>jest</w:t>
      </w:r>
      <w:r w:rsidR="007A738E">
        <w:t xml:space="preserve"> też </w:t>
      </w:r>
      <w:r w:rsidR="00E75DCE">
        <w:t>duży</w:t>
      </w:r>
      <w:r w:rsidR="007A738E">
        <w:t xml:space="preserve"> koszt, ale w tym roku został </w:t>
      </w:r>
      <w:r w:rsidR="00E75DCE">
        <w:t>przeprowadzony</w:t>
      </w:r>
      <w:r w:rsidR="007A738E">
        <w:t xml:space="preserve"> </w:t>
      </w:r>
      <w:r w:rsidR="00E75DCE">
        <w:t>bieżący</w:t>
      </w:r>
      <w:r w:rsidR="007A738E">
        <w:t xml:space="preserve"> remont, który wlicza się do kosztownych wydatków i dlatego uległy one wzrostowi. </w:t>
      </w:r>
      <w:r w:rsidR="00E75DCE">
        <w:t>W tabeli nr 1 została podsumowana wysokość subwencji jak</w:t>
      </w:r>
      <w:r w:rsidR="004E2EAA">
        <w:t>ą</w:t>
      </w:r>
      <w:r w:rsidR="00E75DCE">
        <w:t xml:space="preserve"> powiat otrzymał w 2015 r. i jaki był niedobór środków jeśli chodzi tylko i wyłącznie o szkoły bez uwzględnienia subwencji na zadania dodatkowe. Jeśli chodzi o metryczkę subwencji oświatowej i wydatki tylko i wyłącznie na szkoły 7 342 620. Subwencją powiat nie jest w stanie pokryć wydatków ponoszonych na funkcjonowanie szkół. </w:t>
      </w:r>
    </w:p>
    <w:p w:rsidR="00E75DCE" w:rsidRDefault="00E75DCE" w:rsidP="00887DA8">
      <w:pPr>
        <w:widowControl/>
        <w:suppressAutoHyphens w:val="0"/>
        <w:jc w:val="both"/>
      </w:pPr>
      <w:r w:rsidRPr="00E75DCE">
        <w:rPr>
          <w:b/>
        </w:rPr>
        <w:t>Przewodniczący Komisji</w:t>
      </w:r>
      <w:r>
        <w:t xml:space="preserve"> powiedział, </w:t>
      </w:r>
      <w:r w:rsidR="004E2EAA">
        <w:t>ż</w:t>
      </w:r>
      <w:r>
        <w:t>e w informacji są ujęte również szkoły niepubliczne. Czym różni się system funkcjonowania od szkół ponadgimnazjalnych i specjalnych</w:t>
      </w:r>
      <w:r w:rsidR="00402171">
        <w:t>, ponieważ generuje mniej kosztów</w:t>
      </w:r>
      <w:r>
        <w:t>?</w:t>
      </w:r>
    </w:p>
    <w:p w:rsidR="00E75DCE" w:rsidRDefault="00402171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szkoła podaje dane do wyliczenia subwencji wg stanu na dzień 30 września</w:t>
      </w:r>
      <w:r w:rsidR="004E2EAA">
        <w:t xml:space="preserve"> r</w:t>
      </w:r>
      <w:r>
        <w:t>oku poprzedniego. Rok budżetowy i rok subwencyjny nie po</w:t>
      </w:r>
      <w:r w:rsidR="004E2EAA">
        <w:t>k</w:t>
      </w:r>
      <w:r>
        <w:t xml:space="preserve">rywa się z rokiem szkolnym. </w:t>
      </w:r>
      <w:r w:rsidR="004E2EAA">
        <w:t>W</w:t>
      </w:r>
      <w:r>
        <w:t xml:space="preserve"> zależności od tego jaki szkoła ma nabór to powiat ponosi koszt za rzeczywistego ucznia a otrzymuje dotacje wg stanu na dzień 30 września poprzedniego roku. </w:t>
      </w:r>
      <w:r w:rsidR="00B14865">
        <w:t xml:space="preserve">Może być tak, </w:t>
      </w:r>
      <w:r w:rsidR="004E2EAA">
        <w:t>ż</w:t>
      </w:r>
      <w:r w:rsidR="00B14865">
        <w:t xml:space="preserve">e 30 września 2015 było uczniów 115 a od 1 </w:t>
      </w:r>
      <w:r w:rsidR="00C276B0">
        <w:t>września</w:t>
      </w:r>
      <w:r w:rsidR="00B14865">
        <w:t xml:space="preserve"> 2016 będzie tych uczniów 90. </w:t>
      </w:r>
      <w:r w:rsidR="00C276B0">
        <w:t xml:space="preserve">W kolejnym okresie nabór będzie wyższy a subwencja będzie przekazana w ilości uczniów wg stanu na dzień 30 września. </w:t>
      </w:r>
    </w:p>
    <w:p w:rsidR="001A6869" w:rsidRDefault="001A6869" w:rsidP="00887DA8">
      <w:pPr>
        <w:widowControl/>
        <w:suppressAutoHyphens w:val="0"/>
        <w:jc w:val="both"/>
      </w:pPr>
      <w:r>
        <w:t>Radny Marek Jaskulski zapytał, czy te koszty nie wynikają też  z tego, że nauczyciele nie są zatrudnieni z karty nauczyciela?</w:t>
      </w:r>
    </w:p>
    <w:p w:rsidR="0047741B" w:rsidRDefault="001A6869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możliwe że to te</w:t>
      </w:r>
      <w:r w:rsidR="004E2EAA">
        <w:t>ż</w:t>
      </w:r>
      <w:r>
        <w:t xml:space="preserve"> ma wpływ. Powiat przekazuje jednostkom dotacje, która jest należna wg informacji przesłanej przez szkołę oraz metryczki. Nauczyciele nie s</w:t>
      </w:r>
      <w:r w:rsidR="00034BBC">
        <w:t>ą</w:t>
      </w:r>
      <w:r>
        <w:t xml:space="preserve"> zatrudnieni z karty nauczyciela tylko na umowę o pracę. Powiat nie może ingerować w to jaki </w:t>
      </w:r>
      <w:r w:rsidR="00BD4B3D">
        <w:t>sposób</w:t>
      </w:r>
      <w:r>
        <w:t xml:space="preserve"> </w:t>
      </w:r>
      <w:r w:rsidR="004E2EAA">
        <w:t xml:space="preserve">to </w:t>
      </w:r>
      <w:r w:rsidR="00BD4B3D">
        <w:t>jest</w:t>
      </w:r>
      <w:r>
        <w:t xml:space="preserve"> wykon</w:t>
      </w:r>
      <w:r w:rsidR="004E2EAA">
        <w:t>ywane. Powiat obligują przepisy</w:t>
      </w:r>
      <w:r>
        <w:t xml:space="preserve"> z ustawy. </w:t>
      </w:r>
      <w:r w:rsidR="004E2EAA">
        <w:t>Powiat zobligowany jest</w:t>
      </w:r>
      <w:r w:rsidR="00034BBC">
        <w:t xml:space="preserve"> do zatrudnienia z karty nauczyciela.  Nauczyciel, który jest zatrudniony na 4 godziny generuje dodatkowe koszty jak dodatki jednorazowe i różne </w:t>
      </w:r>
      <w:r w:rsidR="0047741B">
        <w:t>inne sytuacje bo jest zatrudniony poniżej ½ etatu i nie przysługują mu żadne inne dodatki, generuje koszty, ale nie może być zatrudniony na podstawie umowy o prace ani umowę o dzieło.</w:t>
      </w:r>
    </w:p>
    <w:p w:rsidR="0047741B" w:rsidRDefault="0047741B" w:rsidP="00887DA8">
      <w:pPr>
        <w:widowControl/>
        <w:suppressAutoHyphens w:val="0"/>
        <w:jc w:val="both"/>
      </w:pPr>
      <w:r w:rsidRPr="0047741B">
        <w:rPr>
          <w:b/>
        </w:rPr>
        <w:t>Radny Wojciech Rudziński</w:t>
      </w:r>
      <w:r>
        <w:t xml:space="preserve"> powiedział, że Społeczne Liceum w Choceniu jest prowadzone przez stowarzyszenie i nie ma kto do tej szkoły dokładać. </w:t>
      </w:r>
      <w:r w:rsidR="008E55D7">
        <w:tab/>
      </w:r>
      <w:r w:rsidR="008E55D7">
        <w:tab/>
      </w:r>
      <w:r w:rsidR="008E55D7">
        <w:tab/>
      </w:r>
      <w:r w:rsidR="008E55D7">
        <w:tab/>
      </w:r>
      <w:r w:rsidR="008E55D7">
        <w:tab/>
      </w:r>
    </w:p>
    <w:p w:rsidR="008A0472" w:rsidRDefault="0047741B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powiat przekazuje tyle środków do ilu jest zobowiązany. Natomiast w jaki sposób oni sobie  z tym poradzą to już jest ich problem. </w:t>
      </w:r>
    </w:p>
    <w:p w:rsidR="00E5546C" w:rsidRDefault="008A0472" w:rsidP="00887DA8">
      <w:pPr>
        <w:widowControl/>
        <w:suppressAutoHyphens w:val="0"/>
        <w:jc w:val="both"/>
      </w:pPr>
      <w:r w:rsidRPr="008A0472">
        <w:rPr>
          <w:b/>
        </w:rPr>
        <w:t>Przewodniczący Komisji</w:t>
      </w:r>
      <w:r>
        <w:t xml:space="preserve"> poruszył problem zróżnicowania kosztów utrzymania 1 ucznia. </w:t>
      </w:r>
      <w:r w:rsidRPr="00DE194E">
        <w:rPr>
          <w:b/>
        </w:rPr>
        <w:t>Pani Monika Leśniewska – pracownik Wydziału Edukacji i Spraw Społecznych</w:t>
      </w:r>
      <w:r>
        <w:t xml:space="preserve"> poinformowała, że w LO w Kowalu koszt utrzymania 1 ucznia to 15 361,15 zł. Znajduje się tam 1 uczeń z zespołem Aspergera w klasie 1, który ma nauczyciela wspomagającego, ponieważ do tego zobowiązuje nowe rozporządzenie. Ponadto </w:t>
      </w:r>
      <w:r w:rsidR="009267DC">
        <w:t>jest</w:t>
      </w:r>
      <w:r>
        <w:t xml:space="preserve"> 1 uczennica z niepełnosprawnością sprzężon</w:t>
      </w:r>
      <w:r w:rsidR="004E2EAA">
        <w:t>ą</w:t>
      </w:r>
      <w:r>
        <w:t xml:space="preserve">, która ma nauczanie indywidulane i to wszystko generuje nam koszty. Do tego </w:t>
      </w:r>
      <w:r w:rsidR="009267DC">
        <w:t>jest</w:t>
      </w:r>
      <w:r>
        <w:t xml:space="preserve"> mała liczba uczniów  </w:t>
      </w:r>
      <w:r w:rsidR="004E2EAA">
        <w:t xml:space="preserve">w </w:t>
      </w:r>
      <w:r>
        <w:t xml:space="preserve">szkole i w związku z tym wzrasta koszt utrzymania 1 ucznia. Procent uczniów z niepełnosprawnościami w stosunku do liczby uczniów zdrowych </w:t>
      </w:r>
      <w:r w:rsidR="009267DC">
        <w:t>jest</w:t>
      </w:r>
      <w:r>
        <w:t xml:space="preserve"> bardzo wysoki, ponieważ jest mała liczba uczniów. </w:t>
      </w:r>
      <w:r w:rsidR="00891BE1">
        <w:t xml:space="preserve">Oscylując to 40% klasy to </w:t>
      </w:r>
      <w:r w:rsidR="009267DC">
        <w:t xml:space="preserve"> </w:t>
      </w:r>
      <w:r w:rsidR="00606C1F">
        <w:t>osoby</w:t>
      </w:r>
      <w:r w:rsidR="009267DC">
        <w:t xml:space="preserve"> </w:t>
      </w:r>
      <w:r w:rsidR="00606C1F">
        <w:t>niepełnosprawne</w:t>
      </w:r>
      <w:r w:rsidR="009267DC">
        <w:t xml:space="preserve"> </w:t>
      </w:r>
      <w:r w:rsidR="00606C1F">
        <w:t>akurat</w:t>
      </w:r>
      <w:r w:rsidR="009267DC">
        <w:t xml:space="preserve"> w tym przypadku. Dlatego te koszty s</w:t>
      </w:r>
      <w:r w:rsidR="00606C1F">
        <w:t>ą</w:t>
      </w:r>
      <w:r w:rsidR="009267DC">
        <w:t xml:space="preserve"> zasadniczo </w:t>
      </w:r>
      <w:r w:rsidR="00606C1F">
        <w:t xml:space="preserve">wysokie. Jest </w:t>
      </w:r>
      <w:r w:rsidR="00E5546C">
        <w:t>dodatkową</w:t>
      </w:r>
      <w:r w:rsidR="00606C1F">
        <w:t xml:space="preserve"> waga na </w:t>
      </w:r>
      <w:r w:rsidR="00E5546C">
        <w:t>oddziały</w:t>
      </w:r>
      <w:r w:rsidR="00606C1F">
        <w:t xml:space="preserve"> integ</w:t>
      </w:r>
      <w:r w:rsidR="00E5546C">
        <w:t xml:space="preserve">racyjne. </w:t>
      </w:r>
    </w:p>
    <w:p w:rsidR="00E5546C" w:rsidRDefault="00E5546C" w:rsidP="00887DA8">
      <w:pPr>
        <w:widowControl/>
        <w:suppressAutoHyphens w:val="0"/>
        <w:jc w:val="both"/>
      </w:pPr>
      <w:r w:rsidRPr="00891BE1">
        <w:rPr>
          <w:b/>
        </w:rPr>
        <w:t>Przewodniczący Komisji</w:t>
      </w:r>
      <w:r>
        <w:t xml:space="preserve"> powiedział, że najmniejsze koszty generują </w:t>
      </w:r>
      <w:r w:rsidR="00891BE1">
        <w:t>szkoły</w:t>
      </w:r>
      <w:r>
        <w:t xml:space="preserve"> zawodowe. </w:t>
      </w:r>
    </w:p>
    <w:p w:rsidR="00E5546C" w:rsidRDefault="00E5546C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jeśli chodzi o szkołę zawodowe w ZS w Lubrańcu i ZS w Izbicy Kujawskiej trzeba pamiętać, </w:t>
      </w:r>
      <w:r w:rsidR="00891BE1">
        <w:t>ż</w:t>
      </w:r>
      <w:r>
        <w:t xml:space="preserve">e kształcenie w szkole odbywa się 3 dni w tygodniu. Pozostałe 2 dni odbywają się u pracodawcy. Dodatkowy koszt </w:t>
      </w:r>
      <w:r w:rsidR="0078002C">
        <w:t xml:space="preserve">to </w:t>
      </w:r>
      <w:r>
        <w:t xml:space="preserve">Centrum Kształcenia Zawodowego Ustawicznego, gdzie odbywa się kształcenie zawodowe. </w:t>
      </w:r>
      <w:proofErr w:type="spellStart"/>
      <w:r>
        <w:t>Defacto</w:t>
      </w:r>
      <w:proofErr w:type="spellEnd"/>
      <w:r>
        <w:t xml:space="preserve"> uczeń w szkole przebywa 3 </w:t>
      </w:r>
      <w:r>
        <w:lastRenderedPageBreak/>
        <w:t>dni. Jego kształcenie to nie 5 dni w tygodniu tylko 3 dni w tygodniu. 2 zasadnicze szkoły zawodowe to są klasy wielozawodowe dla młodocianych pracowników.</w:t>
      </w:r>
    </w:p>
    <w:p w:rsidR="00B20F57" w:rsidRDefault="00B20F57" w:rsidP="00887DA8">
      <w:pPr>
        <w:widowControl/>
        <w:suppressAutoHyphens w:val="0"/>
        <w:jc w:val="both"/>
      </w:pPr>
      <w:r w:rsidRPr="00A5677F">
        <w:rPr>
          <w:b/>
        </w:rPr>
        <w:t>Radny Wojciech Rudziński</w:t>
      </w:r>
      <w:r>
        <w:t xml:space="preserve"> zapytał jak ma się subwencja ogólna do subwencji dodatkowe  z tytułu niepełnosprawności. </w:t>
      </w:r>
    </w:p>
    <w:p w:rsidR="00A5677F" w:rsidRDefault="00A5677F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ta subwencja z tytułu niepełnosprawności jest włączona do subwencji ogólnej, a jest tylko wyodrębniona w subwencji ogólnej, aby wiedzieć jakie kwoty tej subwencji ogólnej są przeznaczone na kształcenie specjalne. Powiat otrzymują metryczkę oświatową z ogólną kwota  pod spodem znajduje się załącznik, który wyłuszcza co się mieści w kształceniu specjalnym.</w:t>
      </w:r>
    </w:p>
    <w:p w:rsidR="00A5677F" w:rsidRDefault="00A5677F" w:rsidP="00887DA8">
      <w:pPr>
        <w:widowControl/>
        <w:suppressAutoHyphens w:val="0"/>
        <w:jc w:val="both"/>
      </w:pPr>
      <w:r w:rsidRPr="00A5677F">
        <w:rPr>
          <w:b/>
        </w:rPr>
        <w:t>Radny Wojciech Rudziński</w:t>
      </w:r>
      <w:r>
        <w:t xml:space="preserve"> zapytał, czy jest naliczana subwencja na kształcenie specjalne?</w:t>
      </w:r>
    </w:p>
    <w:p w:rsidR="00A5677F" w:rsidRDefault="00A5677F" w:rsidP="00887DA8">
      <w:pPr>
        <w:widowControl/>
        <w:suppressAutoHyphens w:val="0"/>
        <w:jc w:val="both"/>
      </w:pPr>
      <w:r>
        <w:t xml:space="preserve"> </w:t>
      </w:r>
      <w:r w:rsidRPr="00DE194E">
        <w:rPr>
          <w:b/>
        </w:rPr>
        <w:t>Pani Monika Leśniewska – pracownik Wydziału Edukacji i Spraw Społecznych</w:t>
      </w:r>
      <w:r>
        <w:t xml:space="preserve"> poinformowała, że</w:t>
      </w:r>
      <w:r w:rsidR="008E55D7">
        <w:tab/>
      </w:r>
      <w:r>
        <w:t xml:space="preserve">ta subwencja jest naliczona  w ogólnej kwocie subwencji, aby łatwiej było samorządom wydzielić rozdział 80150 i samorząd otrzymują dodatkową informację o tym jaka kwota subwencji dla danej placówki jest przeznaczona w tym rozdziale. </w:t>
      </w:r>
    </w:p>
    <w:p w:rsidR="00730064" w:rsidRDefault="00730064" w:rsidP="00887DA8">
      <w:pPr>
        <w:widowControl/>
        <w:suppressAutoHyphens w:val="0"/>
        <w:jc w:val="both"/>
      </w:pPr>
      <w:r w:rsidRPr="00730064">
        <w:rPr>
          <w:b/>
        </w:rPr>
        <w:t>Radny</w:t>
      </w:r>
      <w:r w:rsidR="00A5677F" w:rsidRPr="00730064">
        <w:rPr>
          <w:b/>
        </w:rPr>
        <w:t xml:space="preserve"> Wojciech Rudziński</w:t>
      </w:r>
      <w:r w:rsidR="00A5677F">
        <w:t xml:space="preserve"> </w:t>
      </w:r>
      <w:r>
        <w:t>zapytał, czy przy analizie kosztów brana jest pod uwagę</w:t>
      </w:r>
      <w:r w:rsidR="00A5677F">
        <w:t xml:space="preserve"> </w:t>
      </w:r>
      <w:r>
        <w:t xml:space="preserve">analiza zatrudnienia administracji, obsługi szkoły. </w:t>
      </w:r>
      <w:r w:rsidR="008E55D7">
        <w:tab/>
      </w:r>
    </w:p>
    <w:p w:rsidR="00730064" w:rsidRDefault="00730064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zatrudnienia na tych etatach jest uregulowane w zarządzeniu wydanym przez Pana Starostę. </w:t>
      </w:r>
      <w:r w:rsidR="008E55D7">
        <w:tab/>
      </w:r>
      <w:r>
        <w:t>I na podstawie tego rozporządzenia to zatrudnienie się odbywa. 26 godzin jest jeśli chodzi o pełne etat.</w:t>
      </w:r>
    </w:p>
    <w:p w:rsidR="00730064" w:rsidRDefault="00730064" w:rsidP="00887DA8">
      <w:pPr>
        <w:widowControl/>
        <w:suppressAutoHyphens w:val="0"/>
        <w:jc w:val="both"/>
      </w:pPr>
      <w:r w:rsidRPr="00730064">
        <w:rPr>
          <w:b/>
        </w:rPr>
        <w:t>Radny Wojciech Rudziński</w:t>
      </w:r>
      <w:r>
        <w:t xml:space="preserve"> zapytał na ile godzin zatrudniony jest pedagog w szkołach?</w:t>
      </w:r>
    </w:p>
    <w:p w:rsidR="001A6869" w:rsidRDefault="00730064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w każdej placówce jest 6 godzin etatu pedagoga.  Pedagog specjalny jest zatrudniony w LO w Kowalu, ponieważ zobowiązuje do tego rozporządzenie. Konsultowane było to również z kuratorium oświaty. To rozporządzenie w jednym z przepisów zaprzecza samo sobie, ponieważ  z jednej strony obliguje do zatrudnienia pedagoga specjalnego tam gdzie jest uczeń z niepełnosprawnością sprzężoną bą</w:t>
      </w:r>
      <w:r w:rsidRPr="00730064">
        <w:rPr>
          <w:rStyle w:val="Odwoanieprzypisukocowego"/>
          <w:vertAlign w:val="baseline"/>
        </w:rPr>
        <w:t>dź</w:t>
      </w:r>
      <w:r>
        <w:t xml:space="preserve"> z spektrum autyzmu lub zespołem Aspergera. A w </w:t>
      </w:r>
      <w:r w:rsidR="00746465">
        <w:t>drugim</w:t>
      </w:r>
      <w:r>
        <w:t xml:space="preserve">, ze w </w:t>
      </w:r>
      <w:r w:rsidR="00746465">
        <w:t>miarę</w:t>
      </w:r>
      <w:r>
        <w:t xml:space="preserve"> potrzeb. W Kowalu jest ta osoba tam gdzie nie ma nauczyciel nie ma ukończonego </w:t>
      </w:r>
      <w:r w:rsidR="00746465">
        <w:t xml:space="preserve">kształcenia specjalnego – oligofrenopedagogikę musi być na zajęciach psycholog. W ZS w </w:t>
      </w:r>
      <w:proofErr w:type="spellStart"/>
      <w:r w:rsidR="00746465">
        <w:t>Chodczu</w:t>
      </w:r>
      <w:proofErr w:type="spellEnd"/>
      <w:r w:rsidR="00746465">
        <w:t xml:space="preserve"> mama ucznia szkoły zawodowej nie życzyła sobie, aby pedagog specjalny uczestniczył w zajęciach. </w:t>
      </w:r>
      <w:r w:rsidR="008E55D7">
        <w:tab/>
      </w:r>
      <w:r w:rsidR="00746465">
        <w:t xml:space="preserve">W tej szkole dla tego ucznia odbywają się dodatkowe zajęcia indywidulane z poradnictwa zawodowego z przedmiotów zawodowych. Było to konsultowane z kuratorium oświaty. Jeśli dziecko nie było objęte kształceniem integracyjnym i nigdy nie miało nauczyciela wspierającego, żeby na poziomie szkoły zawodowej takiego nauczyciela wprowadzać, mimo, ze jest to zapisane w rozporządzeniu. </w:t>
      </w:r>
    </w:p>
    <w:p w:rsidR="00746465" w:rsidRDefault="00746465" w:rsidP="00887DA8">
      <w:pPr>
        <w:widowControl/>
        <w:suppressAutoHyphens w:val="0"/>
        <w:jc w:val="both"/>
      </w:pPr>
      <w:r>
        <w:t xml:space="preserve">Dzieci z zespołem Aspergera są specyficzne i nie każdy poradzi sobie z obecnością dodatkowej osoby przy swoim miejscu pracy. W każdym przypadku podchodzi się do tego indywidualnie. </w:t>
      </w:r>
    </w:p>
    <w:p w:rsidR="00746465" w:rsidRDefault="00746465" w:rsidP="00887DA8">
      <w:pPr>
        <w:widowControl/>
        <w:suppressAutoHyphens w:val="0"/>
        <w:jc w:val="both"/>
      </w:pPr>
      <w:r w:rsidRPr="00746465">
        <w:rPr>
          <w:b/>
        </w:rPr>
        <w:t>Przewodniczący Komisji</w:t>
      </w:r>
      <w:r>
        <w:t xml:space="preserve"> zapytał jaki pomysł ma Wydział Edukacji i Spraw Społecznych na obniżenie kosztów utrzymania szkół?</w:t>
      </w:r>
    </w:p>
    <w:p w:rsidR="00746465" w:rsidRDefault="00E90CB3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podczas rozmowy z dyrektorami wydział zasugerował pewne zmiany. Organ prowadzący będzie musiał rozmawiać z Biskupem lub proboszczem w sprawie misji katechetycznej, ponieważ w jednej ze szkól zatrudnionych jest 2 katechetów. Do dyspozycji jest 11 godzin religii. W związku z powyższym jest zatrudnionych 2 katechetów na 2 niepełnych etatach. To są takie działania, które są w tym momencie podejmowane, aby wyeliminować zatrudnienia nauczycieli na mniejsza część iż ½ etatu. To generuje bardzo duże koszty i jednorazowe dodatki.  Analiza została sporządzona i zostały przeprowadzone  w tej sprawie rozmowy z dyrektorami ze wskazaniem, jaki nauczyciel </w:t>
      </w:r>
      <w:r w:rsidR="002A542D">
        <w:t xml:space="preserve">ewentualnie jakie studia podyplomowe musiałby ukończyć, żeby wyeliminować zatrudnienie nauczyciela na 4 godziny, które jest bez sensu. W ZS w Izbicy Kujawskiej jest zatrudniony nauczyciel </w:t>
      </w:r>
      <w:r w:rsidR="002A542D">
        <w:lastRenderedPageBreak/>
        <w:t xml:space="preserve">przedmiotów dodatkowych jeśli chodzi o klasę wojskową, który bardzo się w tym sprawdza to w to nie należałoby w to ingerować. Nie należy upierać się na zmianach, które mogłyby wyrządzić szkodę. Planując doskonalenie zawodowe zostaną wskazane kierunki studiów podyplomowych na które będą mogły zostać przeznaczone środki finansowe. </w:t>
      </w:r>
      <w:r w:rsidR="009008E6">
        <w:t xml:space="preserve">Nauczyciel, który jest zatrudniony poniżej ½ etatu nie ma żadnych dodatków. Ma gołe wynagrodzenie i generuje koszty. Jeżeli jest zatrudniony na 4-5 godzin to będzie generował koszty dodatku jednorazowego, ponieważ nie otrzymuje dodatkowych źródeł, którzy maja inni nauczyciele. </w:t>
      </w:r>
    </w:p>
    <w:p w:rsidR="009008E6" w:rsidRDefault="009008E6" w:rsidP="00887DA8">
      <w:pPr>
        <w:widowControl/>
        <w:suppressAutoHyphens w:val="0"/>
        <w:jc w:val="both"/>
      </w:pPr>
      <w:r>
        <w:t xml:space="preserve">Dyrektorzy i księgowi </w:t>
      </w:r>
      <w:r w:rsidR="007D5ED1">
        <w:t>szkół</w:t>
      </w:r>
      <w:r>
        <w:t xml:space="preserve"> otrzymali </w:t>
      </w:r>
      <w:r w:rsidR="007D5ED1">
        <w:t>narzędzie</w:t>
      </w:r>
      <w:r>
        <w:t xml:space="preserve"> do </w:t>
      </w:r>
      <w:r w:rsidR="007D5ED1">
        <w:t>analizy</w:t>
      </w:r>
      <w:r>
        <w:t xml:space="preserve"> dodatków jednorazowych. Został </w:t>
      </w:r>
      <w:r w:rsidR="007D5ED1">
        <w:t>przeprowadzona</w:t>
      </w:r>
      <w:r>
        <w:t xml:space="preserve"> symulacja wynagrodzeń w przypadku przyznania </w:t>
      </w:r>
      <w:r w:rsidR="007D5ED1">
        <w:t>dodatkowych</w:t>
      </w:r>
      <w:r>
        <w:t xml:space="preserve"> godzin. Przy takiej strukturze </w:t>
      </w:r>
      <w:r w:rsidR="007D5ED1">
        <w:t>zatrudnienia</w:t>
      </w:r>
      <w:r>
        <w:t xml:space="preserve"> powiat nie </w:t>
      </w:r>
      <w:r w:rsidR="007D5ED1">
        <w:t>jest</w:t>
      </w:r>
      <w:r>
        <w:t xml:space="preserve"> w stanie unikną wypłacania jednorazowego dodatku. Wszyscy nauczyciele  musieliby być </w:t>
      </w:r>
      <w:r w:rsidR="007D5ED1">
        <w:t>zatrudnieni</w:t>
      </w:r>
      <w:r>
        <w:t xml:space="preserve"> na pełnych etatach i mieć po 2 nadgodziny. Dyrektorzy zostali poproszeni, ze w przypadku przedmiotów maturalnych, przedmiot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 zawodowych </w:t>
      </w:r>
      <w:r w:rsidR="007D5ED1">
        <w:t>przydzielać</w:t>
      </w:r>
      <w:r>
        <w:t xml:space="preserve"> nauczycielom dodatkowe </w:t>
      </w:r>
      <w:r w:rsidR="007D5ED1">
        <w:t>zajęcia</w:t>
      </w:r>
      <w:r>
        <w:t xml:space="preserve"> lekcyjne </w:t>
      </w:r>
      <w:r w:rsidR="007D5ED1">
        <w:t>dzięki</w:t>
      </w:r>
      <w:r>
        <w:t xml:space="preserve"> czemu zniknęły godziny karciane. Jeśli zostałyby zaproponowane odpłatne </w:t>
      </w:r>
      <w:r w:rsidR="007D5ED1">
        <w:t>godziny</w:t>
      </w:r>
      <w:r>
        <w:t xml:space="preserve"> </w:t>
      </w:r>
      <w:r w:rsidR="007D5ED1">
        <w:t>dodatkowe</w:t>
      </w:r>
      <w:r>
        <w:t xml:space="preserve"> jeżyka </w:t>
      </w:r>
      <w:r w:rsidR="007D5ED1">
        <w:t>polskiego</w:t>
      </w:r>
      <w:r>
        <w:t xml:space="preserve">, </w:t>
      </w:r>
      <w:r w:rsidR="007D5ED1">
        <w:t>języka</w:t>
      </w:r>
      <w:r>
        <w:t xml:space="preserve"> obcego, matematyki, które przygotowałyby uczniów do matury to dodatek jednorazowy ni był by wypłacany za nic. </w:t>
      </w:r>
      <w:r w:rsidR="007D5ED1">
        <w:t xml:space="preserve">Byłyby to środki finansowe skonsumowane. Księgowe szkół mają przygotować plan zajęć dodatkowych i wpływ na strukturę wynagrodzeń i jak to będzie generowała dodatek jednorazowy. Taka analiza ma zostać przygotowana do końca sierpnia. Arkusze będą zatwierdzane do końca sierpnia. Szkoła jest dla ucznia a nie dla nauczyciela. Jeśli maja być dodatkowe zajęcia z języków obcych to nie można robić zajęć dodatkowych z geografii tylko po to, żeby nauczycielom zwiększyć etat.  </w:t>
      </w:r>
    </w:p>
    <w:p w:rsidR="00F2381C" w:rsidRDefault="00F2381C" w:rsidP="00887DA8">
      <w:pPr>
        <w:widowControl/>
        <w:suppressAutoHyphens w:val="0"/>
        <w:jc w:val="both"/>
      </w:pPr>
      <w:r w:rsidRPr="00F2381C">
        <w:rPr>
          <w:b/>
        </w:rPr>
        <w:t>Radny Wojciech Rudziński</w:t>
      </w:r>
      <w:r>
        <w:t xml:space="preserve"> zapytał, czy zajęcia dodatkowe będą z przedmiotów maturalnych?</w:t>
      </w:r>
    </w:p>
    <w:p w:rsidR="00F2381C" w:rsidRDefault="00F2381C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dyrektorom zasugerowano, aby w liceach kłaść nacisk na przedmioty maturalne natomiast w technikach na maturalne i przedmioty, które przygotowują do egzaminu zawodowego. Wyniki egzaminu zawodowego tez nie są satysfakcjonującą. Z analiz wynika, że 50% uczniów przystępuje do egzaminu zawodowego to pojawia się pytanie dlaczego wybrali szkołę zawodową. </w:t>
      </w:r>
      <w:r w:rsidR="00AF2ACF">
        <w:t xml:space="preserve">Została wykonana </w:t>
      </w:r>
      <w:r w:rsidR="00A801FA">
        <w:t>analiza</w:t>
      </w:r>
      <w:r w:rsidR="00EB7D96">
        <w:t xml:space="preserve"> ile </w:t>
      </w:r>
      <w:r w:rsidR="00A801FA">
        <w:t>uczniów</w:t>
      </w:r>
      <w:r w:rsidR="00EB7D96">
        <w:fldChar w:fldCharType="begin"/>
      </w:r>
      <w:r w:rsidR="00EB7D96">
        <w:instrText xml:space="preserve"> LISTNUM </w:instrText>
      </w:r>
      <w:r w:rsidR="00EB7D96">
        <w:fldChar w:fldCharType="end"/>
      </w:r>
      <w:r w:rsidR="00EB7D96">
        <w:t xml:space="preserve"> </w:t>
      </w:r>
      <w:r w:rsidR="00A801FA">
        <w:t>przystępuje</w:t>
      </w:r>
      <w:r w:rsidR="00EB7D96">
        <w:t xml:space="preserve"> do egzaminu </w:t>
      </w:r>
      <w:r w:rsidR="00884C74">
        <w:t>zarodowego</w:t>
      </w:r>
      <w:r w:rsidR="00EB7D96">
        <w:t xml:space="preserve">. wydawałoby się wszyscy powinni </w:t>
      </w:r>
      <w:r w:rsidR="00A801FA">
        <w:t xml:space="preserve">przystąpić do egzaminu, ponieważ ukończenie szkoły zawodowej bez egzaminu zawodowego </w:t>
      </w:r>
      <w:r w:rsidR="00FA6A80">
        <w:t xml:space="preserve">i zdobycia kwalifikacji zawodowych </w:t>
      </w:r>
      <w:r w:rsidR="00A801FA">
        <w:t xml:space="preserve">nic nie daje. </w:t>
      </w:r>
      <w:r w:rsidR="00FA6A80">
        <w:t xml:space="preserve">Około 60% uczniów przystępuje do tego egzaminu. </w:t>
      </w:r>
    </w:p>
    <w:p w:rsidR="00F2381C" w:rsidRDefault="00DE4902" w:rsidP="00887DA8">
      <w:pPr>
        <w:widowControl/>
        <w:suppressAutoHyphens w:val="0"/>
        <w:jc w:val="both"/>
        <w:rPr>
          <w:b/>
          <w:color w:val="auto"/>
        </w:rPr>
      </w:pPr>
      <w:r>
        <w:rPr>
          <w:b/>
          <w:color w:val="auto"/>
        </w:rPr>
        <w:t xml:space="preserve">Przewodniczący Komisji </w:t>
      </w:r>
      <w:r w:rsidRPr="0078002C">
        <w:rPr>
          <w:color w:val="auto"/>
        </w:rPr>
        <w:t>zapytał</w:t>
      </w:r>
      <w:r w:rsidR="0078002C">
        <w:rPr>
          <w:color w:val="auto"/>
        </w:rPr>
        <w:t>,</w:t>
      </w:r>
      <w:r w:rsidRPr="0078002C">
        <w:rPr>
          <w:color w:val="auto"/>
        </w:rPr>
        <w:t xml:space="preserve"> jak wygląda nabór do szkół na rok szkolny 2016/2017?</w:t>
      </w:r>
    </w:p>
    <w:p w:rsidR="00DE4902" w:rsidRDefault="00DE4902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jeśli chodzi o LO w Izbicy Kujawskiej to jest podanych 25 osób, jest już 27 osób i jest więcej niż w zeszłym roku. W przypadku Zasadniczej Szkoły Zawodowej w Izbicy Kujawskiej jest 25 osób i również jest to większa liczba niż w roku ubiegłym. szkołą nie będzie wnioskowała o utworzenie oddziału o mniejszej liczbie uczniów. W szkole policealnej w ZS w Izbicy Kujawskiej to liczba 32 słuchaczy. Jeśli chodzi o LO w Kowalu to na dzień 22.07.2016r. było 8 podań w tej chwili jest 11 podań. Kwestia jest jeszcze otwarta. W przypadku ZS w Lubrańcu-Marysinie 28 uczniów – 18 technik logistyk, 12 technik ekonomista. Dyrektor złożył wniosek o utworzenie 2 oddziałów, ale trwają w tej sprawie negocjacje. W zeszłym roku było 35 uczniów i były 2 oddziały. W</w:t>
      </w:r>
      <w:r w:rsidR="00B0555D">
        <w:t xml:space="preserve"> tej szkole jest kwestia podziału klasy na języki i informatykę. Jeśli klasa będzie liczyła 28 osób to musi zostać zastosowany podział w przypadku w/w przedmiotów. W ZS w Lubrańcu w LO jest 25 osób natomiast w Zasadniczej Szkole Zawodowej 19 osób. Dyrektor złożył już wniosek o utworzenie klasy, mniejszej niż 25 osób. W przypadku ZS w </w:t>
      </w:r>
      <w:proofErr w:type="spellStart"/>
      <w:r w:rsidR="00B0555D">
        <w:t>Chodczu</w:t>
      </w:r>
      <w:proofErr w:type="spellEnd"/>
      <w:r w:rsidR="00B0555D">
        <w:t xml:space="preserve"> w technikum 23 osoby i w zasadniczej szkole zawodowej również 23 osoby. nie ma aktualnych danych z ZS w Kowalu. Z informacji przekazanej przez Dyrektora to nabór nadal trwa i do końca sierpnia należy poczekać na wyniki naboru.</w:t>
      </w:r>
    </w:p>
    <w:p w:rsidR="00B0555D" w:rsidRDefault="00B0555D" w:rsidP="00887DA8">
      <w:pPr>
        <w:widowControl/>
        <w:suppressAutoHyphens w:val="0"/>
        <w:jc w:val="both"/>
      </w:pPr>
      <w:r>
        <w:t>Przewodniczący Komisji powiedział, że nabór jest lepszy niż w roku poprzednim.</w:t>
      </w:r>
    </w:p>
    <w:p w:rsidR="00B0555D" w:rsidRDefault="00B0555D" w:rsidP="00887DA8">
      <w:pPr>
        <w:widowControl/>
        <w:suppressAutoHyphens w:val="0"/>
        <w:jc w:val="both"/>
      </w:pPr>
      <w:r w:rsidRPr="00DE194E">
        <w:rPr>
          <w:b/>
        </w:rPr>
        <w:lastRenderedPageBreak/>
        <w:t>Pani Monika Leśniewska – pracownik Wydziału Edukacji i Spraw Społecznych</w:t>
      </w:r>
      <w:r>
        <w:t xml:space="preserve"> poinformowała, że jest lepiej natomiast w przypadku LO w ZS w Lubrańcu nabór jest niższy. W roku ubiegłym były 2 klasy a teraz jest jedna. </w:t>
      </w:r>
    </w:p>
    <w:p w:rsidR="00B0555D" w:rsidRDefault="00B0555D" w:rsidP="00887DA8">
      <w:pPr>
        <w:widowControl/>
        <w:suppressAutoHyphens w:val="0"/>
        <w:jc w:val="both"/>
      </w:pPr>
      <w:r w:rsidRPr="00B0555D">
        <w:rPr>
          <w:b/>
        </w:rPr>
        <w:t>Radny Wojciech Rudziński</w:t>
      </w:r>
      <w:r>
        <w:t xml:space="preserve"> powiedział, że w tym roku szkolnym będzie we wszystkich szkołach niższy nabór w porównaniu do roku ubiegłego. </w:t>
      </w:r>
    </w:p>
    <w:p w:rsidR="00B0555D" w:rsidRDefault="0099314B" w:rsidP="00887DA8">
      <w:pPr>
        <w:widowControl/>
        <w:suppressAutoHyphens w:val="0"/>
        <w:jc w:val="both"/>
      </w:pPr>
      <w:r w:rsidRPr="0099314B">
        <w:rPr>
          <w:b/>
        </w:rPr>
        <w:t>Radny</w:t>
      </w:r>
      <w:r w:rsidR="00B0555D" w:rsidRPr="0099314B">
        <w:rPr>
          <w:b/>
        </w:rPr>
        <w:t xml:space="preserve"> Marek Jaskulski</w:t>
      </w:r>
      <w:r w:rsidR="00B0555D">
        <w:t xml:space="preserve"> powiedział, że </w:t>
      </w:r>
      <w:r>
        <w:t>włocławskie</w:t>
      </w:r>
      <w:r w:rsidR="00B0555D">
        <w:t xml:space="preserve"> szkoły maja większe szanse na uzyskanie wyższego naboru.</w:t>
      </w:r>
    </w:p>
    <w:p w:rsidR="00B0555D" w:rsidRDefault="00B0555D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z tego co wie to we włocławskich szkołach tez nie ma </w:t>
      </w:r>
      <w:r w:rsidR="0099314B">
        <w:t xml:space="preserve">pełnego naboru. Na te chwilę tylko LMK ma pełny nabór. Włocławskie szkoły obniżają punkty progowe stanowiące podstawę przyjęcia do danej szkoły. W związku  z powyższym to nie dotyczy tylko powiatu włocławskiego. To jest ogólny problem i wszędzie te wymagania a obniżane a uczniowie są przyjmowani z mniejszymi możliwościami. </w:t>
      </w:r>
    </w:p>
    <w:p w:rsidR="00FD569B" w:rsidRDefault="0099314B" w:rsidP="00887DA8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Radny Wojciech Rudziński </w:t>
      </w:r>
      <w:r w:rsidRPr="0099314B">
        <w:rPr>
          <w:color w:val="auto"/>
        </w:rPr>
        <w:t xml:space="preserve">powiedział, że z jego analizy wynika, że w tym roku bardzo mała liczba uczniów zdecydowała się wybór zawodowej szkoły zasadniczej. </w:t>
      </w:r>
      <w:r w:rsidR="00FD569B" w:rsidRPr="00FD569B">
        <w:rPr>
          <w:color w:val="auto"/>
        </w:rPr>
        <w:t>Następnie radny</w:t>
      </w:r>
      <w:r w:rsidR="00FD569B">
        <w:rPr>
          <w:b/>
          <w:color w:val="auto"/>
        </w:rPr>
        <w:t xml:space="preserve"> </w:t>
      </w:r>
      <w:r w:rsidR="00FD569B">
        <w:rPr>
          <w:color w:val="auto"/>
        </w:rPr>
        <w:t xml:space="preserve"> zapytał w jaki sposób są naliczane dodatki motywacyjne dla nauczycieli? </w:t>
      </w:r>
    </w:p>
    <w:p w:rsidR="00FD569B" w:rsidRDefault="00FD569B" w:rsidP="00887DA8">
      <w:pPr>
        <w:widowControl/>
        <w:suppressAutoHyphens w:val="0"/>
        <w:jc w:val="both"/>
        <w:rPr>
          <w:color w:val="auto"/>
        </w:rPr>
      </w:pPr>
      <w:r w:rsidRPr="00DE194E">
        <w:rPr>
          <w:b/>
        </w:rPr>
        <w:t>Pani Monika Leśniewska – pracownik Wydziału Edukacji i Spraw Społecznych</w:t>
      </w:r>
      <w:r>
        <w:t xml:space="preserve"> poinformowała, że pula środków zagospodarowany, ale dyrektorzy szkół  dokonują podziału w swoim zakresie. Dodatki są naliczane proporcjonalnie do wynagrodzenia.  </w:t>
      </w:r>
    </w:p>
    <w:p w:rsidR="00FD569B" w:rsidRDefault="00FD569B" w:rsidP="00887DA8">
      <w:pPr>
        <w:widowControl/>
        <w:suppressAutoHyphens w:val="0"/>
        <w:jc w:val="both"/>
        <w:rPr>
          <w:b/>
          <w:color w:val="auto"/>
        </w:rPr>
      </w:pPr>
      <w:r>
        <w:rPr>
          <w:b/>
          <w:color w:val="auto"/>
        </w:rPr>
        <w:t xml:space="preserve">Radny Wojciech Rudziński </w:t>
      </w:r>
      <w:r w:rsidRPr="00FD569B">
        <w:rPr>
          <w:color w:val="auto"/>
        </w:rPr>
        <w:t>zapytał ile procent wynosi dodatek motywacyjny?</w:t>
      </w:r>
    </w:p>
    <w:p w:rsidR="00FD569B" w:rsidRDefault="00FD569B" w:rsidP="00887DA8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do 3 % wysokości wynagrodzenia. </w:t>
      </w:r>
    </w:p>
    <w:p w:rsidR="00FD569B" w:rsidRDefault="00FD569B" w:rsidP="00887DA8">
      <w:pPr>
        <w:widowControl/>
        <w:suppressAutoHyphens w:val="0"/>
        <w:jc w:val="both"/>
      </w:pPr>
      <w:r w:rsidRPr="0078002C">
        <w:rPr>
          <w:b/>
        </w:rPr>
        <w:t>Radny Wojciech Rudziński</w:t>
      </w:r>
      <w:r>
        <w:t xml:space="preserve"> zapytał</w:t>
      </w:r>
      <w:r w:rsidR="0078002C">
        <w:t>,</w:t>
      </w:r>
      <w:r>
        <w:t xml:space="preserve"> ilu dyrektorów szkół otrzymało dodatki motywacyjne?</w:t>
      </w:r>
    </w:p>
    <w:p w:rsidR="00FD569B" w:rsidRPr="0099314B" w:rsidRDefault="00FD569B" w:rsidP="00887DA8">
      <w:pPr>
        <w:widowControl/>
        <w:suppressAutoHyphens w:val="0"/>
        <w:jc w:val="both"/>
        <w:rPr>
          <w:color w:val="auto"/>
        </w:rPr>
      </w:pPr>
      <w:r w:rsidRPr="00DE194E">
        <w:rPr>
          <w:b/>
        </w:rPr>
        <w:t>Pani Monika Leśniewska – pracownik Wydziału Edukacji i Spraw Społecznych</w:t>
      </w:r>
      <w:r>
        <w:t xml:space="preserve"> poinformowała, że z 8 dyrektorów placówek dodatki otrzymało 6. Nie wszyscy dyrektorzy mają dodatki motywac</w:t>
      </w:r>
      <w:bookmarkStart w:id="0" w:name="_GoBack"/>
      <w:bookmarkEnd w:id="0"/>
      <w:r>
        <w:t xml:space="preserve">yjne. </w:t>
      </w:r>
    </w:p>
    <w:p w:rsidR="00DE194E" w:rsidRDefault="00DE194E" w:rsidP="00DE194E">
      <w:pPr>
        <w:jc w:val="both"/>
        <w:rPr>
          <w:rFonts w:eastAsia="Times New Roman"/>
        </w:rPr>
      </w:pPr>
      <w:r w:rsidRPr="00EF001F">
        <w:rPr>
          <w:rFonts w:eastAsia="Times New Roman"/>
          <w:b/>
        </w:rPr>
        <w:t>Przewodniczący Komisji</w:t>
      </w:r>
      <w:r>
        <w:rPr>
          <w:rFonts w:eastAsia="Times New Roman"/>
        </w:rPr>
        <w:t xml:space="preserve"> zapytał członków komisji, czy mają pytania do przedłożonej informacji?</w:t>
      </w:r>
    </w:p>
    <w:p w:rsidR="00DE194E" w:rsidRPr="00DE194E" w:rsidRDefault="00DE194E" w:rsidP="00DE194E">
      <w:pPr>
        <w:widowControl/>
        <w:suppressAutoHyphens w:val="0"/>
        <w:jc w:val="both"/>
      </w:pPr>
      <w:r w:rsidRPr="00DE194E">
        <w:rPr>
          <w:rFonts w:eastAsia="Times New Roman"/>
        </w:rPr>
        <w:t xml:space="preserve">Wobec braku uwag Przewodniczący Komisji stwierdził, że komisja przyjęła informację </w:t>
      </w:r>
      <w:r w:rsidRPr="00DE194E">
        <w:t xml:space="preserve">Zarządu Powiatu w sprawie kosztów prowadzenia szkół na podstawie </w:t>
      </w:r>
      <w:r w:rsidRPr="00DE194E">
        <w:rPr>
          <w:color w:val="auto"/>
        </w:rPr>
        <w:t>danych z 2015 r.</w:t>
      </w:r>
    </w:p>
    <w:p w:rsidR="00DE194E" w:rsidRPr="00DE194E" w:rsidRDefault="00DE194E" w:rsidP="00DE194E">
      <w:pPr>
        <w:widowControl/>
        <w:suppressAutoHyphens w:val="0"/>
        <w:jc w:val="both"/>
      </w:pPr>
      <w:r w:rsidRPr="00DE194E">
        <w:t xml:space="preserve">Informacja Zarządu Powiatu w sprawie kosztów prowadzenia szkół na podstawie </w:t>
      </w:r>
      <w:r w:rsidRPr="00DE194E">
        <w:rPr>
          <w:color w:val="auto"/>
        </w:rPr>
        <w:t xml:space="preserve">danych z 2015 r. </w:t>
      </w:r>
      <w:r w:rsidRPr="00DE194E">
        <w:t xml:space="preserve"> stanowi załącznik nr 5 do niniejszego protokołu. </w:t>
      </w:r>
    </w:p>
    <w:p w:rsidR="00887DA8" w:rsidRPr="0041651E" w:rsidRDefault="00887DA8" w:rsidP="00887DA8">
      <w:pPr>
        <w:widowControl/>
        <w:suppressAutoHyphens w:val="0"/>
        <w:jc w:val="both"/>
      </w:pPr>
    </w:p>
    <w:p w:rsidR="004814C1" w:rsidRPr="004814C1" w:rsidRDefault="004814C1" w:rsidP="004814C1">
      <w:pPr>
        <w:widowControl/>
        <w:numPr>
          <w:ilvl w:val="0"/>
          <w:numId w:val="1"/>
        </w:numPr>
        <w:suppressAutoHyphens w:val="0"/>
        <w:ind w:right="-142"/>
        <w:jc w:val="both"/>
        <w:rPr>
          <w:b/>
          <w:color w:val="auto"/>
        </w:rPr>
      </w:pPr>
      <w:r w:rsidRPr="004814C1">
        <w:rPr>
          <w:b/>
          <w:color w:val="auto"/>
        </w:rPr>
        <w:t xml:space="preserve">Informacja Zarządu Powiatu dotycząca realizacji zadań i podejmowanych działań </w:t>
      </w:r>
      <w:r w:rsidRPr="004814C1">
        <w:rPr>
          <w:b/>
          <w:color w:val="auto"/>
        </w:rPr>
        <w:br/>
        <w:t xml:space="preserve">w zakresie promocji powiatu. </w:t>
      </w:r>
    </w:p>
    <w:p w:rsidR="00BE6F36" w:rsidRPr="007715A0" w:rsidRDefault="00BE6F36" w:rsidP="00BE6F36">
      <w:pPr>
        <w:pStyle w:val="Akapitzlist"/>
        <w:widowControl/>
        <w:ind w:left="360" w:right="-10"/>
        <w:jc w:val="both"/>
        <w:rPr>
          <w:b/>
        </w:rPr>
      </w:pPr>
    </w:p>
    <w:p w:rsidR="00DE194E" w:rsidRDefault="00DE194E" w:rsidP="00DE194E">
      <w:pPr>
        <w:widowControl/>
        <w:suppressAutoHyphens w:val="0"/>
        <w:jc w:val="both"/>
      </w:pPr>
      <w:r w:rsidRPr="00E03F0D">
        <w:rPr>
          <w:b/>
        </w:rPr>
        <w:t xml:space="preserve">Przewodniczący Komisji </w:t>
      </w:r>
      <w:r>
        <w:t xml:space="preserve">poinformował, że wraz z zawiadomieniem członkowie komisji otrzymali </w:t>
      </w:r>
      <w:r w:rsidRPr="00DE194E">
        <w:t xml:space="preserve">informację </w:t>
      </w:r>
      <w:r w:rsidRPr="00FD569B">
        <w:rPr>
          <w:color w:val="auto"/>
        </w:rPr>
        <w:t>Zarządu Powiatu dotycząca realizacji zadań i podejmow</w:t>
      </w:r>
      <w:r w:rsidR="00FD569B" w:rsidRPr="00FD569B">
        <w:rPr>
          <w:color w:val="auto"/>
        </w:rPr>
        <w:t xml:space="preserve">anych działań </w:t>
      </w:r>
      <w:r w:rsidRPr="00FD569B">
        <w:rPr>
          <w:color w:val="auto"/>
        </w:rPr>
        <w:t>w zakresie promocji powiatu</w:t>
      </w:r>
      <w:r w:rsidR="00FD569B">
        <w:rPr>
          <w:color w:val="auto"/>
        </w:rPr>
        <w:t>.</w:t>
      </w:r>
      <w:r>
        <w:t xml:space="preserve"> Przewodniczący komisji poprosił Panią Monikę Leśniewską pracownika Wydziału Edukacji i Spraw Społecznych o przedstawienie tematu.</w:t>
      </w:r>
    </w:p>
    <w:p w:rsidR="00BC09DE" w:rsidRDefault="00DE194E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</w:t>
      </w:r>
      <w:r w:rsidR="00BC09DE">
        <w:t xml:space="preserve"> poza działaniami, które zostały opisane w informacji już s</w:t>
      </w:r>
      <w:r w:rsidR="00277AEA">
        <w:t>ą</w:t>
      </w:r>
      <w:r w:rsidR="00BC09DE">
        <w:t xml:space="preserve"> podjęte działania dotyczące wydania monografi</w:t>
      </w:r>
      <w:r w:rsidR="00277AEA">
        <w:t>i</w:t>
      </w:r>
      <w:r w:rsidR="00BC09DE">
        <w:t xml:space="preserve"> na 20 lecie istnienia samorządu </w:t>
      </w:r>
      <w:r w:rsidR="00277AEA">
        <w:t xml:space="preserve">powiatu </w:t>
      </w:r>
      <w:r w:rsidR="00BC09DE">
        <w:t>włocławskiego. Jest zbierany w tej chwili zespół, który będzie tę monografię przygotowywał. Z najbliższych zadań z zakresu promocji to w dniu 27 sierpnia 2016 r. odbędą się Powiatowo-Gminne Dożynki  w Lubaniu i udział w Wojewódzkich Dożynkach w Piotrkowie Trybunalskim. We wrześniu odbędzie się XIV Powiatowy Rajd Rowerowy w Gołaszewie.</w:t>
      </w:r>
    </w:p>
    <w:p w:rsidR="00BC09DE" w:rsidRDefault="00BC09DE" w:rsidP="00DE194E">
      <w:pPr>
        <w:widowControl/>
        <w:suppressAutoHyphens w:val="0"/>
        <w:jc w:val="both"/>
      </w:pPr>
      <w:r w:rsidRPr="00BC09DE">
        <w:rPr>
          <w:b/>
        </w:rPr>
        <w:t>Radny Marek Jaskulski</w:t>
      </w:r>
      <w:r>
        <w:t xml:space="preserve"> zapytał, gdzie odbędą się uroczystości z okazji Dnia Niepodległości?</w:t>
      </w:r>
    </w:p>
    <w:p w:rsidR="00BC09DE" w:rsidRDefault="00BC09DE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uroczystości odbędą się w Lubaniu.</w:t>
      </w:r>
      <w:r w:rsidR="0052319A">
        <w:t xml:space="preserve"> W celu bieżącego przekazywania mieszkańcom powiatu informacji o funkcjonowaniu i działalności Zarządu i Rady Powiatu, </w:t>
      </w:r>
      <w:r w:rsidR="0052319A">
        <w:lastRenderedPageBreak/>
        <w:t xml:space="preserve">podejmowanych decyzjach zostały zawarte umowy z mediami. W tym zakresie podpisano umowy na realizację usług w zakresie promocji powiatu poprzez wydzielenie jednej strony </w:t>
      </w:r>
      <w:r w:rsidR="00277AEA">
        <w:br/>
      </w:r>
      <w:r w:rsidR="0052319A">
        <w:t xml:space="preserve">u trzech zewnętrznych wydawców gazet: w ośmiu numerach w formie miesięcznika w gazecie tu i Teraz i Pulsie Regonu, w trzech wydaniach w formie kwartalnika Dzień Dobry Włocławek. Na dzień 20 czerwca br. </w:t>
      </w:r>
      <w:r w:rsidR="00277AEA">
        <w:t>u</w:t>
      </w:r>
      <w:r w:rsidR="0052319A">
        <w:t>kazały się 4 numery Gazety Tu I Teraz , trzy numery Puls</w:t>
      </w:r>
      <w:r w:rsidR="00277AEA">
        <w:t>u</w:t>
      </w:r>
      <w:r w:rsidR="0052319A">
        <w:t xml:space="preserve"> Regionu oraz 2 numery kwartalnika Dzień Dobry Włocławek. </w:t>
      </w:r>
    </w:p>
    <w:p w:rsidR="0052319A" w:rsidRDefault="0052319A" w:rsidP="00DE194E">
      <w:pPr>
        <w:widowControl/>
        <w:suppressAutoHyphens w:val="0"/>
        <w:jc w:val="both"/>
      </w:pPr>
      <w:r>
        <w:t xml:space="preserve">Przewodniczący Komisji powiedział, </w:t>
      </w:r>
      <w:r w:rsidR="00277AEA">
        <w:t>ż</w:t>
      </w:r>
      <w:r>
        <w:t xml:space="preserve">e Gazeta Tu i Teraz dociera na teren Gminny Izbica Kujawska natomiast pozostałe nie docierają. </w:t>
      </w:r>
    </w:p>
    <w:p w:rsidR="0052319A" w:rsidRDefault="0052319A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gazety są rozpowszechniane. </w:t>
      </w:r>
    </w:p>
    <w:p w:rsidR="0052319A" w:rsidRDefault="0052319A" w:rsidP="00DE194E">
      <w:pPr>
        <w:widowControl/>
        <w:suppressAutoHyphens w:val="0"/>
        <w:jc w:val="both"/>
      </w:pPr>
      <w:r w:rsidRPr="0052319A">
        <w:rPr>
          <w:b/>
        </w:rPr>
        <w:t>Radny Marek Jaskulski</w:t>
      </w:r>
      <w:r>
        <w:t xml:space="preserve"> powiedział, że Gazeta Tu i Teraz jak i Puls Regionu docierają do Gminy Kowal. </w:t>
      </w:r>
    </w:p>
    <w:p w:rsidR="00BC09DE" w:rsidRDefault="00691FA2" w:rsidP="00DE194E">
      <w:pPr>
        <w:widowControl/>
        <w:suppressAutoHyphens w:val="0"/>
        <w:jc w:val="both"/>
      </w:pPr>
      <w:r w:rsidRPr="00277AEA">
        <w:rPr>
          <w:b/>
        </w:rPr>
        <w:t>Przewodniczący Komisji</w:t>
      </w:r>
      <w:r>
        <w:t xml:space="preserve"> powiedział, </w:t>
      </w:r>
      <w:r w:rsidR="00277AEA">
        <w:t>ż</w:t>
      </w:r>
      <w:r>
        <w:t xml:space="preserve">e faktycznie Puls Regionu jest dostępny w Urzędzie Gminy Lubraniec, ale kwartalnik Dzień Dobry Włocławek nie jest dostępny. </w:t>
      </w:r>
    </w:p>
    <w:p w:rsidR="00691FA2" w:rsidRDefault="00691FA2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ukazały się 2 numery kwartalnika Dzień Dobry Włocławek. Pani Leśniewska zobowiązało się do przekazania uwagi pracownikowi odpowiedzialn</w:t>
      </w:r>
      <w:r w:rsidR="00277AEA">
        <w:t>emu za te zadania, aby zgłosił</w:t>
      </w:r>
      <w:r>
        <w:t xml:space="preserve"> uwagę na temat rozpropagowywania tego kwartalnika. </w:t>
      </w:r>
    </w:p>
    <w:p w:rsidR="00691FA2" w:rsidRDefault="00691FA2" w:rsidP="00DE194E">
      <w:pPr>
        <w:widowControl/>
        <w:suppressAutoHyphens w:val="0"/>
        <w:jc w:val="both"/>
      </w:pPr>
      <w:r w:rsidRPr="00691FA2">
        <w:rPr>
          <w:b/>
        </w:rPr>
        <w:t>Przewodniczący Komisji</w:t>
      </w:r>
      <w:r>
        <w:t xml:space="preserve"> powiedział, że wydawane są na to pieniądze a gazeta nie trafia do mieszkańców. Następnie Przewodniczący Komisji zapytał o wykorzystanie środków przeznaczone na promocje szkół powiatowych? </w:t>
      </w:r>
    </w:p>
    <w:p w:rsidR="00691FA2" w:rsidRDefault="00691FA2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było to w ubiegłym roku. </w:t>
      </w:r>
    </w:p>
    <w:p w:rsidR="008A39BD" w:rsidRDefault="008A39BD" w:rsidP="00DE194E">
      <w:pPr>
        <w:widowControl/>
        <w:suppressAutoHyphens w:val="0"/>
        <w:jc w:val="both"/>
      </w:pPr>
      <w:r w:rsidRPr="00277AEA">
        <w:rPr>
          <w:b/>
        </w:rPr>
        <w:t>Przewodniczący Komisji</w:t>
      </w:r>
      <w:r>
        <w:t xml:space="preserve"> powiedział, </w:t>
      </w:r>
      <w:r w:rsidR="00277AEA">
        <w:t>ż</w:t>
      </w:r>
      <w:r>
        <w:t>e jeśli dobrze pamięta to była kwota 15 000 zł.</w:t>
      </w:r>
    </w:p>
    <w:p w:rsidR="008A39BD" w:rsidRDefault="008A39BD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zrobi w tej sprawie rozeznanie i udzieli Panu radnemu odpowiedzi.</w:t>
      </w:r>
    </w:p>
    <w:p w:rsidR="008A39BD" w:rsidRDefault="008A39BD" w:rsidP="00DE194E">
      <w:pPr>
        <w:widowControl/>
        <w:suppressAutoHyphens w:val="0"/>
        <w:jc w:val="both"/>
      </w:pPr>
      <w:r w:rsidRPr="008A39BD">
        <w:rPr>
          <w:b/>
        </w:rPr>
        <w:t>Przewodniczący Komisji</w:t>
      </w:r>
      <w:r>
        <w:t xml:space="preserve"> powiedział, że chciałby się dowiedzieć jak te środki finansowe zostały skonsumowane?</w:t>
      </w:r>
    </w:p>
    <w:p w:rsidR="008A39BD" w:rsidRDefault="008A39BD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jeśli chodzi o promocje szkół to w jednym z wydań Puls Regionu cała strona została poświęcona w okresie naboru  uczniów do szkół cała strona była poświęcona szkołom powiatowym.</w:t>
      </w:r>
    </w:p>
    <w:p w:rsidR="008A39BD" w:rsidRDefault="008A39BD" w:rsidP="00DE194E">
      <w:pPr>
        <w:widowControl/>
        <w:suppressAutoHyphens w:val="0"/>
        <w:jc w:val="both"/>
      </w:pPr>
      <w:r w:rsidRPr="008A39BD">
        <w:rPr>
          <w:b/>
        </w:rPr>
        <w:t xml:space="preserve">Przewodniczący </w:t>
      </w:r>
      <w:r>
        <w:rPr>
          <w:b/>
        </w:rPr>
        <w:t>K</w:t>
      </w:r>
      <w:r w:rsidRPr="008A39BD">
        <w:rPr>
          <w:b/>
        </w:rPr>
        <w:t>omisji</w:t>
      </w:r>
      <w:r>
        <w:t xml:space="preserve"> stwierdził, że jeśli ta gazeta nie dociera do wszystkich gmin to ta promocja szkół jest nieskuteczna. </w:t>
      </w:r>
    </w:p>
    <w:p w:rsidR="008A39BD" w:rsidRDefault="008A39BD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zanotowała zapytani</w:t>
      </w:r>
      <w:r w:rsidR="00277AEA">
        <w:t>a:</w:t>
      </w:r>
      <w:r>
        <w:t xml:space="preserve"> jakie kwoty są przeznaczone są na wydawnictwa prasowe i w jaki sposób są rozpropagowywane oraz kwestie promocji szkół. </w:t>
      </w:r>
    </w:p>
    <w:p w:rsidR="008A39BD" w:rsidRDefault="008A39BD" w:rsidP="00DE194E">
      <w:pPr>
        <w:widowControl/>
        <w:suppressAutoHyphens w:val="0"/>
        <w:jc w:val="both"/>
      </w:pPr>
      <w:r w:rsidRPr="0010400E">
        <w:rPr>
          <w:b/>
        </w:rPr>
        <w:t>Radny Wojciech Rudziński</w:t>
      </w:r>
      <w:r>
        <w:t xml:space="preserve"> zapytał, czy nie ma potrzeby opracowania folderu o powiecie włocławskim w celu promocji powiatu np.: na dożynkach wojewódzkich? </w:t>
      </w:r>
    </w:p>
    <w:p w:rsidR="008A39BD" w:rsidRDefault="008A39BD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były wydawane kartki pocztowe. Obecnie ukazała się książka wydana pod patronatem Pana Starosty.</w:t>
      </w:r>
    </w:p>
    <w:p w:rsidR="008A39BD" w:rsidRDefault="008A39BD" w:rsidP="00DE194E">
      <w:pPr>
        <w:widowControl/>
        <w:suppressAutoHyphens w:val="0"/>
        <w:jc w:val="both"/>
      </w:pPr>
      <w:r w:rsidRPr="0010400E">
        <w:rPr>
          <w:b/>
        </w:rPr>
        <w:t>Radny Wojciech Rudziński</w:t>
      </w:r>
      <w:r>
        <w:t xml:space="preserve"> powiedział, że </w:t>
      </w:r>
      <w:r w:rsidR="0010400E">
        <w:t>wydanie takiego folderu nie stanowi</w:t>
      </w:r>
      <w:r w:rsidR="00277AEA">
        <w:t>,</w:t>
      </w:r>
      <w:r w:rsidR="0010400E">
        <w:t xml:space="preserve"> aż tak dużego kosztu.</w:t>
      </w:r>
    </w:p>
    <w:p w:rsidR="0010400E" w:rsidRDefault="0010400E" w:rsidP="00DE194E">
      <w:pPr>
        <w:widowControl/>
        <w:suppressAutoHyphens w:val="0"/>
        <w:jc w:val="both"/>
      </w:pPr>
      <w:r w:rsidRPr="00DE194E">
        <w:rPr>
          <w:b/>
        </w:rPr>
        <w:t>Pani Monika Leśniewska – pracownik Wydziału Edukacji i Spraw Społecznych</w:t>
      </w:r>
      <w:r>
        <w:t xml:space="preserve"> poinformowała, że </w:t>
      </w:r>
      <w:r w:rsidR="004B5C96">
        <w:t xml:space="preserve">przygotowywany jest folder jeśli chodzi o sprzedaż pałacu w Brzeziu. Na dożynkach wojewódzkich będzie przygotowany namiot ekspozycyjny. </w:t>
      </w:r>
    </w:p>
    <w:p w:rsidR="00DE194E" w:rsidRDefault="00DE194E" w:rsidP="00DE194E">
      <w:pPr>
        <w:jc w:val="both"/>
        <w:rPr>
          <w:rFonts w:eastAsia="Times New Roman"/>
        </w:rPr>
      </w:pPr>
      <w:r w:rsidRPr="00EF001F">
        <w:rPr>
          <w:rFonts w:eastAsia="Times New Roman"/>
          <w:b/>
        </w:rPr>
        <w:t>Przewodniczący Komisji</w:t>
      </w:r>
      <w:r>
        <w:rPr>
          <w:rFonts w:eastAsia="Times New Roman"/>
        </w:rPr>
        <w:t xml:space="preserve"> zapytał członków komisji, czy mają pytania do przedłożonej informacji?</w:t>
      </w:r>
    </w:p>
    <w:p w:rsidR="00DE194E" w:rsidRPr="00DE194E" w:rsidRDefault="00DE194E" w:rsidP="00DE194E">
      <w:pPr>
        <w:widowControl/>
        <w:suppressAutoHyphens w:val="0"/>
        <w:jc w:val="both"/>
      </w:pPr>
      <w:r w:rsidRPr="00DE194E">
        <w:rPr>
          <w:rFonts w:eastAsia="Times New Roman"/>
        </w:rPr>
        <w:t xml:space="preserve">Wobec braku uwag Przewodniczący Komisji stwierdził, że komisja przyjęła informację </w:t>
      </w:r>
      <w:r w:rsidRPr="00DE194E">
        <w:rPr>
          <w:color w:val="auto"/>
        </w:rPr>
        <w:t>Zarządu Powiatu dotycząc</w:t>
      </w:r>
      <w:r w:rsidR="00BC09DE">
        <w:rPr>
          <w:color w:val="auto"/>
        </w:rPr>
        <w:t>ą</w:t>
      </w:r>
      <w:r w:rsidRPr="00DE194E">
        <w:rPr>
          <w:color w:val="auto"/>
        </w:rPr>
        <w:t xml:space="preserve"> realizacji zadań i podejmowanych działań </w:t>
      </w:r>
      <w:r w:rsidRPr="00DE194E">
        <w:rPr>
          <w:color w:val="auto"/>
        </w:rPr>
        <w:br/>
        <w:t>w zakresie promocji powiatu 15 r.</w:t>
      </w:r>
    </w:p>
    <w:p w:rsidR="00DE194E" w:rsidRPr="00DE194E" w:rsidRDefault="00DE194E" w:rsidP="00DE194E">
      <w:pPr>
        <w:widowControl/>
        <w:suppressAutoHyphens w:val="0"/>
        <w:jc w:val="both"/>
      </w:pPr>
      <w:r w:rsidRPr="00DE194E">
        <w:lastRenderedPageBreak/>
        <w:t xml:space="preserve">Informacja </w:t>
      </w:r>
      <w:r w:rsidRPr="00DE194E">
        <w:rPr>
          <w:color w:val="auto"/>
        </w:rPr>
        <w:t xml:space="preserve">Zarządu Powiatu dotycząca realizacji zadań i podejmowanych działań </w:t>
      </w:r>
      <w:r w:rsidRPr="00DE194E">
        <w:rPr>
          <w:color w:val="auto"/>
        </w:rPr>
        <w:br/>
        <w:t>w zakresie promocji powiatu</w:t>
      </w:r>
      <w:r w:rsidRPr="00DE194E">
        <w:t xml:space="preserve"> stanowi załącznik nr 6 do niniejszego protokołu. </w:t>
      </w:r>
    </w:p>
    <w:p w:rsidR="00664A4D" w:rsidRPr="00427BAE" w:rsidRDefault="00664A4D" w:rsidP="00427BAE">
      <w:pPr>
        <w:jc w:val="both"/>
      </w:pPr>
    </w:p>
    <w:p w:rsidR="0045620F" w:rsidRDefault="0045620F" w:rsidP="0045620F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4814C1" w:rsidRDefault="004814C1" w:rsidP="004814C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  <w:color w:val="auto"/>
        </w:rPr>
      </w:pPr>
      <w:r w:rsidRPr="004814C1">
        <w:rPr>
          <w:b/>
          <w:color w:val="auto"/>
        </w:rPr>
        <w:t>Analiza projektu uchwały w sprawie przyznania w roku 2016 dotacji na prace konserwatorskie, restauratorskie lub roboty budowlane przy zabytkach wpisanych do rejestru zabytków na obszarze Powiatu Włocławskiego oraz jej wysokość.</w:t>
      </w:r>
    </w:p>
    <w:p w:rsidR="00DE194E" w:rsidRPr="004814C1" w:rsidRDefault="00DE194E" w:rsidP="00DE194E">
      <w:pPr>
        <w:pStyle w:val="Akapitzlist"/>
        <w:widowControl/>
        <w:suppressAutoHyphens w:val="0"/>
        <w:ind w:left="360"/>
        <w:jc w:val="both"/>
        <w:rPr>
          <w:b/>
          <w:color w:val="auto"/>
        </w:rPr>
      </w:pPr>
    </w:p>
    <w:p w:rsidR="00DE194E" w:rsidRPr="006B7B62" w:rsidRDefault="00DE194E" w:rsidP="00DE194E">
      <w:pPr>
        <w:widowControl/>
        <w:suppressAutoHyphens w:val="0"/>
        <w:jc w:val="both"/>
      </w:pPr>
      <w:r w:rsidRPr="00DE194E">
        <w:rPr>
          <w:b/>
        </w:rPr>
        <w:t xml:space="preserve">Przewodniczący Komisji </w:t>
      </w:r>
      <w:r>
        <w:t xml:space="preserve">poinformował, że wraz z zawiadomieniem członkowie komisji otrzymali projekt uchwały </w:t>
      </w:r>
      <w:r w:rsidRPr="00DE194E">
        <w:rPr>
          <w:color w:val="auto"/>
        </w:rPr>
        <w:t>w sprawie przyznania w roku 2016 dotacji na prace konserwatorskie, restauratorskie lub roboty budowlane przy zabytkach wpisanych do rejestru zabytków na obszarze Powiatu Włocławskiego oraz jej wysokość.</w:t>
      </w:r>
    </w:p>
    <w:p w:rsidR="00DE194E" w:rsidRPr="003E6074" w:rsidRDefault="00DE194E" w:rsidP="00DE194E">
      <w:pPr>
        <w:widowControl/>
        <w:suppressAutoHyphens w:val="0"/>
        <w:jc w:val="both"/>
      </w:pPr>
      <w:r w:rsidRPr="008E7220">
        <w:t>Przewodniczący Komisji</w:t>
      </w:r>
      <w:r>
        <w:t xml:space="preserve"> </w:t>
      </w:r>
      <w:r w:rsidRPr="008E7220">
        <w:t xml:space="preserve">poprosił </w:t>
      </w:r>
      <w:r>
        <w:t>Pana Piotra Chrzanowskiego – pracownika Wydziału Inwestycji i Rozwoju o przestawienie projektu uchwały.</w:t>
      </w:r>
    </w:p>
    <w:p w:rsidR="001F3DA5" w:rsidRPr="00277AEA" w:rsidRDefault="00DE194E" w:rsidP="00277AEA">
      <w:pPr>
        <w:jc w:val="both"/>
        <w:rPr>
          <w:rFonts w:eastAsia="Times New Roman"/>
          <w:i/>
        </w:rPr>
      </w:pPr>
      <w:r w:rsidRPr="00DE194E">
        <w:rPr>
          <w:b/>
        </w:rPr>
        <w:t xml:space="preserve">Pan Piotr Chrzanowski – pracownik Wydziału Inwestycji i Rozwoju </w:t>
      </w:r>
      <w:r w:rsidRPr="0075004A">
        <w:t>poinformował, że</w:t>
      </w:r>
      <w:r w:rsidRPr="00DE194E">
        <w:rPr>
          <w:b/>
        </w:rPr>
        <w:t xml:space="preserve"> </w:t>
      </w:r>
      <w:r w:rsidR="004B5C96">
        <w:t xml:space="preserve">przepis art. 81 ust 1 ustawy z dnia 23 lipca 2003 r o ochronie zabytków i opiece nad zabytkami stanowi, że: </w:t>
      </w:r>
      <w:r w:rsidR="004B5C96" w:rsidRPr="004B5C96">
        <w:t>„ w</w:t>
      </w:r>
      <w:r w:rsidR="004B5C96" w:rsidRPr="004B5C96">
        <w:rPr>
          <w:rFonts w:eastAsia="Times New Roman"/>
        </w:rPr>
        <w:t xml:space="preserve"> trybie określonym odrębnymi przepisami dotacja na prace konserwatorskie, restauratorskie lub roboty budowlane przy zabytku wpisanym do rejestru </w:t>
      </w:r>
      <w:r w:rsidR="004B5C96" w:rsidRPr="001F3DA5">
        <w:rPr>
          <w:rFonts w:eastAsia="Times New Roman"/>
        </w:rPr>
        <w:t>może być udzielona przez organ stanowiący gminy, powiatu lub samorządu województwa, na zasadach określonych w podjętej przez ten organ uchwale”.</w:t>
      </w:r>
      <w:r w:rsidR="004B5C96" w:rsidRPr="001F3DA5">
        <w:rPr>
          <w:rFonts w:eastAsia="Times New Roman"/>
          <w:i/>
        </w:rPr>
        <w:t xml:space="preserve">  </w:t>
      </w:r>
      <w:r w:rsidR="004B5C96" w:rsidRPr="001F3DA5">
        <w:rPr>
          <w:rFonts w:eastAsia="Times New Roman"/>
        </w:rPr>
        <w:t>Zasady zostały określone przez</w:t>
      </w:r>
      <w:r w:rsidR="004B5C96" w:rsidRPr="001F3DA5">
        <w:rPr>
          <w:rFonts w:eastAsia="Times New Roman"/>
          <w:i/>
        </w:rPr>
        <w:t xml:space="preserve"> </w:t>
      </w:r>
      <w:r w:rsidR="004B5C96" w:rsidRPr="001F3DA5">
        <w:rPr>
          <w:rFonts w:eastAsia="Times New Roman"/>
        </w:rPr>
        <w:t xml:space="preserve">Radę Powiatu we Włocławku Uchwałą nr XV/166/12 z dnia 30 sierpnia 2012 r w sprawie określenia zasad udzielania dotacji na prace konserwatorskie, restauratorskie lub roboty budowlane przy zabytkach wpisanych do rejestru zabytków na obszarze Powiatu Włocławskiego oraz </w:t>
      </w:r>
      <w:r w:rsidR="004B5C96" w:rsidRPr="001F3DA5">
        <w:rPr>
          <w:bCs/>
          <w:color w:val="333333"/>
        </w:rPr>
        <w:t>Uchwałą nr XXIII/243/13 Rady Powiatu we Włocławku z dnia 17 czerwca 2013 r. o zmianie uchwały w sprawie określenia zasad udzielania dotacji na prace konserwatorskie, restauratorskie lub roboty budowlane przy zabytkach wpisanych do rejestru zabytków na obszarze Powiatu Włocławskiego.</w:t>
      </w:r>
      <w:r w:rsidR="00277AEA">
        <w:rPr>
          <w:bCs/>
          <w:color w:val="333333"/>
        </w:rPr>
        <w:t xml:space="preserve"> </w:t>
      </w:r>
      <w:r w:rsidR="004B5C96" w:rsidRPr="001F3DA5">
        <w:t>Zgodnie z przepisem §6 ust.3  cytowanej wyżej Uchwały- „ w przypadku niewykorzystania w całości środków przeznaczonych w budżecie powiatu na dotacje lub ich zwiększenia w ciągu roku budżetowego, wnioski o dotacje mogą być składane</w:t>
      </w:r>
      <w:r w:rsidR="00277AEA">
        <w:t xml:space="preserve"> w drugim terminie tj. do dnia </w:t>
      </w:r>
      <w:r w:rsidR="004B5C96" w:rsidRPr="001F3DA5">
        <w:t>31 lipca roku, w którym dotacja ma być wykorzystana na wykonanie prac określonych we wniosku. Informację o możliwości składania wniosków w drugim terminie zarząd powiatu podaje do publicznej wiadomości na stronie interneto</w:t>
      </w:r>
      <w:r w:rsidR="00277AEA">
        <w:t xml:space="preserve">wej powiatu włocławskiego oraz </w:t>
      </w:r>
      <w:r w:rsidR="004B5C96" w:rsidRPr="001F3DA5">
        <w:t>w dzienniku o zasięgu lokalnym najpóźniej do dnia 15 lipca każdego roku, w którym taka możliwość wystąpi.” Zarząd Powiatu w dniu 14 lipca 2016 r. podjął decyzję o podaniu do publicznej wiadomości informacji o możliwości składania wniosków w drugim terminie tj. do dnia 31 lipca br.</w:t>
      </w:r>
      <w:r w:rsidR="001F3DA5" w:rsidRPr="001F3DA5">
        <w:t xml:space="preserve">  Wnioski złożyły 2 parafie: Parafia Rzymsko-Katolickiej pw. Św. Stanisława Biskupa w Brześciu Kujawski,  zabytek: Podominikański Kościół Klasztorny pw. Michała Archanioła Zakres prac: usunięcie niewłaściwych technologicznie i estetycznie napraw. Wykucie mechaniczne cegieł. Naprawa i stabilizacja konstrukcyjna pęknięć muru. Wzmocnienie osłabionych i osypujących się cegieł i spoin. Naprawa uszkodzeń muru i uszkodzonych cegieł. Uzupełnienie ubytków spoin. Wykonanie zabiegu </w:t>
      </w:r>
      <w:proofErr w:type="spellStart"/>
      <w:r w:rsidR="001F3DA5" w:rsidRPr="001F3DA5">
        <w:t>hydrofobizacji</w:t>
      </w:r>
      <w:proofErr w:type="spellEnd"/>
      <w:r w:rsidR="001F3DA5" w:rsidRPr="001F3DA5">
        <w:t>. Ogólny koszt prac objętych wnioskiem:  180 000,00 zł. Kwota wnioskowanej dotacji : 44 000 zł.</w:t>
      </w:r>
      <w:r w:rsidR="001F3DA5">
        <w:t xml:space="preserve"> </w:t>
      </w:r>
      <w:r w:rsidR="001F3DA5" w:rsidRPr="001F3DA5">
        <w:t>Parafia Rzymsko-Katolickiej pw. Św. Marii Magdaleny w Grabkowie, Zakres prac: remont konserwatorski ściany północnej kościoła parafialnego pw. Św. Marii Magdaleny w Grabkowie-kontynuacja.</w:t>
      </w:r>
      <w:r w:rsidR="001F3DA5">
        <w:t xml:space="preserve"> </w:t>
      </w:r>
      <w:r w:rsidR="001F3DA5" w:rsidRPr="001F3DA5">
        <w:t>Ogólny koszt prac objętych wnioskiem:</w:t>
      </w:r>
      <w:r w:rsidR="000A78AE">
        <w:t xml:space="preserve"> </w:t>
      </w:r>
      <w:r w:rsidR="001F3DA5" w:rsidRPr="001F3DA5">
        <w:t xml:space="preserve">57 142,86 zł. </w:t>
      </w:r>
    </w:p>
    <w:p w:rsidR="001F3DA5" w:rsidRPr="001F3DA5" w:rsidRDefault="001F3DA5" w:rsidP="00322A6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F3DA5">
        <w:rPr>
          <w:rFonts w:ascii="Times New Roman" w:hAnsi="Times New Roman"/>
          <w:sz w:val="24"/>
          <w:szCs w:val="24"/>
        </w:rPr>
        <w:t xml:space="preserve">Kwota wnioskowanej dotacji : 16 000 zł. </w:t>
      </w:r>
    </w:p>
    <w:p w:rsidR="001F3DA5" w:rsidRDefault="001F3DA5" w:rsidP="00322A65">
      <w:pPr>
        <w:ind w:left="360"/>
        <w:jc w:val="both"/>
        <w:rPr>
          <w:b/>
        </w:rPr>
      </w:pPr>
    </w:p>
    <w:p w:rsidR="001F3DA5" w:rsidRDefault="001F3DA5" w:rsidP="00322A65">
      <w:pPr>
        <w:jc w:val="both"/>
      </w:pPr>
    </w:p>
    <w:p w:rsidR="001F3DA5" w:rsidRDefault="004B5C96" w:rsidP="00322A65">
      <w:pPr>
        <w:jc w:val="both"/>
      </w:pPr>
      <w:r>
        <w:rPr>
          <w:rFonts w:eastAsia="Times New Roman"/>
        </w:rPr>
        <w:t xml:space="preserve">Wymienieni w niniejszej Uchwale wnioskodawcy spełniają wymogi formalne </w:t>
      </w:r>
      <w:r>
        <w:rPr>
          <w:rFonts w:eastAsia="Times New Roman"/>
        </w:rPr>
        <w:br/>
        <w:t xml:space="preserve">i merytoryczne określone w Uchwale nr XV/166/12 z dnia 30 sierpnia 2012 r. oraz </w:t>
      </w:r>
      <w:r>
        <w:rPr>
          <w:bCs/>
          <w:color w:val="333333"/>
        </w:rPr>
        <w:t>Uchwale nr XXIII/243/13 z dnia 17 czerwca 2013 r.</w:t>
      </w:r>
      <w:r w:rsidR="001F3DA5">
        <w:rPr>
          <w:bCs/>
          <w:color w:val="333333"/>
        </w:rPr>
        <w:t xml:space="preserve"> </w:t>
      </w:r>
      <w:r w:rsidR="00322A65">
        <w:rPr>
          <w:bCs/>
          <w:color w:val="333333"/>
        </w:rPr>
        <w:t>P</w:t>
      </w:r>
      <w:r w:rsidR="000A78AE">
        <w:rPr>
          <w:bCs/>
          <w:color w:val="333333"/>
        </w:rPr>
        <w:t xml:space="preserve">roponowane wysokości dotacji zostały </w:t>
      </w:r>
      <w:r w:rsidR="000A78AE">
        <w:rPr>
          <w:bCs/>
          <w:color w:val="333333"/>
        </w:rPr>
        <w:lastRenderedPageBreak/>
        <w:t xml:space="preserve">umieszczone w projekcie. </w:t>
      </w:r>
    </w:p>
    <w:p w:rsidR="00DE194E" w:rsidRDefault="00B22B49" w:rsidP="00DE194E">
      <w:pPr>
        <w:jc w:val="both"/>
      </w:pPr>
      <w:r w:rsidRPr="00B22B49">
        <w:rPr>
          <w:b/>
          <w:color w:val="auto"/>
        </w:rPr>
        <w:t>Radny Marek Jaskulski</w:t>
      </w:r>
      <w:r>
        <w:rPr>
          <w:color w:val="auto"/>
        </w:rPr>
        <w:t xml:space="preserve"> powiedział, że w pierwszym rozdaniu Parafia </w:t>
      </w:r>
      <w:r w:rsidRPr="001F3DA5">
        <w:t>Rzymsko-Katolickiej pw. Św. Marii Magdaleny w Grabkowie</w:t>
      </w:r>
      <w:r>
        <w:t xml:space="preserve"> zrezygnowała z dotacji. </w:t>
      </w:r>
    </w:p>
    <w:p w:rsidR="00291351" w:rsidRDefault="00C9390D" w:rsidP="00DE194E">
      <w:pPr>
        <w:jc w:val="both"/>
      </w:pPr>
      <w:r w:rsidRPr="00DE194E">
        <w:rPr>
          <w:b/>
        </w:rPr>
        <w:t xml:space="preserve">Pan Piotr Chrzanowski – pracownik Wydziału Inwestycji i Rozwoju </w:t>
      </w:r>
      <w:r w:rsidRPr="0075004A">
        <w:t>poinformował, że</w:t>
      </w:r>
      <w:r>
        <w:t xml:space="preserve"> parafia zrezygnowała z tego pow</w:t>
      </w:r>
      <w:r w:rsidR="00277AEA">
        <w:t>odu, że dostało mniejszą dotację</w:t>
      </w:r>
      <w:r>
        <w:t xml:space="preserve"> z samorządu województwa. Z zas</w:t>
      </w:r>
      <w:r w:rsidR="00291351">
        <w:t xml:space="preserve">ad wynika, </w:t>
      </w:r>
      <w:r w:rsidR="00277AEA">
        <w:t>ż</w:t>
      </w:r>
      <w:r w:rsidR="00291351">
        <w:t>e jeśli we wniosku podana jest wysokość środków własnych, które podmiot ma do zagospodarowania</w:t>
      </w:r>
      <w:r w:rsidR="00277AEA">
        <w:t xml:space="preserve"> t</w:t>
      </w:r>
      <w:r w:rsidR="00291351">
        <w:t xml:space="preserve">o musi być to utrzymane. Mogą one zostać zwiększone, ale nie pomniejszone. Dotacja została przyznana w mniejszej wysokości i proboszcz stwierdził, że z własnych środków nie jest w stanie zwiększyć własnego nakładu. W związku z powyższym złożył pismo wycofujące wniosek. W drugim rozdaniu zgłosiły się dwa podmioty: </w:t>
      </w:r>
      <w:r w:rsidR="00291351" w:rsidRPr="001F3DA5">
        <w:t>Parafia Rzymsko-Katolickiej pw. Św. Stanisława Biskupa w Brześciu Kujawski</w:t>
      </w:r>
      <w:r w:rsidR="00291351">
        <w:t xml:space="preserve"> oraz  </w:t>
      </w:r>
      <w:r w:rsidR="00291351" w:rsidRPr="001F3DA5">
        <w:t>Parafia Rzymsko-Katolickiej pw. Św. Marii Magdaleny w Grabkowie</w:t>
      </w:r>
      <w:r w:rsidR="00291351">
        <w:t xml:space="preserve">, tym razem złożyła wniosek na mniejsza kwotę tj. 16 000 zł, poprzednio parafia składała </w:t>
      </w:r>
      <w:r w:rsidR="00277AEA">
        <w:t xml:space="preserve">wniosek </w:t>
      </w:r>
      <w:r w:rsidR="00291351">
        <w:t xml:space="preserve">na </w:t>
      </w:r>
      <w:r w:rsidR="00277AEA">
        <w:t xml:space="preserve">kwotę </w:t>
      </w:r>
      <w:r w:rsidR="00291351">
        <w:t xml:space="preserve">25 000 zł. </w:t>
      </w:r>
    </w:p>
    <w:p w:rsidR="004B0D53" w:rsidRDefault="00291351" w:rsidP="00DE194E">
      <w:pPr>
        <w:jc w:val="both"/>
      </w:pPr>
      <w:r w:rsidRPr="00B533F8">
        <w:rPr>
          <w:b/>
        </w:rPr>
        <w:t>Skarbnik Powiatu</w:t>
      </w:r>
      <w:r>
        <w:t xml:space="preserve"> zwróciła uwagę, </w:t>
      </w:r>
      <w:r w:rsidR="00277AEA">
        <w:t>ż</w:t>
      </w:r>
      <w:r>
        <w:t xml:space="preserve">e w budżecie powiatu są 2 paragrafy klasyfikacji budżetowej, gdzie są zabezpieczone środki na przekazywanie dotacji na prace konserwatorskie tj. §2720 prace remontowe i §6570 finansowanie, dofinansowanie zadań inwestycyjnych obiektów zabytkowych w związku z powyższym podjęcie uchwały rady powiatu będzie możliwe </w:t>
      </w:r>
      <w:r w:rsidR="00B533F8">
        <w:t xml:space="preserve">po </w:t>
      </w:r>
      <w:r>
        <w:t>dokonani</w:t>
      </w:r>
      <w:r w:rsidR="00B533F8">
        <w:t xml:space="preserve">u </w:t>
      </w:r>
      <w:r>
        <w:t xml:space="preserve"> zmian w bu</w:t>
      </w:r>
      <w:r w:rsidR="00B533F8">
        <w:t>dżecie, które umożliwią zabezpieczenie środków na tak proponowane</w:t>
      </w:r>
      <w:r w:rsidR="00277AEA">
        <w:t xml:space="preserve"> kwoty</w:t>
      </w:r>
      <w:r w:rsidR="00B533F8">
        <w:t xml:space="preserve">. Wniosek został złożony przez Głównego Księgowego na prośbę Wydziału Inwestycji i Rozwoju po rozpatrzeniu złożonych do 31.07. br. </w:t>
      </w:r>
      <w:r w:rsidR="00277AEA">
        <w:t>w</w:t>
      </w:r>
      <w:r w:rsidR="00B533F8">
        <w:t xml:space="preserve">niosków przez podmioty i określenie charakteru prac związanych z realizacją zadań w ramach dotacji.  </w:t>
      </w:r>
      <w:r w:rsidR="00B533F8" w:rsidRPr="00DE194E">
        <w:rPr>
          <w:b/>
        </w:rPr>
        <w:t xml:space="preserve">Pan Piotr Chrzanowski – pracownik Wydziału Inwestycji i Rozwoju </w:t>
      </w:r>
      <w:r w:rsidR="00B533F8" w:rsidRPr="0075004A">
        <w:t>poinformował, że</w:t>
      </w:r>
      <w:r w:rsidR="00B533F8">
        <w:t xml:space="preserve"> Rada Powiatu w miesiącu </w:t>
      </w:r>
      <w:r w:rsidR="004B0D53">
        <w:t>czerwcu</w:t>
      </w:r>
      <w:r w:rsidR="00B533F8">
        <w:t xml:space="preserve"> zwiększając środki finansowe na dotacje </w:t>
      </w:r>
      <w:r w:rsidR="004B0D53">
        <w:t>podzieliła</w:t>
      </w:r>
      <w:r w:rsidR="00B533F8">
        <w:t xml:space="preserve"> </w:t>
      </w:r>
      <w:r w:rsidR="004B0D53">
        <w:t xml:space="preserve">go na zadania remontowe i zadania inwestycyjne. </w:t>
      </w:r>
    </w:p>
    <w:p w:rsidR="004B0D53" w:rsidRDefault="004B0D53" w:rsidP="00DE194E">
      <w:pPr>
        <w:jc w:val="both"/>
      </w:pPr>
      <w:r w:rsidRPr="004B0D53">
        <w:rPr>
          <w:b/>
        </w:rPr>
        <w:t>Skarbnik Powiatu</w:t>
      </w:r>
      <w:r>
        <w:t xml:space="preserve"> powiedziała, że był wniosek Wydziału Inwestycji i Rozwoju, aby rozpatrzyć możliwość zwiększenia środków, które pozostały z niewykorzystanej puli środków  na dotacje prac zabytkowych. Zarząd Powiatu ten wniosek rozpatrzył pozytywnie zobowiązując Skarbnika do prowadzenia zmian i zabezpieczenia odpowiednich środków. </w:t>
      </w:r>
    </w:p>
    <w:p w:rsidR="00DE194E" w:rsidRDefault="00DE194E" w:rsidP="00DE194E">
      <w:pPr>
        <w:jc w:val="both"/>
        <w:rPr>
          <w:rFonts w:eastAsia="Times New Roman"/>
        </w:rPr>
      </w:pPr>
      <w:r w:rsidRPr="00DE194E">
        <w:rPr>
          <w:rFonts w:eastAsia="Times New Roman"/>
          <w:b/>
        </w:rPr>
        <w:t>Przewodniczący Komisji</w:t>
      </w:r>
      <w:r w:rsidRPr="00DE194E">
        <w:rPr>
          <w:rFonts w:eastAsia="Times New Roman"/>
        </w:rPr>
        <w:t xml:space="preserve"> zapytał członków komisji, czy mają pytania do przedłożon</w:t>
      </w:r>
      <w:r>
        <w:rPr>
          <w:rFonts w:eastAsia="Times New Roman"/>
        </w:rPr>
        <w:t>ego projektu uchwały?</w:t>
      </w:r>
    </w:p>
    <w:p w:rsidR="00DE194E" w:rsidRDefault="00DE194E" w:rsidP="00DE194E">
      <w:pPr>
        <w:jc w:val="both"/>
        <w:rPr>
          <w:rFonts w:eastAsia="Times New Roman"/>
        </w:rPr>
      </w:pPr>
      <w:r>
        <w:rPr>
          <w:rFonts w:eastAsia="Times New Roman"/>
        </w:rPr>
        <w:t>Przewodniczący Komisji zapytał członków Komisji, kto jest za pozytywnym zaopiniowaniem projektu uchwały i przeprowadził procedurę głosowania.</w:t>
      </w:r>
    </w:p>
    <w:p w:rsidR="00DE194E" w:rsidRDefault="00DE194E" w:rsidP="00DE194E">
      <w:pPr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DE194E" w:rsidRDefault="00DE194E" w:rsidP="00DE194E">
      <w:pPr>
        <w:jc w:val="both"/>
        <w:rPr>
          <w:rFonts w:eastAsia="Times New Roman"/>
        </w:rPr>
      </w:pPr>
      <w:r>
        <w:rPr>
          <w:rFonts w:eastAsia="Times New Roman"/>
        </w:rPr>
        <w:t>Za</w:t>
      </w:r>
      <w:r w:rsidR="00C04C3C">
        <w:rPr>
          <w:rFonts w:eastAsia="Times New Roman"/>
        </w:rPr>
        <w:t>-</w:t>
      </w:r>
      <w:r>
        <w:rPr>
          <w:rFonts w:eastAsia="Times New Roman"/>
        </w:rPr>
        <w:t>4</w:t>
      </w:r>
    </w:p>
    <w:p w:rsidR="00DE194E" w:rsidRDefault="00DE194E" w:rsidP="00DE194E">
      <w:pPr>
        <w:jc w:val="both"/>
        <w:rPr>
          <w:rFonts w:eastAsia="Times New Roman"/>
        </w:rPr>
      </w:pPr>
      <w:r>
        <w:rPr>
          <w:rFonts w:eastAsia="Times New Roman"/>
        </w:rPr>
        <w:t>Przeciw-0</w:t>
      </w:r>
    </w:p>
    <w:p w:rsidR="00DE194E" w:rsidRPr="00DE194E" w:rsidRDefault="00DE194E" w:rsidP="00DE194E">
      <w:pPr>
        <w:jc w:val="both"/>
        <w:rPr>
          <w:rFonts w:eastAsia="Times New Roman"/>
        </w:rPr>
      </w:pPr>
      <w:r>
        <w:rPr>
          <w:rFonts w:eastAsia="Times New Roman"/>
        </w:rPr>
        <w:t>Wstrzymało się-0</w:t>
      </w:r>
    </w:p>
    <w:p w:rsidR="00DE194E" w:rsidRDefault="00DE194E" w:rsidP="00DE194E">
      <w:pPr>
        <w:widowControl/>
        <w:suppressAutoHyphens w:val="0"/>
        <w:jc w:val="both"/>
      </w:pPr>
      <w:r w:rsidRPr="00DE194E">
        <w:rPr>
          <w:rFonts w:eastAsia="Times New Roman"/>
        </w:rPr>
        <w:t xml:space="preserve">Wobec braku uwag Przewodniczący Komisji stwierdził, że komisja </w:t>
      </w:r>
      <w:r>
        <w:rPr>
          <w:rFonts w:eastAsia="Times New Roman"/>
        </w:rPr>
        <w:t xml:space="preserve">pozytywnie zaopiniowała </w:t>
      </w:r>
      <w:r w:rsidRPr="00DE194E">
        <w:rPr>
          <w:color w:val="auto"/>
        </w:rPr>
        <w:t>projekt uchwały w sprawie przyznania w roku 2016 dotacji na prace konserwatorskie, restauratorskie lub roboty budowlane przy zabytkach wpisanych do rejestru zabytków na obszarze Powiatu Włocławskiego oraz jej wysokość</w:t>
      </w:r>
      <w:r>
        <w:rPr>
          <w:color w:val="auto"/>
        </w:rPr>
        <w:t>.</w:t>
      </w:r>
    </w:p>
    <w:p w:rsidR="00DE194E" w:rsidRPr="00DE194E" w:rsidRDefault="00DE194E" w:rsidP="00DE194E">
      <w:pPr>
        <w:widowControl/>
        <w:suppressAutoHyphens w:val="0"/>
        <w:jc w:val="both"/>
        <w:rPr>
          <w:b/>
        </w:rPr>
      </w:pPr>
      <w:r w:rsidRPr="00DE194E">
        <w:rPr>
          <w:color w:val="auto"/>
        </w:rPr>
        <w:t>Projekt uchwały w sprawie przyznania w roku 2016 dotacji na prace konserwatorskie, restauratorskie lub roboty budowlane przy zabytkach wpisanych do rejestru zabytków na obszarze Powiatu Włocławskiego oraz jej wysokość</w:t>
      </w:r>
      <w:r>
        <w:rPr>
          <w:color w:val="auto"/>
        </w:rPr>
        <w:t xml:space="preserve"> </w:t>
      </w:r>
      <w:r w:rsidRPr="00F32931">
        <w:t xml:space="preserve">stanowi załącznik nr </w:t>
      </w:r>
      <w:r>
        <w:t>7</w:t>
      </w:r>
      <w:r w:rsidRPr="00F32931">
        <w:t xml:space="preserve"> do niniejszego protokołu. </w:t>
      </w:r>
    </w:p>
    <w:p w:rsidR="004814C1" w:rsidRDefault="004814C1" w:rsidP="004814C1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954D52" w:rsidRPr="00470E68" w:rsidRDefault="00954D52" w:rsidP="00954D5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CD0B3D" w:rsidRDefault="00954D52" w:rsidP="00954D52">
      <w:pPr>
        <w:widowControl/>
        <w:suppressAutoHyphens w:val="0"/>
        <w:jc w:val="both"/>
      </w:pPr>
      <w:r w:rsidRPr="00596F0A">
        <w:rPr>
          <w:b/>
        </w:rPr>
        <w:t>Przewodnicząc</w:t>
      </w:r>
      <w:r>
        <w:rPr>
          <w:b/>
        </w:rPr>
        <w:t>y</w:t>
      </w:r>
      <w:r w:rsidRPr="00596F0A">
        <w:rPr>
          <w:b/>
        </w:rPr>
        <w:t xml:space="preserve"> Komisji </w:t>
      </w:r>
      <w:r w:rsidRPr="00596F0A">
        <w:t xml:space="preserve">zapytał radnych, czy chcieliby złożyć wnioski, oświadczenia? </w:t>
      </w:r>
    </w:p>
    <w:p w:rsidR="00A67192" w:rsidRDefault="00A67192" w:rsidP="00954D52">
      <w:pPr>
        <w:widowControl/>
        <w:suppressAutoHyphens w:val="0"/>
        <w:jc w:val="both"/>
      </w:pPr>
      <w:r w:rsidRPr="00B10967">
        <w:rPr>
          <w:b/>
        </w:rPr>
        <w:t>Przewodniczący Komisji</w:t>
      </w:r>
      <w:r>
        <w:t xml:space="preserve"> powiedział, że trzeba dążyć do zmniejszenia kosztów utrzymania szkół.</w:t>
      </w:r>
    </w:p>
    <w:p w:rsidR="00A67192" w:rsidRDefault="00A67192" w:rsidP="00954D52">
      <w:pPr>
        <w:widowControl/>
        <w:suppressAutoHyphens w:val="0"/>
        <w:jc w:val="both"/>
      </w:pPr>
      <w:r w:rsidRPr="00B10967">
        <w:rPr>
          <w:b/>
        </w:rPr>
        <w:t>Skarbnik Powiatu</w:t>
      </w:r>
      <w:r>
        <w:t xml:space="preserve"> powiedziała, że rzeczywiście widać zaangażowanie </w:t>
      </w:r>
      <w:r w:rsidR="00277AEA">
        <w:t>Wydziału Edukacji, Kultury i Sportu</w:t>
      </w:r>
      <w:r>
        <w:t xml:space="preserve"> w tej chwili jeśli chodzi o analizy i bezpośrednie przedstawianie propozycje, które później przedstawione Panu Staroście a następnie kierownikom jednostkom, jak </w:t>
      </w:r>
      <w:r>
        <w:lastRenderedPageBreak/>
        <w:t>ukierunkować działania. Koszty przy tak mni</w:t>
      </w:r>
      <w:r w:rsidR="00B10967">
        <w:t>ejszej liczbie uczniów się generują. Jeśli powiat jest w stanie wykorzystać potencjał bazy oraz nauczycieli to należy podejmować działania, które te koszty zmniejszą.</w:t>
      </w:r>
    </w:p>
    <w:p w:rsidR="00E802F6" w:rsidRDefault="00E802F6" w:rsidP="00954D52">
      <w:pPr>
        <w:widowControl/>
        <w:suppressAutoHyphens w:val="0"/>
        <w:jc w:val="both"/>
      </w:pPr>
      <w:r>
        <w:rPr>
          <w:rFonts w:eastAsiaTheme="minorHAnsi"/>
          <w:lang w:eastAsia="en-US"/>
        </w:rPr>
        <w:t xml:space="preserve">Więcej głosów nie było. </w:t>
      </w:r>
    </w:p>
    <w:p w:rsidR="00806797" w:rsidRPr="00AF225B" w:rsidRDefault="00806797" w:rsidP="00C515A2">
      <w:pPr>
        <w:widowControl/>
        <w:suppressAutoHyphens w:val="0"/>
        <w:jc w:val="both"/>
      </w:pPr>
    </w:p>
    <w:p w:rsidR="009D60B9" w:rsidRPr="00D50FDA" w:rsidRDefault="00954D52" w:rsidP="00D50FDA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</w:p>
    <w:p w:rsidR="00954D52" w:rsidRDefault="00954D52" w:rsidP="00954D52">
      <w:pPr>
        <w:jc w:val="both"/>
      </w:pPr>
      <w:r w:rsidRPr="00596F0A">
        <w:rPr>
          <w:b/>
        </w:rPr>
        <w:t>Przewodniczący Komisji</w:t>
      </w:r>
      <w:r w:rsidRPr="00596F0A">
        <w:t xml:space="preserve"> w związku ze zrealizowaniem porządku obrad dokonał </w:t>
      </w:r>
      <w:r w:rsidR="004814C1">
        <w:t>12 sierpnia</w:t>
      </w:r>
      <w:r w:rsidR="003975C4">
        <w:t xml:space="preserve"> 2016</w:t>
      </w:r>
      <w:r>
        <w:t xml:space="preserve"> </w:t>
      </w:r>
      <w:r w:rsidRPr="00596F0A">
        <w:t xml:space="preserve">roku o godzinie </w:t>
      </w:r>
      <w:r w:rsidR="004814C1">
        <w:t>14:30</w:t>
      </w:r>
      <w:r w:rsidR="00CD0B3D">
        <w:t xml:space="preserve"> </w:t>
      </w:r>
      <w:r>
        <w:t xml:space="preserve"> </w:t>
      </w:r>
      <w:r w:rsidRPr="00596F0A">
        <w:t>zamknięcia obrad Komisji Edukacji, Kultury</w:t>
      </w:r>
      <w:r w:rsidR="00E842BC">
        <w:t xml:space="preserve"> i Sportu. </w:t>
      </w:r>
    </w:p>
    <w:p w:rsidR="00FA4B77" w:rsidRDefault="00FA4B77" w:rsidP="00954D52">
      <w:pPr>
        <w:jc w:val="both"/>
      </w:pPr>
    </w:p>
    <w:p w:rsidR="00FA4B77" w:rsidRPr="00596F0A" w:rsidRDefault="00FA4B77" w:rsidP="00954D52">
      <w:pPr>
        <w:jc w:val="both"/>
      </w:pPr>
    </w:p>
    <w:p w:rsidR="00954D52" w:rsidRPr="00596F0A" w:rsidRDefault="00954D52" w:rsidP="00954D52">
      <w:pPr>
        <w:ind w:firstLine="5220"/>
        <w:jc w:val="both"/>
        <w:rPr>
          <w:i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Przewodniczący Komisji 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Edukacji, Kultury i Sportu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Karol Matusiak</w:t>
      </w:r>
    </w:p>
    <w:p w:rsidR="00954D52" w:rsidRDefault="00E842BC" w:rsidP="00E842BC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954D52" w:rsidRPr="00390561" w:rsidRDefault="00954D52" w:rsidP="00954D52">
      <w:pPr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Ze Starostwa Powiatowego protokołowała:</w:t>
      </w:r>
    </w:p>
    <w:p w:rsidR="001E7A74" w:rsidRPr="00390561" w:rsidRDefault="00954D52" w:rsidP="00954D52">
      <w:pPr>
        <w:pStyle w:val="Zawartotabeli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Marta Szarecka …………………………</w:t>
      </w:r>
    </w:p>
    <w:sectPr w:rsidR="001E7A74" w:rsidRPr="00390561" w:rsidSect="00E86220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BC" w:rsidRDefault="005127BC" w:rsidP="00D179C0">
      <w:r>
        <w:separator/>
      </w:r>
    </w:p>
  </w:endnote>
  <w:endnote w:type="continuationSeparator" w:id="0">
    <w:p w:rsidR="005127BC" w:rsidRDefault="005127BC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DE4902" w:rsidRDefault="00DE4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2C">
          <w:rPr>
            <w:noProof/>
          </w:rPr>
          <w:t>12</w:t>
        </w:r>
        <w:r>
          <w:fldChar w:fldCharType="end"/>
        </w:r>
      </w:p>
    </w:sdtContent>
  </w:sdt>
  <w:p w:rsidR="00DE4902" w:rsidRDefault="00DE4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BC" w:rsidRDefault="005127BC" w:rsidP="00D179C0">
      <w:r>
        <w:separator/>
      </w:r>
    </w:p>
  </w:footnote>
  <w:footnote w:type="continuationSeparator" w:id="0">
    <w:p w:rsidR="005127BC" w:rsidRDefault="005127BC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73316"/>
    <w:multiLevelType w:val="hybridMultilevel"/>
    <w:tmpl w:val="080C2DD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F1152"/>
    <w:multiLevelType w:val="hybridMultilevel"/>
    <w:tmpl w:val="52E21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404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E10ED"/>
    <w:multiLevelType w:val="hybridMultilevel"/>
    <w:tmpl w:val="80C20E94"/>
    <w:lvl w:ilvl="0" w:tplc="C1F466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16D8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0C6F"/>
    <w:rsid w:val="00005BEC"/>
    <w:rsid w:val="00005EA0"/>
    <w:rsid w:val="00007E68"/>
    <w:rsid w:val="00010CFD"/>
    <w:rsid w:val="00010E71"/>
    <w:rsid w:val="0001110B"/>
    <w:rsid w:val="0001111D"/>
    <w:rsid w:val="00014CF0"/>
    <w:rsid w:val="00016BF6"/>
    <w:rsid w:val="00017146"/>
    <w:rsid w:val="00017FCD"/>
    <w:rsid w:val="00021701"/>
    <w:rsid w:val="00021984"/>
    <w:rsid w:val="00022C3D"/>
    <w:rsid w:val="00022D95"/>
    <w:rsid w:val="000241F3"/>
    <w:rsid w:val="00025094"/>
    <w:rsid w:val="0002640E"/>
    <w:rsid w:val="000266C9"/>
    <w:rsid w:val="000307C3"/>
    <w:rsid w:val="000320B6"/>
    <w:rsid w:val="00033ADC"/>
    <w:rsid w:val="00034396"/>
    <w:rsid w:val="00034BBC"/>
    <w:rsid w:val="00036971"/>
    <w:rsid w:val="00041289"/>
    <w:rsid w:val="00042AA9"/>
    <w:rsid w:val="000449E0"/>
    <w:rsid w:val="00045587"/>
    <w:rsid w:val="000458B6"/>
    <w:rsid w:val="000479C9"/>
    <w:rsid w:val="00047D1D"/>
    <w:rsid w:val="0005343C"/>
    <w:rsid w:val="00056178"/>
    <w:rsid w:val="00057E37"/>
    <w:rsid w:val="000606DF"/>
    <w:rsid w:val="00061C38"/>
    <w:rsid w:val="0006297D"/>
    <w:rsid w:val="000640E2"/>
    <w:rsid w:val="00065B39"/>
    <w:rsid w:val="00066D28"/>
    <w:rsid w:val="00067ED2"/>
    <w:rsid w:val="000724EF"/>
    <w:rsid w:val="00081B50"/>
    <w:rsid w:val="00083B09"/>
    <w:rsid w:val="00084F27"/>
    <w:rsid w:val="000905EF"/>
    <w:rsid w:val="00092778"/>
    <w:rsid w:val="00093126"/>
    <w:rsid w:val="00093BBF"/>
    <w:rsid w:val="00093E14"/>
    <w:rsid w:val="00095895"/>
    <w:rsid w:val="00095B1F"/>
    <w:rsid w:val="00097CC3"/>
    <w:rsid w:val="000A0AF7"/>
    <w:rsid w:val="000A1A9D"/>
    <w:rsid w:val="000A1C1C"/>
    <w:rsid w:val="000A2066"/>
    <w:rsid w:val="000A2100"/>
    <w:rsid w:val="000A25F2"/>
    <w:rsid w:val="000A34E3"/>
    <w:rsid w:val="000A516D"/>
    <w:rsid w:val="000A5310"/>
    <w:rsid w:val="000A78AE"/>
    <w:rsid w:val="000B0ACA"/>
    <w:rsid w:val="000B4ECB"/>
    <w:rsid w:val="000C10BC"/>
    <w:rsid w:val="000C146A"/>
    <w:rsid w:val="000C39E8"/>
    <w:rsid w:val="000C40FC"/>
    <w:rsid w:val="000C5A10"/>
    <w:rsid w:val="000C73D2"/>
    <w:rsid w:val="000C763A"/>
    <w:rsid w:val="000D3C2A"/>
    <w:rsid w:val="000E0E95"/>
    <w:rsid w:val="000E1888"/>
    <w:rsid w:val="000E2C53"/>
    <w:rsid w:val="000E3465"/>
    <w:rsid w:val="000E42A8"/>
    <w:rsid w:val="000E6BE5"/>
    <w:rsid w:val="000F370B"/>
    <w:rsid w:val="000F3CCC"/>
    <w:rsid w:val="000F3E87"/>
    <w:rsid w:val="000F5479"/>
    <w:rsid w:val="000F555C"/>
    <w:rsid w:val="000F5EB1"/>
    <w:rsid w:val="000F67A0"/>
    <w:rsid w:val="0010109B"/>
    <w:rsid w:val="00103721"/>
    <w:rsid w:val="0010400E"/>
    <w:rsid w:val="00110E18"/>
    <w:rsid w:val="001116F6"/>
    <w:rsid w:val="00114762"/>
    <w:rsid w:val="00115D82"/>
    <w:rsid w:val="00117918"/>
    <w:rsid w:val="001202C3"/>
    <w:rsid w:val="00120944"/>
    <w:rsid w:val="00121B2D"/>
    <w:rsid w:val="00121FA6"/>
    <w:rsid w:val="00126247"/>
    <w:rsid w:val="00126B47"/>
    <w:rsid w:val="0013139D"/>
    <w:rsid w:val="00132522"/>
    <w:rsid w:val="00133BFC"/>
    <w:rsid w:val="00135242"/>
    <w:rsid w:val="00143345"/>
    <w:rsid w:val="00143DDF"/>
    <w:rsid w:val="0014578B"/>
    <w:rsid w:val="001462E3"/>
    <w:rsid w:val="0015001F"/>
    <w:rsid w:val="001648D1"/>
    <w:rsid w:val="001648E2"/>
    <w:rsid w:val="001654CF"/>
    <w:rsid w:val="00166DCD"/>
    <w:rsid w:val="001724BF"/>
    <w:rsid w:val="00173C54"/>
    <w:rsid w:val="00176D91"/>
    <w:rsid w:val="0017710F"/>
    <w:rsid w:val="00177C33"/>
    <w:rsid w:val="0018123E"/>
    <w:rsid w:val="0018728D"/>
    <w:rsid w:val="0019067E"/>
    <w:rsid w:val="00190D20"/>
    <w:rsid w:val="001947AE"/>
    <w:rsid w:val="00194F56"/>
    <w:rsid w:val="00196FBF"/>
    <w:rsid w:val="001A01E3"/>
    <w:rsid w:val="001A0520"/>
    <w:rsid w:val="001A31C3"/>
    <w:rsid w:val="001A4A6A"/>
    <w:rsid w:val="001A5866"/>
    <w:rsid w:val="001A5E38"/>
    <w:rsid w:val="001A6869"/>
    <w:rsid w:val="001A7C1D"/>
    <w:rsid w:val="001B241B"/>
    <w:rsid w:val="001B3882"/>
    <w:rsid w:val="001C4700"/>
    <w:rsid w:val="001C4DA7"/>
    <w:rsid w:val="001C4F4F"/>
    <w:rsid w:val="001C5365"/>
    <w:rsid w:val="001C5BC2"/>
    <w:rsid w:val="001D2F1B"/>
    <w:rsid w:val="001D3242"/>
    <w:rsid w:val="001D3843"/>
    <w:rsid w:val="001D57D6"/>
    <w:rsid w:val="001D73C2"/>
    <w:rsid w:val="001D740D"/>
    <w:rsid w:val="001D75C7"/>
    <w:rsid w:val="001E07B2"/>
    <w:rsid w:val="001E1060"/>
    <w:rsid w:val="001E283D"/>
    <w:rsid w:val="001E35AE"/>
    <w:rsid w:val="001E4D7E"/>
    <w:rsid w:val="001E673E"/>
    <w:rsid w:val="001E6761"/>
    <w:rsid w:val="001E7A74"/>
    <w:rsid w:val="001E7F62"/>
    <w:rsid w:val="001F0586"/>
    <w:rsid w:val="001F26FA"/>
    <w:rsid w:val="001F3DA5"/>
    <w:rsid w:val="001F4B89"/>
    <w:rsid w:val="00202A74"/>
    <w:rsid w:val="002057AE"/>
    <w:rsid w:val="00206D28"/>
    <w:rsid w:val="002076C5"/>
    <w:rsid w:val="00212627"/>
    <w:rsid w:val="0021535E"/>
    <w:rsid w:val="002157F8"/>
    <w:rsid w:val="0021673B"/>
    <w:rsid w:val="002172EB"/>
    <w:rsid w:val="00222D64"/>
    <w:rsid w:val="00224395"/>
    <w:rsid w:val="00225D9E"/>
    <w:rsid w:val="00230C4A"/>
    <w:rsid w:val="0023549E"/>
    <w:rsid w:val="00237F2C"/>
    <w:rsid w:val="002411D1"/>
    <w:rsid w:val="00243B13"/>
    <w:rsid w:val="00244F34"/>
    <w:rsid w:val="002457D4"/>
    <w:rsid w:val="00245BF3"/>
    <w:rsid w:val="0024634D"/>
    <w:rsid w:val="002504C0"/>
    <w:rsid w:val="00250613"/>
    <w:rsid w:val="00250BE7"/>
    <w:rsid w:val="00251C16"/>
    <w:rsid w:val="0025215D"/>
    <w:rsid w:val="00253F32"/>
    <w:rsid w:val="00254817"/>
    <w:rsid w:val="00256200"/>
    <w:rsid w:val="00256223"/>
    <w:rsid w:val="0025743A"/>
    <w:rsid w:val="00257505"/>
    <w:rsid w:val="00257D45"/>
    <w:rsid w:val="00260C42"/>
    <w:rsid w:val="002627C8"/>
    <w:rsid w:val="00265D5B"/>
    <w:rsid w:val="0026608A"/>
    <w:rsid w:val="002701B4"/>
    <w:rsid w:val="0027136F"/>
    <w:rsid w:val="00271ED4"/>
    <w:rsid w:val="00273E96"/>
    <w:rsid w:val="00273EC7"/>
    <w:rsid w:val="00275888"/>
    <w:rsid w:val="00275AAC"/>
    <w:rsid w:val="00276434"/>
    <w:rsid w:val="00277AEA"/>
    <w:rsid w:val="002809E5"/>
    <w:rsid w:val="002839CD"/>
    <w:rsid w:val="00285942"/>
    <w:rsid w:val="00286CDF"/>
    <w:rsid w:val="002910EA"/>
    <w:rsid w:val="00291351"/>
    <w:rsid w:val="00292803"/>
    <w:rsid w:val="00293418"/>
    <w:rsid w:val="00297241"/>
    <w:rsid w:val="002A3082"/>
    <w:rsid w:val="002A45ED"/>
    <w:rsid w:val="002A542D"/>
    <w:rsid w:val="002A55FC"/>
    <w:rsid w:val="002A7B80"/>
    <w:rsid w:val="002B53DE"/>
    <w:rsid w:val="002B7A0D"/>
    <w:rsid w:val="002B7B8E"/>
    <w:rsid w:val="002C0912"/>
    <w:rsid w:val="002C4ABB"/>
    <w:rsid w:val="002C4C18"/>
    <w:rsid w:val="002C6ED2"/>
    <w:rsid w:val="002D1CC7"/>
    <w:rsid w:val="002D36C7"/>
    <w:rsid w:val="002D4BD9"/>
    <w:rsid w:val="002D5E29"/>
    <w:rsid w:val="002E00FE"/>
    <w:rsid w:val="002E0217"/>
    <w:rsid w:val="002E1044"/>
    <w:rsid w:val="002E12BA"/>
    <w:rsid w:val="002E16D9"/>
    <w:rsid w:val="002E2CE0"/>
    <w:rsid w:val="002E4E52"/>
    <w:rsid w:val="002E5188"/>
    <w:rsid w:val="002E58F6"/>
    <w:rsid w:val="002F26D4"/>
    <w:rsid w:val="002F2E9D"/>
    <w:rsid w:val="002F6701"/>
    <w:rsid w:val="002F7F44"/>
    <w:rsid w:val="0030050F"/>
    <w:rsid w:val="003007BF"/>
    <w:rsid w:val="0030214A"/>
    <w:rsid w:val="003025F6"/>
    <w:rsid w:val="00303319"/>
    <w:rsid w:val="003043AF"/>
    <w:rsid w:val="003079E0"/>
    <w:rsid w:val="003136DA"/>
    <w:rsid w:val="0031378C"/>
    <w:rsid w:val="003153FF"/>
    <w:rsid w:val="00321A80"/>
    <w:rsid w:val="00322A65"/>
    <w:rsid w:val="00325DC0"/>
    <w:rsid w:val="00327AF3"/>
    <w:rsid w:val="00330D3F"/>
    <w:rsid w:val="00332881"/>
    <w:rsid w:val="003336FA"/>
    <w:rsid w:val="0033423A"/>
    <w:rsid w:val="003347BA"/>
    <w:rsid w:val="003348BC"/>
    <w:rsid w:val="00336475"/>
    <w:rsid w:val="003410CF"/>
    <w:rsid w:val="00341BD9"/>
    <w:rsid w:val="0034724A"/>
    <w:rsid w:val="00351988"/>
    <w:rsid w:val="00351BD1"/>
    <w:rsid w:val="0035429E"/>
    <w:rsid w:val="003552C8"/>
    <w:rsid w:val="00356E8F"/>
    <w:rsid w:val="00357587"/>
    <w:rsid w:val="00357BFE"/>
    <w:rsid w:val="00360BD1"/>
    <w:rsid w:val="00360F7D"/>
    <w:rsid w:val="00361DFB"/>
    <w:rsid w:val="00362823"/>
    <w:rsid w:val="003630FA"/>
    <w:rsid w:val="00364C7A"/>
    <w:rsid w:val="00366528"/>
    <w:rsid w:val="0037164D"/>
    <w:rsid w:val="00372A3A"/>
    <w:rsid w:val="003741A6"/>
    <w:rsid w:val="00376AC4"/>
    <w:rsid w:val="003806D4"/>
    <w:rsid w:val="00380BFC"/>
    <w:rsid w:val="00381AA5"/>
    <w:rsid w:val="00382B0B"/>
    <w:rsid w:val="003836AE"/>
    <w:rsid w:val="00390561"/>
    <w:rsid w:val="00393653"/>
    <w:rsid w:val="003937B7"/>
    <w:rsid w:val="00393DB7"/>
    <w:rsid w:val="0039400B"/>
    <w:rsid w:val="003946AC"/>
    <w:rsid w:val="00395F6F"/>
    <w:rsid w:val="00396615"/>
    <w:rsid w:val="00396AD2"/>
    <w:rsid w:val="003975C4"/>
    <w:rsid w:val="00397DB9"/>
    <w:rsid w:val="003A284D"/>
    <w:rsid w:val="003A5817"/>
    <w:rsid w:val="003A7174"/>
    <w:rsid w:val="003A7883"/>
    <w:rsid w:val="003A7BB0"/>
    <w:rsid w:val="003B0965"/>
    <w:rsid w:val="003B147E"/>
    <w:rsid w:val="003B4A24"/>
    <w:rsid w:val="003B4C43"/>
    <w:rsid w:val="003B7811"/>
    <w:rsid w:val="003B7D6E"/>
    <w:rsid w:val="003C1AE7"/>
    <w:rsid w:val="003C24CC"/>
    <w:rsid w:val="003C2679"/>
    <w:rsid w:val="003C4403"/>
    <w:rsid w:val="003C71FC"/>
    <w:rsid w:val="003D0A1D"/>
    <w:rsid w:val="003D151A"/>
    <w:rsid w:val="003D1984"/>
    <w:rsid w:val="003D1C0E"/>
    <w:rsid w:val="003D326A"/>
    <w:rsid w:val="003D49F2"/>
    <w:rsid w:val="003D4F45"/>
    <w:rsid w:val="003D6B21"/>
    <w:rsid w:val="003E1328"/>
    <w:rsid w:val="003E149B"/>
    <w:rsid w:val="003E2472"/>
    <w:rsid w:val="003E6074"/>
    <w:rsid w:val="003E6CC9"/>
    <w:rsid w:val="003E78EA"/>
    <w:rsid w:val="003E7C20"/>
    <w:rsid w:val="003F11F3"/>
    <w:rsid w:val="003F2978"/>
    <w:rsid w:val="003F2C28"/>
    <w:rsid w:val="003F43DA"/>
    <w:rsid w:val="003F583B"/>
    <w:rsid w:val="003F5D0C"/>
    <w:rsid w:val="00402171"/>
    <w:rsid w:val="004028F3"/>
    <w:rsid w:val="00403101"/>
    <w:rsid w:val="00403707"/>
    <w:rsid w:val="0040400B"/>
    <w:rsid w:val="00405F0C"/>
    <w:rsid w:val="00406C6A"/>
    <w:rsid w:val="00407531"/>
    <w:rsid w:val="00410AB1"/>
    <w:rsid w:val="0041418E"/>
    <w:rsid w:val="004151DE"/>
    <w:rsid w:val="00415206"/>
    <w:rsid w:val="0041651E"/>
    <w:rsid w:val="00417F64"/>
    <w:rsid w:val="0042300F"/>
    <w:rsid w:val="0042441E"/>
    <w:rsid w:val="004253CC"/>
    <w:rsid w:val="00425A3B"/>
    <w:rsid w:val="00426584"/>
    <w:rsid w:val="00427329"/>
    <w:rsid w:val="004279B1"/>
    <w:rsid w:val="00427BAE"/>
    <w:rsid w:val="00430680"/>
    <w:rsid w:val="00432078"/>
    <w:rsid w:val="00437227"/>
    <w:rsid w:val="004378F3"/>
    <w:rsid w:val="00440173"/>
    <w:rsid w:val="00440C88"/>
    <w:rsid w:val="004428E1"/>
    <w:rsid w:val="0044293A"/>
    <w:rsid w:val="00443DDE"/>
    <w:rsid w:val="00446A85"/>
    <w:rsid w:val="00447DFC"/>
    <w:rsid w:val="004517CD"/>
    <w:rsid w:val="00454725"/>
    <w:rsid w:val="0045620F"/>
    <w:rsid w:val="00457A68"/>
    <w:rsid w:val="004603A7"/>
    <w:rsid w:val="00462AEE"/>
    <w:rsid w:val="004632CF"/>
    <w:rsid w:val="00465617"/>
    <w:rsid w:val="00465764"/>
    <w:rsid w:val="004658BF"/>
    <w:rsid w:val="004665CE"/>
    <w:rsid w:val="00470C91"/>
    <w:rsid w:val="00470CEE"/>
    <w:rsid w:val="00470E68"/>
    <w:rsid w:val="00472C8F"/>
    <w:rsid w:val="00472E1A"/>
    <w:rsid w:val="004746AB"/>
    <w:rsid w:val="004773C1"/>
    <w:rsid w:val="0047741B"/>
    <w:rsid w:val="00480B60"/>
    <w:rsid w:val="004814C1"/>
    <w:rsid w:val="004863B9"/>
    <w:rsid w:val="004903AE"/>
    <w:rsid w:val="00492707"/>
    <w:rsid w:val="0049615F"/>
    <w:rsid w:val="004A16FC"/>
    <w:rsid w:val="004A2343"/>
    <w:rsid w:val="004A2417"/>
    <w:rsid w:val="004A44B2"/>
    <w:rsid w:val="004A5A0A"/>
    <w:rsid w:val="004A78B4"/>
    <w:rsid w:val="004B0D53"/>
    <w:rsid w:val="004B3A8E"/>
    <w:rsid w:val="004B4661"/>
    <w:rsid w:val="004B5C96"/>
    <w:rsid w:val="004B6051"/>
    <w:rsid w:val="004B7B58"/>
    <w:rsid w:val="004C551C"/>
    <w:rsid w:val="004C6816"/>
    <w:rsid w:val="004C73CD"/>
    <w:rsid w:val="004D0D77"/>
    <w:rsid w:val="004D10B1"/>
    <w:rsid w:val="004D3D09"/>
    <w:rsid w:val="004D3D44"/>
    <w:rsid w:val="004D62F2"/>
    <w:rsid w:val="004D7402"/>
    <w:rsid w:val="004E001B"/>
    <w:rsid w:val="004E05AD"/>
    <w:rsid w:val="004E0C3C"/>
    <w:rsid w:val="004E144D"/>
    <w:rsid w:val="004E1A17"/>
    <w:rsid w:val="004E1F2E"/>
    <w:rsid w:val="004E1FAE"/>
    <w:rsid w:val="004E2EAA"/>
    <w:rsid w:val="004E4A0D"/>
    <w:rsid w:val="004E5F23"/>
    <w:rsid w:val="004E7CF6"/>
    <w:rsid w:val="004F1095"/>
    <w:rsid w:val="004F140A"/>
    <w:rsid w:val="004F1F28"/>
    <w:rsid w:val="004F4141"/>
    <w:rsid w:val="004F4A1F"/>
    <w:rsid w:val="004F68FA"/>
    <w:rsid w:val="00501FA9"/>
    <w:rsid w:val="0050223B"/>
    <w:rsid w:val="0050226E"/>
    <w:rsid w:val="00504BD6"/>
    <w:rsid w:val="00507CDF"/>
    <w:rsid w:val="00511103"/>
    <w:rsid w:val="005116FF"/>
    <w:rsid w:val="00511E95"/>
    <w:rsid w:val="005127BC"/>
    <w:rsid w:val="0052153F"/>
    <w:rsid w:val="005216A3"/>
    <w:rsid w:val="0052319A"/>
    <w:rsid w:val="00525B05"/>
    <w:rsid w:val="00525DFA"/>
    <w:rsid w:val="00527DA3"/>
    <w:rsid w:val="00530508"/>
    <w:rsid w:val="005309CF"/>
    <w:rsid w:val="005312F9"/>
    <w:rsid w:val="005320D2"/>
    <w:rsid w:val="0053245D"/>
    <w:rsid w:val="005337A3"/>
    <w:rsid w:val="00534941"/>
    <w:rsid w:val="00537E17"/>
    <w:rsid w:val="005405C3"/>
    <w:rsid w:val="0054399A"/>
    <w:rsid w:val="00545DF2"/>
    <w:rsid w:val="00547412"/>
    <w:rsid w:val="00547C02"/>
    <w:rsid w:val="00547E96"/>
    <w:rsid w:val="0055168F"/>
    <w:rsid w:val="005522E2"/>
    <w:rsid w:val="005529FD"/>
    <w:rsid w:val="005532AD"/>
    <w:rsid w:val="00560D26"/>
    <w:rsid w:val="00561385"/>
    <w:rsid w:val="00562BFF"/>
    <w:rsid w:val="0056604D"/>
    <w:rsid w:val="00567E6F"/>
    <w:rsid w:val="005702DA"/>
    <w:rsid w:val="00571695"/>
    <w:rsid w:val="0057264C"/>
    <w:rsid w:val="0057277B"/>
    <w:rsid w:val="00573522"/>
    <w:rsid w:val="00575D1F"/>
    <w:rsid w:val="005766B7"/>
    <w:rsid w:val="00576B23"/>
    <w:rsid w:val="00580DE3"/>
    <w:rsid w:val="00581193"/>
    <w:rsid w:val="00584244"/>
    <w:rsid w:val="0058703A"/>
    <w:rsid w:val="00590679"/>
    <w:rsid w:val="00592D23"/>
    <w:rsid w:val="00593693"/>
    <w:rsid w:val="00593764"/>
    <w:rsid w:val="00596F0A"/>
    <w:rsid w:val="00597349"/>
    <w:rsid w:val="005A4ECD"/>
    <w:rsid w:val="005A54F8"/>
    <w:rsid w:val="005A6827"/>
    <w:rsid w:val="005A68C1"/>
    <w:rsid w:val="005B1784"/>
    <w:rsid w:val="005B17DD"/>
    <w:rsid w:val="005B1AB0"/>
    <w:rsid w:val="005B1DDE"/>
    <w:rsid w:val="005B36AD"/>
    <w:rsid w:val="005B3D73"/>
    <w:rsid w:val="005B5130"/>
    <w:rsid w:val="005B65F9"/>
    <w:rsid w:val="005B71E9"/>
    <w:rsid w:val="005C0443"/>
    <w:rsid w:val="005C10CA"/>
    <w:rsid w:val="005C1493"/>
    <w:rsid w:val="005C2485"/>
    <w:rsid w:val="005C2F5D"/>
    <w:rsid w:val="005C5FB7"/>
    <w:rsid w:val="005C7FB5"/>
    <w:rsid w:val="005D06FE"/>
    <w:rsid w:val="005D0762"/>
    <w:rsid w:val="005D3D2B"/>
    <w:rsid w:val="005D6E21"/>
    <w:rsid w:val="005E006F"/>
    <w:rsid w:val="005E0214"/>
    <w:rsid w:val="005E229A"/>
    <w:rsid w:val="005E2660"/>
    <w:rsid w:val="005E294E"/>
    <w:rsid w:val="005E50EB"/>
    <w:rsid w:val="005E62FD"/>
    <w:rsid w:val="005E7684"/>
    <w:rsid w:val="005F21AB"/>
    <w:rsid w:val="005F28C9"/>
    <w:rsid w:val="005F2BA4"/>
    <w:rsid w:val="005F5FCD"/>
    <w:rsid w:val="005F63D7"/>
    <w:rsid w:val="006000B0"/>
    <w:rsid w:val="00602CC0"/>
    <w:rsid w:val="00606C1F"/>
    <w:rsid w:val="00607169"/>
    <w:rsid w:val="006074CD"/>
    <w:rsid w:val="00607D8A"/>
    <w:rsid w:val="0061021C"/>
    <w:rsid w:val="006155B0"/>
    <w:rsid w:val="006201F0"/>
    <w:rsid w:val="00620482"/>
    <w:rsid w:val="006207C6"/>
    <w:rsid w:val="006222BA"/>
    <w:rsid w:val="00622E18"/>
    <w:rsid w:val="00623F58"/>
    <w:rsid w:val="006246D1"/>
    <w:rsid w:val="0062511E"/>
    <w:rsid w:val="00625CCD"/>
    <w:rsid w:val="00625EC9"/>
    <w:rsid w:val="006262DB"/>
    <w:rsid w:val="006273D8"/>
    <w:rsid w:val="0063063D"/>
    <w:rsid w:val="00631DD2"/>
    <w:rsid w:val="00634935"/>
    <w:rsid w:val="00634E74"/>
    <w:rsid w:val="00635F00"/>
    <w:rsid w:val="00636081"/>
    <w:rsid w:val="00636427"/>
    <w:rsid w:val="006372B7"/>
    <w:rsid w:val="00640492"/>
    <w:rsid w:val="00640AFB"/>
    <w:rsid w:val="00643000"/>
    <w:rsid w:val="00643A66"/>
    <w:rsid w:val="00643F1A"/>
    <w:rsid w:val="0064422F"/>
    <w:rsid w:val="006455B7"/>
    <w:rsid w:val="00647A3A"/>
    <w:rsid w:val="00651646"/>
    <w:rsid w:val="006521E3"/>
    <w:rsid w:val="00652687"/>
    <w:rsid w:val="006536CB"/>
    <w:rsid w:val="00653ED5"/>
    <w:rsid w:val="00654C8F"/>
    <w:rsid w:val="006558C4"/>
    <w:rsid w:val="00655930"/>
    <w:rsid w:val="006568F3"/>
    <w:rsid w:val="00657CB4"/>
    <w:rsid w:val="006611F4"/>
    <w:rsid w:val="006612A7"/>
    <w:rsid w:val="00664A4D"/>
    <w:rsid w:val="00670985"/>
    <w:rsid w:val="006730BC"/>
    <w:rsid w:val="00674588"/>
    <w:rsid w:val="00674707"/>
    <w:rsid w:val="006770C1"/>
    <w:rsid w:val="0068242E"/>
    <w:rsid w:val="00685060"/>
    <w:rsid w:val="00685265"/>
    <w:rsid w:val="00686814"/>
    <w:rsid w:val="00691439"/>
    <w:rsid w:val="00691FA2"/>
    <w:rsid w:val="006941F6"/>
    <w:rsid w:val="006979A8"/>
    <w:rsid w:val="00697E79"/>
    <w:rsid w:val="006B0377"/>
    <w:rsid w:val="006B116F"/>
    <w:rsid w:val="006B4FFD"/>
    <w:rsid w:val="006B6014"/>
    <w:rsid w:val="006C01D8"/>
    <w:rsid w:val="006C15FD"/>
    <w:rsid w:val="006C701C"/>
    <w:rsid w:val="006C7D41"/>
    <w:rsid w:val="006D4072"/>
    <w:rsid w:val="006D5794"/>
    <w:rsid w:val="006D5926"/>
    <w:rsid w:val="006D6045"/>
    <w:rsid w:val="006D6D3D"/>
    <w:rsid w:val="006D7F29"/>
    <w:rsid w:val="006E1BD1"/>
    <w:rsid w:val="006E33A1"/>
    <w:rsid w:val="006E3E1E"/>
    <w:rsid w:val="006F0DF1"/>
    <w:rsid w:val="007007A3"/>
    <w:rsid w:val="00701B81"/>
    <w:rsid w:val="00702694"/>
    <w:rsid w:val="0071047F"/>
    <w:rsid w:val="007107D6"/>
    <w:rsid w:val="007121D3"/>
    <w:rsid w:val="00713222"/>
    <w:rsid w:val="00713B83"/>
    <w:rsid w:val="007143B5"/>
    <w:rsid w:val="0071758C"/>
    <w:rsid w:val="00730064"/>
    <w:rsid w:val="00730463"/>
    <w:rsid w:val="00730C4F"/>
    <w:rsid w:val="00731EF9"/>
    <w:rsid w:val="00732E5A"/>
    <w:rsid w:val="00734518"/>
    <w:rsid w:val="00734B39"/>
    <w:rsid w:val="00736599"/>
    <w:rsid w:val="00736976"/>
    <w:rsid w:val="00737331"/>
    <w:rsid w:val="00741DAC"/>
    <w:rsid w:val="00742375"/>
    <w:rsid w:val="00742EA6"/>
    <w:rsid w:val="00745CD8"/>
    <w:rsid w:val="00746465"/>
    <w:rsid w:val="007464D0"/>
    <w:rsid w:val="00747529"/>
    <w:rsid w:val="007475EC"/>
    <w:rsid w:val="00747F54"/>
    <w:rsid w:val="0075004A"/>
    <w:rsid w:val="00751C24"/>
    <w:rsid w:val="00751CC6"/>
    <w:rsid w:val="007531BB"/>
    <w:rsid w:val="00756172"/>
    <w:rsid w:val="00760F97"/>
    <w:rsid w:val="00761294"/>
    <w:rsid w:val="00761FFD"/>
    <w:rsid w:val="00763AD7"/>
    <w:rsid w:val="00767716"/>
    <w:rsid w:val="00770B56"/>
    <w:rsid w:val="0077154D"/>
    <w:rsid w:val="007715A0"/>
    <w:rsid w:val="007746D0"/>
    <w:rsid w:val="00775239"/>
    <w:rsid w:val="00776AEF"/>
    <w:rsid w:val="0077773C"/>
    <w:rsid w:val="0078002C"/>
    <w:rsid w:val="00780A26"/>
    <w:rsid w:val="00780B70"/>
    <w:rsid w:val="00782E7F"/>
    <w:rsid w:val="0078311E"/>
    <w:rsid w:val="00784062"/>
    <w:rsid w:val="00784C24"/>
    <w:rsid w:val="00785958"/>
    <w:rsid w:val="00787B23"/>
    <w:rsid w:val="007906B4"/>
    <w:rsid w:val="00791AA0"/>
    <w:rsid w:val="007922A7"/>
    <w:rsid w:val="007925E6"/>
    <w:rsid w:val="0079528B"/>
    <w:rsid w:val="007A0FB0"/>
    <w:rsid w:val="007A6267"/>
    <w:rsid w:val="007A6AAC"/>
    <w:rsid w:val="007A738E"/>
    <w:rsid w:val="007A7A69"/>
    <w:rsid w:val="007B022C"/>
    <w:rsid w:val="007B0930"/>
    <w:rsid w:val="007B2387"/>
    <w:rsid w:val="007B3D9E"/>
    <w:rsid w:val="007B5AD8"/>
    <w:rsid w:val="007B5F4B"/>
    <w:rsid w:val="007B651D"/>
    <w:rsid w:val="007B6B0A"/>
    <w:rsid w:val="007C0196"/>
    <w:rsid w:val="007C07A5"/>
    <w:rsid w:val="007C3251"/>
    <w:rsid w:val="007C3A65"/>
    <w:rsid w:val="007C3DE5"/>
    <w:rsid w:val="007C46DE"/>
    <w:rsid w:val="007C4EB9"/>
    <w:rsid w:val="007C600B"/>
    <w:rsid w:val="007C62E3"/>
    <w:rsid w:val="007D0CEB"/>
    <w:rsid w:val="007D1AE6"/>
    <w:rsid w:val="007D2F41"/>
    <w:rsid w:val="007D41EF"/>
    <w:rsid w:val="007D452D"/>
    <w:rsid w:val="007D51A2"/>
    <w:rsid w:val="007D5BAB"/>
    <w:rsid w:val="007D5ED1"/>
    <w:rsid w:val="007D7E9E"/>
    <w:rsid w:val="007E0D88"/>
    <w:rsid w:val="007E16C9"/>
    <w:rsid w:val="007E1F6B"/>
    <w:rsid w:val="007E28E3"/>
    <w:rsid w:val="007E6871"/>
    <w:rsid w:val="007E7511"/>
    <w:rsid w:val="007F2164"/>
    <w:rsid w:val="007F73BE"/>
    <w:rsid w:val="00801267"/>
    <w:rsid w:val="00801340"/>
    <w:rsid w:val="00803485"/>
    <w:rsid w:val="008045E7"/>
    <w:rsid w:val="00805E78"/>
    <w:rsid w:val="00806197"/>
    <w:rsid w:val="00806797"/>
    <w:rsid w:val="00810312"/>
    <w:rsid w:val="0081273F"/>
    <w:rsid w:val="008151CE"/>
    <w:rsid w:val="0081588B"/>
    <w:rsid w:val="00817F25"/>
    <w:rsid w:val="008214B0"/>
    <w:rsid w:val="0082154B"/>
    <w:rsid w:val="00822EFC"/>
    <w:rsid w:val="00823EB3"/>
    <w:rsid w:val="008273E4"/>
    <w:rsid w:val="00830721"/>
    <w:rsid w:val="0083198A"/>
    <w:rsid w:val="008327C3"/>
    <w:rsid w:val="00833892"/>
    <w:rsid w:val="008340C6"/>
    <w:rsid w:val="00834618"/>
    <w:rsid w:val="00834BBC"/>
    <w:rsid w:val="00835A43"/>
    <w:rsid w:val="008411C7"/>
    <w:rsid w:val="00841731"/>
    <w:rsid w:val="008508DF"/>
    <w:rsid w:val="0085260B"/>
    <w:rsid w:val="0085418F"/>
    <w:rsid w:val="00854A7F"/>
    <w:rsid w:val="00862DF3"/>
    <w:rsid w:val="008639F6"/>
    <w:rsid w:val="00864C59"/>
    <w:rsid w:val="0086530B"/>
    <w:rsid w:val="00866722"/>
    <w:rsid w:val="008674A6"/>
    <w:rsid w:val="00871741"/>
    <w:rsid w:val="00871ACD"/>
    <w:rsid w:val="00872C30"/>
    <w:rsid w:val="00875B4F"/>
    <w:rsid w:val="00877E36"/>
    <w:rsid w:val="0088149C"/>
    <w:rsid w:val="00881FD3"/>
    <w:rsid w:val="00883709"/>
    <w:rsid w:val="008846DC"/>
    <w:rsid w:val="00884C74"/>
    <w:rsid w:val="00886630"/>
    <w:rsid w:val="00887464"/>
    <w:rsid w:val="00887DA8"/>
    <w:rsid w:val="00891BE1"/>
    <w:rsid w:val="00892ED8"/>
    <w:rsid w:val="00893277"/>
    <w:rsid w:val="008947A2"/>
    <w:rsid w:val="008A0472"/>
    <w:rsid w:val="008A1DE4"/>
    <w:rsid w:val="008A39BD"/>
    <w:rsid w:val="008A6FD9"/>
    <w:rsid w:val="008B15D0"/>
    <w:rsid w:val="008B418D"/>
    <w:rsid w:val="008B4A56"/>
    <w:rsid w:val="008B5A3A"/>
    <w:rsid w:val="008B5C92"/>
    <w:rsid w:val="008C4980"/>
    <w:rsid w:val="008D1E96"/>
    <w:rsid w:val="008D2E1E"/>
    <w:rsid w:val="008D313C"/>
    <w:rsid w:val="008D32EC"/>
    <w:rsid w:val="008D4049"/>
    <w:rsid w:val="008D6D09"/>
    <w:rsid w:val="008D790C"/>
    <w:rsid w:val="008E0ECF"/>
    <w:rsid w:val="008E167D"/>
    <w:rsid w:val="008E17CE"/>
    <w:rsid w:val="008E4130"/>
    <w:rsid w:val="008E5129"/>
    <w:rsid w:val="008E53EF"/>
    <w:rsid w:val="008E55D7"/>
    <w:rsid w:val="008E7220"/>
    <w:rsid w:val="008F2133"/>
    <w:rsid w:val="008F2F7D"/>
    <w:rsid w:val="008F3124"/>
    <w:rsid w:val="008F4EF7"/>
    <w:rsid w:val="008F61BB"/>
    <w:rsid w:val="008F7D58"/>
    <w:rsid w:val="008F7EE3"/>
    <w:rsid w:val="009008E6"/>
    <w:rsid w:val="00904338"/>
    <w:rsid w:val="00904FDA"/>
    <w:rsid w:val="009053E8"/>
    <w:rsid w:val="0090694F"/>
    <w:rsid w:val="00910EC7"/>
    <w:rsid w:val="009114A0"/>
    <w:rsid w:val="00911560"/>
    <w:rsid w:val="009136A4"/>
    <w:rsid w:val="0091486C"/>
    <w:rsid w:val="009160EC"/>
    <w:rsid w:val="0091719D"/>
    <w:rsid w:val="00917B0D"/>
    <w:rsid w:val="00921F49"/>
    <w:rsid w:val="00923BCB"/>
    <w:rsid w:val="00925B0B"/>
    <w:rsid w:val="00926117"/>
    <w:rsid w:val="009267DC"/>
    <w:rsid w:val="00927AED"/>
    <w:rsid w:val="00927C4D"/>
    <w:rsid w:val="00927D6A"/>
    <w:rsid w:val="00927EFE"/>
    <w:rsid w:val="00930734"/>
    <w:rsid w:val="00930A8D"/>
    <w:rsid w:val="00931C79"/>
    <w:rsid w:val="00933C33"/>
    <w:rsid w:val="0094296D"/>
    <w:rsid w:val="009502E9"/>
    <w:rsid w:val="00950739"/>
    <w:rsid w:val="00951F42"/>
    <w:rsid w:val="009524C5"/>
    <w:rsid w:val="00954D52"/>
    <w:rsid w:val="00954DE1"/>
    <w:rsid w:val="0095644F"/>
    <w:rsid w:val="00956B9E"/>
    <w:rsid w:val="00957D07"/>
    <w:rsid w:val="00963577"/>
    <w:rsid w:val="00965CD0"/>
    <w:rsid w:val="00966252"/>
    <w:rsid w:val="0096681D"/>
    <w:rsid w:val="00973472"/>
    <w:rsid w:val="00973A01"/>
    <w:rsid w:val="00973C14"/>
    <w:rsid w:val="00975C49"/>
    <w:rsid w:val="00977AD6"/>
    <w:rsid w:val="00981D1A"/>
    <w:rsid w:val="00985B56"/>
    <w:rsid w:val="00985CBA"/>
    <w:rsid w:val="00985F8C"/>
    <w:rsid w:val="0099122C"/>
    <w:rsid w:val="0099314B"/>
    <w:rsid w:val="0099368A"/>
    <w:rsid w:val="00993843"/>
    <w:rsid w:val="00995002"/>
    <w:rsid w:val="00996873"/>
    <w:rsid w:val="00997534"/>
    <w:rsid w:val="009A15A9"/>
    <w:rsid w:val="009A168D"/>
    <w:rsid w:val="009A2AC3"/>
    <w:rsid w:val="009A2D98"/>
    <w:rsid w:val="009A4C38"/>
    <w:rsid w:val="009A4C8C"/>
    <w:rsid w:val="009A4EEE"/>
    <w:rsid w:val="009A5457"/>
    <w:rsid w:val="009B01FD"/>
    <w:rsid w:val="009B078C"/>
    <w:rsid w:val="009B4D08"/>
    <w:rsid w:val="009C25C5"/>
    <w:rsid w:val="009C2ED5"/>
    <w:rsid w:val="009C39C4"/>
    <w:rsid w:val="009C3C56"/>
    <w:rsid w:val="009C3F58"/>
    <w:rsid w:val="009C4AA6"/>
    <w:rsid w:val="009C6262"/>
    <w:rsid w:val="009D0F89"/>
    <w:rsid w:val="009D1946"/>
    <w:rsid w:val="009D39C2"/>
    <w:rsid w:val="009D3E91"/>
    <w:rsid w:val="009D4458"/>
    <w:rsid w:val="009D60B9"/>
    <w:rsid w:val="009D742D"/>
    <w:rsid w:val="009E1B92"/>
    <w:rsid w:val="009E3F15"/>
    <w:rsid w:val="009E45B9"/>
    <w:rsid w:val="009E5EE1"/>
    <w:rsid w:val="009E61C1"/>
    <w:rsid w:val="009E7091"/>
    <w:rsid w:val="009F0FCC"/>
    <w:rsid w:val="009F188E"/>
    <w:rsid w:val="009F3559"/>
    <w:rsid w:val="009F3F90"/>
    <w:rsid w:val="009F59E5"/>
    <w:rsid w:val="009F5D4D"/>
    <w:rsid w:val="009F79D1"/>
    <w:rsid w:val="009F7D59"/>
    <w:rsid w:val="00A00917"/>
    <w:rsid w:val="00A01A6A"/>
    <w:rsid w:val="00A05904"/>
    <w:rsid w:val="00A05E0C"/>
    <w:rsid w:val="00A06622"/>
    <w:rsid w:val="00A06DFC"/>
    <w:rsid w:val="00A10254"/>
    <w:rsid w:val="00A11032"/>
    <w:rsid w:val="00A130E4"/>
    <w:rsid w:val="00A1392B"/>
    <w:rsid w:val="00A16EBF"/>
    <w:rsid w:val="00A2152B"/>
    <w:rsid w:val="00A228E6"/>
    <w:rsid w:val="00A22A1E"/>
    <w:rsid w:val="00A30C84"/>
    <w:rsid w:val="00A372DD"/>
    <w:rsid w:val="00A4098D"/>
    <w:rsid w:val="00A41642"/>
    <w:rsid w:val="00A43249"/>
    <w:rsid w:val="00A47F53"/>
    <w:rsid w:val="00A515D4"/>
    <w:rsid w:val="00A518D8"/>
    <w:rsid w:val="00A53020"/>
    <w:rsid w:val="00A561E4"/>
    <w:rsid w:val="00A5677F"/>
    <w:rsid w:val="00A60A98"/>
    <w:rsid w:val="00A60BB4"/>
    <w:rsid w:val="00A61198"/>
    <w:rsid w:val="00A61AC5"/>
    <w:rsid w:val="00A65959"/>
    <w:rsid w:val="00A66640"/>
    <w:rsid w:val="00A668E5"/>
    <w:rsid w:val="00A67192"/>
    <w:rsid w:val="00A74A5B"/>
    <w:rsid w:val="00A757AB"/>
    <w:rsid w:val="00A7677C"/>
    <w:rsid w:val="00A76A90"/>
    <w:rsid w:val="00A801FA"/>
    <w:rsid w:val="00A80A16"/>
    <w:rsid w:val="00A80ABA"/>
    <w:rsid w:val="00A841C9"/>
    <w:rsid w:val="00A87DB4"/>
    <w:rsid w:val="00A934FE"/>
    <w:rsid w:val="00A94B8F"/>
    <w:rsid w:val="00AA1B94"/>
    <w:rsid w:val="00AA421E"/>
    <w:rsid w:val="00AA5731"/>
    <w:rsid w:val="00AA63E1"/>
    <w:rsid w:val="00AA7650"/>
    <w:rsid w:val="00AA7F6C"/>
    <w:rsid w:val="00AB07C2"/>
    <w:rsid w:val="00AB0C0B"/>
    <w:rsid w:val="00AB4C9B"/>
    <w:rsid w:val="00AB4D2C"/>
    <w:rsid w:val="00AB5897"/>
    <w:rsid w:val="00AB6F80"/>
    <w:rsid w:val="00AB7734"/>
    <w:rsid w:val="00AB7E6C"/>
    <w:rsid w:val="00AC1FF9"/>
    <w:rsid w:val="00AC25D9"/>
    <w:rsid w:val="00AC3323"/>
    <w:rsid w:val="00AC3F09"/>
    <w:rsid w:val="00AC583E"/>
    <w:rsid w:val="00AC5BE3"/>
    <w:rsid w:val="00AD241F"/>
    <w:rsid w:val="00AD69C6"/>
    <w:rsid w:val="00AD6BE1"/>
    <w:rsid w:val="00AD7C7A"/>
    <w:rsid w:val="00AE1212"/>
    <w:rsid w:val="00AF017B"/>
    <w:rsid w:val="00AF225B"/>
    <w:rsid w:val="00AF29AF"/>
    <w:rsid w:val="00AF2ACF"/>
    <w:rsid w:val="00AF3B4B"/>
    <w:rsid w:val="00AF6138"/>
    <w:rsid w:val="00B01970"/>
    <w:rsid w:val="00B024E3"/>
    <w:rsid w:val="00B0555D"/>
    <w:rsid w:val="00B069BB"/>
    <w:rsid w:val="00B10967"/>
    <w:rsid w:val="00B1197D"/>
    <w:rsid w:val="00B14865"/>
    <w:rsid w:val="00B16AEA"/>
    <w:rsid w:val="00B20F57"/>
    <w:rsid w:val="00B22082"/>
    <w:rsid w:val="00B22B49"/>
    <w:rsid w:val="00B23930"/>
    <w:rsid w:val="00B24287"/>
    <w:rsid w:val="00B24DE7"/>
    <w:rsid w:val="00B252E1"/>
    <w:rsid w:val="00B271BF"/>
    <w:rsid w:val="00B3002D"/>
    <w:rsid w:val="00B30722"/>
    <w:rsid w:val="00B30B38"/>
    <w:rsid w:val="00B32130"/>
    <w:rsid w:val="00B34283"/>
    <w:rsid w:val="00B36525"/>
    <w:rsid w:val="00B36C97"/>
    <w:rsid w:val="00B419C8"/>
    <w:rsid w:val="00B44DE9"/>
    <w:rsid w:val="00B44EDA"/>
    <w:rsid w:val="00B45B1C"/>
    <w:rsid w:val="00B47C9A"/>
    <w:rsid w:val="00B512EC"/>
    <w:rsid w:val="00B527B4"/>
    <w:rsid w:val="00B533F8"/>
    <w:rsid w:val="00B53715"/>
    <w:rsid w:val="00B557B2"/>
    <w:rsid w:val="00B5752D"/>
    <w:rsid w:val="00B578BE"/>
    <w:rsid w:val="00B600B6"/>
    <w:rsid w:val="00B65D02"/>
    <w:rsid w:val="00B66422"/>
    <w:rsid w:val="00B66FAC"/>
    <w:rsid w:val="00B67F69"/>
    <w:rsid w:val="00B70D6F"/>
    <w:rsid w:val="00B70E99"/>
    <w:rsid w:val="00B73C84"/>
    <w:rsid w:val="00B74AA1"/>
    <w:rsid w:val="00B773E3"/>
    <w:rsid w:val="00B81033"/>
    <w:rsid w:val="00B83CFC"/>
    <w:rsid w:val="00B864FA"/>
    <w:rsid w:val="00B86B76"/>
    <w:rsid w:val="00B90156"/>
    <w:rsid w:val="00B92915"/>
    <w:rsid w:val="00B93A5A"/>
    <w:rsid w:val="00B94556"/>
    <w:rsid w:val="00B94B5B"/>
    <w:rsid w:val="00B96BF6"/>
    <w:rsid w:val="00B96DEF"/>
    <w:rsid w:val="00BA020D"/>
    <w:rsid w:val="00BA0675"/>
    <w:rsid w:val="00BA33B5"/>
    <w:rsid w:val="00BA41D0"/>
    <w:rsid w:val="00BA6938"/>
    <w:rsid w:val="00BB0409"/>
    <w:rsid w:val="00BB0946"/>
    <w:rsid w:val="00BB0D02"/>
    <w:rsid w:val="00BB0FDB"/>
    <w:rsid w:val="00BB2217"/>
    <w:rsid w:val="00BB3B77"/>
    <w:rsid w:val="00BC056A"/>
    <w:rsid w:val="00BC09DE"/>
    <w:rsid w:val="00BC133E"/>
    <w:rsid w:val="00BC2E0D"/>
    <w:rsid w:val="00BC3287"/>
    <w:rsid w:val="00BC363D"/>
    <w:rsid w:val="00BC48C3"/>
    <w:rsid w:val="00BC6EEE"/>
    <w:rsid w:val="00BD1911"/>
    <w:rsid w:val="00BD4745"/>
    <w:rsid w:val="00BD4B3D"/>
    <w:rsid w:val="00BE1863"/>
    <w:rsid w:val="00BE6F36"/>
    <w:rsid w:val="00BF07A9"/>
    <w:rsid w:val="00BF0A3E"/>
    <w:rsid w:val="00BF2BBF"/>
    <w:rsid w:val="00BF4173"/>
    <w:rsid w:val="00BF4571"/>
    <w:rsid w:val="00C02206"/>
    <w:rsid w:val="00C0264E"/>
    <w:rsid w:val="00C031F9"/>
    <w:rsid w:val="00C04C3C"/>
    <w:rsid w:val="00C056D9"/>
    <w:rsid w:val="00C075FE"/>
    <w:rsid w:val="00C07723"/>
    <w:rsid w:val="00C1209D"/>
    <w:rsid w:val="00C120F5"/>
    <w:rsid w:val="00C12149"/>
    <w:rsid w:val="00C122E2"/>
    <w:rsid w:val="00C13B70"/>
    <w:rsid w:val="00C14772"/>
    <w:rsid w:val="00C16730"/>
    <w:rsid w:val="00C231E7"/>
    <w:rsid w:val="00C23A03"/>
    <w:rsid w:val="00C25A6F"/>
    <w:rsid w:val="00C2704D"/>
    <w:rsid w:val="00C276B0"/>
    <w:rsid w:val="00C302EB"/>
    <w:rsid w:val="00C311A3"/>
    <w:rsid w:val="00C31BF9"/>
    <w:rsid w:val="00C36C74"/>
    <w:rsid w:val="00C40F46"/>
    <w:rsid w:val="00C429BF"/>
    <w:rsid w:val="00C431CD"/>
    <w:rsid w:val="00C43E3B"/>
    <w:rsid w:val="00C45297"/>
    <w:rsid w:val="00C46CDF"/>
    <w:rsid w:val="00C4723E"/>
    <w:rsid w:val="00C515A2"/>
    <w:rsid w:val="00C5300D"/>
    <w:rsid w:val="00C533BF"/>
    <w:rsid w:val="00C535C5"/>
    <w:rsid w:val="00C60ECA"/>
    <w:rsid w:val="00C621E7"/>
    <w:rsid w:val="00C628D3"/>
    <w:rsid w:val="00C62963"/>
    <w:rsid w:val="00C62CA0"/>
    <w:rsid w:val="00C64B1F"/>
    <w:rsid w:val="00C67F11"/>
    <w:rsid w:val="00C7189B"/>
    <w:rsid w:val="00C72080"/>
    <w:rsid w:val="00C720FB"/>
    <w:rsid w:val="00C76845"/>
    <w:rsid w:val="00C80F79"/>
    <w:rsid w:val="00C84C2E"/>
    <w:rsid w:val="00C85588"/>
    <w:rsid w:val="00C8654C"/>
    <w:rsid w:val="00C87B8A"/>
    <w:rsid w:val="00C92428"/>
    <w:rsid w:val="00C9390D"/>
    <w:rsid w:val="00C971F0"/>
    <w:rsid w:val="00C97706"/>
    <w:rsid w:val="00CA0C47"/>
    <w:rsid w:val="00CA188C"/>
    <w:rsid w:val="00CA2835"/>
    <w:rsid w:val="00CA2C93"/>
    <w:rsid w:val="00CA43FA"/>
    <w:rsid w:val="00CA7D4A"/>
    <w:rsid w:val="00CB1537"/>
    <w:rsid w:val="00CB2051"/>
    <w:rsid w:val="00CB2171"/>
    <w:rsid w:val="00CB2FD2"/>
    <w:rsid w:val="00CB3003"/>
    <w:rsid w:val="00CB5D72"/>
    <w:rsid w:val="00CB5EFE"/>
    <w:rsid w:val="00CB6B83"/>
    <w:rsid w:val="00CB6BDB"/>
    <w:rsid w:val="00CB731C"/>
    <w:rsid w:val="00CC1A9C"/>
    <w:rsid w:val="00CC2524"/>
    <w:rsid w:val="00CC25B4"/>
    <w:rsid w:val="00CC2CB6"/>
    <w:rsid w:val="00CC2D32"/>
    <w:rsid w:val="00CC3BE8"/>
    <w:rsid w:val="00CC3C71"/>
    <w:rsid w:val="00CC4C95"/>
    <w:rsid w:val="00CC4F0D"/>
    <w:rsid w:val="00CC50E7"/>
    <w:rsid w:val="00CC53D7"/>
    <w:rsid w:val="00CC7D5F"/>
    <w:rsid w:val="00CD0B3D"/>
    <w:rsid w:val="00CD1184"/>
    <w:rsid w:val="00CD1C95"/>
    <w:rsid w:val="00CD2213"/>
    <w:rsid w:val="00CD420E"/>
    <w:rsid w:val="00CD76F7"/>
    <w:rsid w:val="00CE0338"/>
    <w:rsid w:val="00CE136F"/>
    <w:rsid w:val="00CE3CA0"/>
    <w:rsid w:val="00CE412C"/>
    <w:rsid w:val="00CF1790"/>
    <w:rsid w:val="00CF252E"/>
    <w:rsid w:val="00CF3353"/>
    <w:rsid w:val="00CF34DB"/>
    <w:rsid w:val="00CF692B"/>
    <w:rsid w:val="00D0078C"/>
    <w:rsid w:val="00D00A55"/>
    <w:rsid w:val="00D0210C"/>
    <w:rsid w:val="00D036BD"/>
    <w:rsid w:val="00D042C2"/>
    <w:rsid w:val="00D064D1"/>
    <w:rsid w:val="00D10F76"/>
    <w:rsid w:val="00D1225A"/>
    <w:rsid w:val="00D138F8"/>
    <w:rsid w:val="00D16305"/>
    <w:rsid w:val="00D179C0"/>
    <w:rsid w:val="00D17FA1"/>
    <w:rsid w:val="00D2148D"/>
    <w:rsid w:val="00D27C39"/>
    <w:rsid w:val="00D325E9"/>
    <w:rsid w:val="00D32754"/>
    <w:rsid w:val="00D32B48"/>
    <w:rsid w:val="00D32FF4"/>
    <w:rsid w:val="00D34F67"/>
    <w:rsid w:val="00D366BB"/>
    <w:rsid w:val="00D37D92"/>
    <w:rsid w:val="00D401FD"/>
    <w:rsid w:val="00D406B1"/>
    <w:rsid w:val="00D41480"/>
    <w:rsid w:val="00D41F90"/>
    <w:rsid w:val="00D43768"/>
    <w:rsid w:val="00D444C6"/>
    <w:rsid w:val="00D44D70"/>
    <w:rsid w:val="00D4507A"/>
    <w:rsid w:val="00D46110"/>
    <w:rsid w:val="00D46B3C"/>
    <w:rsid w:val="00D47A8E"/>
    <w:rsid w:val="00D50FDA"/>
    <w:rsid w:val="00D54325"/>
    <w:rsid w:val="00D54F42"/>
    <w:rsid w:val="00D5640B"/>
    <w:rsid w:val="00D57906"/>
    <w:rsid w:val="00D57F50"/>
    <w:rsid w:val="00D62F18"/>
    <w:rsid w:val="00D63439"/>
    <w:rsid w:val="00D64063"/>
    <w:rsid w:val="00D65370"/>
    <w:rsid w:val="00D657CC"/>
    <w:rsid w:val="00D66CEA"/>
    <w:rsid w:val="00D74140"/>
    <w:rsid w:val="00D778B2"/>
    <w:rsid w:val="00D813F4"/>
    <w:rsid w:val="00D82BBF"/>
    <w:rsid w:val="00D8455E"/>
    <w:rsid w:val="00D849AC"/>
    <w:rsid w:val="00D85D4A"/>
    <w:rsid w:val="00D8631B"/>
    <w:rsid w:val="00D86C66"/>
    <w:rsid w:val="00D87250"/>
    <w:rsid w:val="00D9000F"/>
    <w:rsid w:val="00D90B83"/>
    <w:rsid w:val="00D924AB"/>
    <w:rsid w:val="00D9369F"/>
    <w:rsid w:val="00D93B0F"/>
    <w:rsid w:val="00D94952"/>
    <w:rsid w:val="00D953D9"/>
    <w:rsid w:val="00D9728D"/>
    <w:rsid w:val="00DA2C9D"/>
    <w:rsid w:val="00DA3D2D"/>
    <w:rsid w:val="00DA6DDC"/>
    <w:rsid w:val="00DA754B"/>
    <w:rsid w:val="00DB195E"/>
    <w:rsid w:val="00DB3B73"/>
    <w:rsid w:val="00DB49C3"/>
    <w:rsid w:val="00DB4F39"/>
    <w:rsid w:val="00DB5313"/>
    <w:rsid w:val="00DB5859"/>
    <w:rsid w:val="00DB69EB"/>
    <w:rsid w:val="00DC2E0C"/>
    <w:rsid w:val="00DC477A"/>
    <w:rsid w:val="00DC4DC9"/>
    <w:rsid w:val="00DC6FE1"/>
    <w:rsid w:val="00DD0023"/>
    <w:rsid w:val="00DD2F32"/>
    <w:rsid w:val="00DD5DEC"/>
    <w:rsid w:val="00DE07EA"/>
    <w:rsid w:val="00DE1890"/>
    <w:rsid w:val="00DE194E"/>
    <w:rsid w:val="00DE4902"/>
    <w:rsid w:val="00DE49CC"/>
    <w:rsid w:val="00DE5602"/>
    <w:rsid w:val="00DE6216"/>
    <w:rsid w:val="00DF5484"/>
    <w:rsid w:val="00DF563E"/>
    <w:rsid w:val="00E00550"/>
    <w:rsid w:val="00E00B06"/>
    <w:rsid w:val="00E02F54"/>
    <w:rsid w:val="00E031EB"/>
    <w:rsid w:val="00E03F0D"/>
    <w:rsid w:val="00E0459A"/>
    <w:rsid w:val="00E055F5"/>
    <w:rsid w:val="00E059EA"/>
    <w:rsid w:val="00E06293"/>
    <w:rsid w:val="00E14007"/>
    <w:rsid w:val="00E1425B"/>
    <w:rsid w:val="00E14716"/>
    <w:rsid w:val="00E156AF"/>
    <w:rsid w:val="00E20D42"/>
    <w:rsid w:val="00E24398"/>
    <w:rsid w:val="00E26C02"/>
    <w:rsid w:val="00E273B6"/>
    <w:rsid w:val="00E3194E"/>
    <w:rsid w:val="00E31E7A"/>
    <w:rsid w:val="00E324D9"/>
    <w:rsid w:val="00E36025"/>
    <w:rsid w:val="00E3722C"/>
    <w:rsid w:val="00E3776F"/>
    <w:rsid w:val="00E37EE9"/>
    <w:rsid w:val="00E40CD4"/>
    <w:rsid w:val="00E43803"/>
    <w:rsid w:val="00E4548F"/>
    <w:rsid w:val="00E4747A"/>
    <w:rsid w:val="00E50D3A"/>
    <w:rsid w:val="00E50DFD"/>
    <w:rsid w:val="00E53225"/>
    <w:rsid w:val="00E53FC2"/>
    <w:rsid w:val="00E5400A"/>
    <w:rsid w:val="00E5546C"/>
    <w:rsid w:val="00E603B4"/>
    <w:rsid w:val="00E606B7"/>
    <w:rsid w:val="00E60831"/>
    <w:rsid w:val="00E611D5"/>
    <w:rsid w:val="00E61BAA"/>
    <w:rsid w:val="00E61C10"/>
    <w:rsid w:val="00E62C59"/>
    <w:rsid w:val="00E637CE"/>
    <w:rsid w:val="00E64FDA"/>
    <w:rsid w:val="00E67347"/>
    <w:rsid w:val="00E675C6"/>
    <w:rsid w:val="00E704BF"/>
    <w:rsid w:val="00E70570"/>
    <w:rsid w:val="00E733FA"/>
    <w:rsid w:val="00E75DCE"/>
    <w:rsid w:val="00E76105"/>
    <w:rsid w:val="00E76575"/>
    <w:rsid w:val="00E77FC1"/>
    <w:rsid w:val="00E802F6"/>
    <w:rsid w:val="00E83CBD"/>
    <w:rsid w:val="00E842BC"/>
    <w:rsid w:val="00E84DCF"/>
    <w:rsid w:val="00E86220"/>
    <w:rsid w:val="00E87FF7"/>
    <w:rsid w:val="00E90CB3"/>
    <w:rsid w:val="00E91FB4"/>
    <w:rsid w:val="00E921FC"/>
    <w:rsid w:val="00E9230D"/>
    <w:rsid w:val="00E93251"/>
    <w:rsid w:val="00E956A5"/>
    <w:rsid w:val="00E9616A"/>
    <w:rsid w:val="00E97C76"/>
    <w:rsid w:val="00EA15C5"/>
    <w:rsid w:val="00EA18C1"/>
    <w:rsid w:val="00EA5137"/>
    <w:rsid w:val="00EA67D0"/>
    <w:rsid w:val="00EB0A31"/>
    <w:rsid w:val="00EB2D3F"/>
    <w:rsid w:val="00EB2DF2"/>
    <w:rsid w:val="00EB2E59"/>
    <w:rsid w:val="00EB388E"/>
    <w:rsid w:val="00EB48E6"/>
    <w:rsid w:val="00EB567C"/>
    <w:rsid w:val="00EB5D2A"/>
    <w:rsid w:val="00EB7D96"/>
    <w:rsid w:val="00EC035D"/>
    <w:rsid w:val="00EC134E"/>
    <w:rsid w:val="00EC2C31"/>
    <w:rsid w:val="00EC4532"/>
    <w:rsid w:val="00EC497D"/>
    <w:rsid w:val="00EC51C1"/>
    <w:rsid w:val="00ED0948"/>
    <w:rsid w:val="00ED1256"/>
    <w:rsid w:val="00ED155C"/>
    <w:rsid w:val="00ED16D8"/>
    <w:rsid w:val="00ED2BD9"/>
    <w:rsid w:val="00ED2FEF"/>
    <w:rsid w:val="00ED533E"/>
    <w:rsid w:val="00EE00BB"/>
    <w:rsid w:val="00EE073D"/>
    <w:rsid w:val="00EE0A51"/>
    <w:rsid w:val="00EE1604"/>
    <w:rsid w:val="00EE280B"/>
    <w:rsid w:val="00EE4DFF"/>
    <w:rsid w:val="00EE71AC"/>
    <w:rsid w:val="00EE7507"/>
    <w:rsid w:val="00EF001F"/>
    <w:rsid w:val="00EF0C85"/>
    <w:rsid w:val="00EF2860"/>
    <w:rsid w:val="00EF6D4D"/>
    <w:rsid w:val="00EF7906"/>
    <w:rsid w:val="00F012F6"/>
    <w:rsid w:val="00F03433"/>
    <w:rsid w:val="00F04ACD"/>
    <w:rsid w:val="00F06383"/>
    <w:rsid w:val="00F116A9"/>
    <w:rsid w:val="00F15009"/>
    <w:rsid w:val="00F1562E"/>
    <w:rsid w:val="00F169CE"/>
    <w:rsid w:val="00F202C1"/>
    <w:rsid w:val="00F2042B"/>
    <w:rsid w:val="00F222FB"/>
    <w:rsid w:val="00F2381C"/>
    <w:rsid w:val="00F25C44"/>
    <w:rsid w:val="00F31A28"/>
    <w:rsid w:val="00F32741"/>
    <w:rsid w:val="00F32931"/>
    <w:rsid w:val="00F36BC0"/>
    <w:rsid w:val="00F402D1"/>
    <w:rsid w:val="00F40CE9"/>
    <w:rsid w:val="00F4154C"/>
    <w:rsid w:val="00F436D5"/>
    <w:rsid w:val="00F43C4E"/>
    <w:rsid w:val="00F44607"/>
    <w:rsid w:val="00F45608"/>
    <w:rsid w:val="00F45971"/>
    <w:rsid w:val="00F4727D"/>
    <w:rsid w:val="00F508C3"/>
    <w:rsid w:val="00F52C07"/>
    <w:rsid w:val="00F5389F"/>
    <w:rsid w:val="00F53CEA"/>
    <w:rsid w:val="00F54537"/>
    <w:rsid w:val="00F55896"/>
    <w:rsid w:val="00F57048"/>
    <w:rsid w:val="00F60BCF"/>
    <w:rsid w:val="00F621AA"/>
    <w:rsid w:val="00F63E5C"/>
    <w:rsid w:val="00F6534A"/>
    <w:rsid w:val="00F65FAB"/>
    <w:rsid w:val="00F7199A"/>
    <w:rsid w:val="00F71A4D"/>
    <w:rsid w:val="00F72E3B"/>
    <w:rsid w:val="00F82245"/>
    <w:rsid w:val="00F828FC"/>
    <w:rsid w:val="00F847B2"/>
    <w:rsid w:val="00F84B27"/>
    <w:rsid w:val="00F868A5"/>
    <w:rsid w:val="00F87B40"/>
    <w:rsid w:val="00F90FEC"/>
    <w:rsid w:val="00F931FC"/>
    <w:rsid w:val="00F951D7"/>
    <w:rsid w:val="00F953EE"/>
    <w:rsid w:val="00F97BC9"/>
    <w:rsid w:val="00FA1357"/>
    <w:rsid w:val="00FA1D33"/>
    <w:rsid w:val="00FA2CA4"/>
    <w:rsid w:val="00FA3654"/>
    <w:rsid w:val="00FA4B77"/>
    <w:rsid w:val="00FA6A80"/>
    <w:rsid w:val="00FB2C3A"/>
    <w:rsid w:val="00FB5164"/>
    <w:rsid w:val="00FB581F"/>
    <w:rsid w:val="00FB61C6"/>
    <w:rsid w:val="00FB636F"/>
    <w:rsid w:val="00FC0ABF"/>
    <w:rsid w:val="00FC61CE"/>
    <w:rsid w:val="00FD00F8"/>
    <w:rsid w:val="00FD1888"/>
    <w:rsid w:val="00FD2D50"/>
    <w:rsid w:val="00FD569B"/>
    <w:rsid w:val="00FE0891"/>
    <w:rsid w:val="00FE23A5"/>
    <w:rsid w:val="00FE2D5E"/>
    <w:rsid w:val="00FE71CA"/>
    <w:rsid w:val="00FF1557"/>
    <w:rsid w:val="00FF1FF9"/>
    <w:rsid w:val="00FF57E0"/>
    <w:rsid w:val="00FF5820"/>
    <w:rsid w:val="00FF6534"/>
    <w:rsid w:val="00FF783A"/>
    <w:rsid w:val="00FF78B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D496-F86A-4204-B2EA-E69997DB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25314</TotalTime>
  <Pages>12</Pages>
  <Words>5748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 szarecka</cp:lastModifiedBy>
  <cp:revision>213</cp:revision>
  <cp:lastPrinted>2016-10-05T13:13:00Z</cp:lastPrinted>
  <dcterms:created xsi:type="dcterms:W3CDTF">2012-08-23T06:09:00Z</dcterms:created>
  <dcterms:modified xsi:type="dcterms:W3CDTF">2016-10-05T13:13:00Z</dcterms:modified>
</cp:coreProperties>
</file>