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FF0831">
        <w:rPr>
          <w:b/>
          <w:color w:val="auto"/>
        </w:rPr>
        <w:t>6</w:t>
      </w:r>
      <w:r w:rsidR="00EB388E">
        <w:rPr>
          <w:b/>
          <w:color w:val="auto"/>
        </w:rPr>
        <w:t>.2012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FF0831">
        <w:rPr>
          <w:b/>
          <w:color w:val="auto"/>
        </w:rPr>
        <w:t>5</w:t>
      </w:r>
      <w:r w:rsidR="001E7A74">
        <w:rPr>
          <w:b/>
          <w:color w:val="auto"/>
        </w:rPr>
        <w:t>/12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FF0831">
        <w:rPr>
          <w:b/>
          <w:color w:val="auto"/>
        </w:rPr>
        <w:t xml:space="preserve">4 grudnia </w:t>
      </w:r>
      <w:r>
        <w:rPr>
          <w:b/>
          <w:color w:val="auto"/>
        </w:rPr>
        <w:t xml:space="preserve"> 2012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1E7A74" w:rsidRDefault="00381AA5" w:rsidP="00381AA5">
      <w:pPr>
        <w:pStyle w:val="Zawartotabeli"/>
        <w:jc w:val="both"/>
      </w:pPr>
      <w:r>
        <w:rPr>
          <w:b/>
        </w:rPr>
        <w:t xml:space="preserve">Pani Ewa </w:t>
      </w:r>
      <w:proofErr w:type="spellStart"/>
      <w:r>
        <w:rPr>
          <w:b/>
        </w:rPr>
        <w:t>Kończyńska</w:t>
      </w:r>
      <w:proofErr w:type="spellEnd"/>
      <w:r>
        <w:rPr>
          <w:b/>
        </w:rPr>
        <w:t xml:space="preserve">  Przewodnicząca Komisji </w:t>
      </w:r>
      <w:r w:rsidR="001E7A74">
        <w:rPr>
          <w:b/>
        </w:rPr>
        <w:t>Zdrowia i Spraw Społecznych</w:t>
      </w:r>
      <w:r>
        <w:t xml:space="preserve"> dnia </w:t>
      </w:r>
      <w:r w:rsidR="00FF0831">
        <w:t xml:space="preserve">5 grudnia </w:t>
      </w:r>
      <w:r>
        <w:t xml:space="preserve"> 2012  roku o godzinie </w:t>
      </w:r>
      <w:r w:rsidR="00FF0831">
        <w:t>13</w:t>
      </w:r>
      <w:r w:rsidR="00FF0831">
        <w:rPr>
          <w:vertAlign w:val="superscript"/>
        </w:rPr>
        <w:t>5</w:t>
      </w:r>
      <w:r w:rsidR="00EF610B">
        <w:rPr>
          <w:vertAlign w:val="superscript"/>
        </w:rPr>
        <w:t>0</w:t>
      </w:r>
      <w:r>
        <w:t>otworzył</w:t>
      </w:r>
      <w:r w:rsidR="001E7A74">
        <w:t>a</w:t>
      </w:r>
      <w:r>
        <w:t xml:space="preserve"> obrady Komisji  </w:t>
      </w:r>
      <w:r w:rsidR="001E7A74">
        <w:t>Zdrowia i Spraw Społecznych</w:t>
      </w:r>
      <w:r>
        <w:t>. Powitał</w:t>
      </w:r>
      <w:r w:rsidR="00732546">
        <w:t>a</w:t>
      </w:r>
      <w:r>
        <w:t xml:space="preserve"> członków Komisji </w:t>
      </w:r>
      <w:r w:rsidR="001E7A74">
        <w:t xml:space="preserve">oraz </w:t>
      </w:r>
      <w:r w:rsidR="00FF0831">
        <w:t>Panią Dyrektor Powiatowego Centrum Pomocy Rodzinie we Włocławku</w:t>
      </w:r>
      <w:r w:rsidR="00EF610B">
        <w:t xml:space="preserve"> </w:t>
      </w:r>
      <w:r w:rsidR="00FF0831">
        <w:t>– Agnieszk</w:t>
      </w:r>
      <w:r w:rsidR="00626FA2">
        <w:t>ę</w:t>
      </w:r>
      <w:r w:rsidR="00FF0831">
        <w:t xml:space="preserve"> Łobod</w:t>
      </w:r>
      <w:r w:rsidR="00626FA2">
        <w:t>ę</w:t>
      </w:r>
      <w:r w:rsidR="00FF0831">
        <w:t xml:space="preserve">. </w:t>
      </w: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>na podstawie listy obecności stwierdził</w:t>
      </w:r>
      <w:r w:rsidR="00732546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, że w obradach uczestniczy </w:t>
      </w:r>
      <w:r w:rsidR="000B6DC5">
        <w:rPr>
          <w:rFonts w:eastAsia="Times New Roman"/>
          <w:color w:val="auto"/>
        </w:rPr>
        <w:t>6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1E7A74">
        <w:rPr>
          <w:rFonts w:eastAsia="Times New Roman"/>
          <w:color w:val="auto"/>
        </w:rPr>
        <w:t>6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>Przewodnicząc</w:t>
      </w:r>
      <w:r w:rsidR="00732546">
        <w:rPr>
          <w:b/>
          <w:color w:val="auto"/>
        </w:rPr>
        <w:t>a</w:t>
      </w:r>
      <w:r>
        <w:rPr>
          <w:b/>
          <w:color w:val="auto"/>
        </w:rPr>
        <w:t xml:space="preserve"> Komisji </w:t>
      </w:r>
      <w:r>
        <w:rPr>
          <w:color w:val="auto"/>
        </w:rPr>
        <w:t>poinformował</w:t>
      </w:r>
      <w:r w:rsidR="00732546">
        <w:rPr>
          <w:color w:val="auto"/>
        </w:rPr>
        <w:t>a</w:t>
      </w:r>
      <w:r>
        <w:rPr>
          <w:color w:val="auto"/>
        </w:rPr>
        <w:t xml:space="preserve"> radnych, iż wraz zawiadomieniem o posiedzeniu Komisji otrzymali porządek obrad w brzmieniu:</w:t>
      </w:r>
    </w:p>
    <w:p w:rsidR="00EF610B" w:rsidRDefault="00EF610B" w:rsidP="00381AA5">
      <w:pPr>
        <w:jc w:val="both"/>
        <w:rPr>
          <w:color w:val="auto"/>
        </w:rPr>
      </w:pPr>
    </w:p>
    <w:p w:rsidR="00FF0831" w:rsidRPr="00B33BBA" w:rsidRDefault="00FF0831" w:rsidP="00FF0831">
      <w:pPr>
        <w:pStyle w:val="Standard"/>
        <w:numPr>
          <w:ilvl w:val="0"/>
          <w:numId w:val="6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B33BBA">
        <w:rPr>
          <w:rFonts w:eastAsia="Times New Roman"/>
          <w:color w:val="auto"/>
        </w:rPr>
        <w:t>Otwarcie obrad Komisji.</w:t>
      </w:r>
    </w:p>
    <w:p w:rsidR="00FF0831" w:rsidRPr="00B33BBA" w:rsidRDefault="00FF0831" w:rsidP="00FF0831">
      <w:pPr>
        <w:pStyle w:val="Standard"/>
        <w:numPr>
          <w:ilvl w:val="0"/>
          <w:numId w:val="6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B33BBA">
        <w:rPr>
          <w:rFonts w:eastAsia="Times New Roman"/>
          <w:color w:val="auto"/>
        </w:rPr>
        <w:t>Stwierdzenie quorum.</w:t>
      </w:r>
    </w:p>
    <w:p w:rsidR="00FF0831" w:rsidRPr="00B33BBA" w:rsidRDefault="00FF0831" w:rsidP="00FF0831">
      <w:pPr>
        <w:pStyle w:val="Standard"/>
        <w:numPr>
          <w:ilvl w:val="0"/>
          <w:numId w:val="6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B33BBA">
        <w:rPr>
          <w:rFonts w:eastAsia="Times New Roman"/>
          <w:color w:val="auto"/>
        </w:rPr>
        <w:t>Przyjęcie porządku obrad.</w:t>
      </w:r>
    </w:p>
    <w:p w:rsidR="00FF0831" w:rsidRPr="00B33BBA" w:rsidRDefault="00FF0831" w:rsidP="00FF0831">
      <w:pPr>
        <w:pStyle w:val="Standard"/>
        <w:widowControl/>
        <w:numPr>
          <w:ilvl w:val="0"/>
          <w:numId w:val="6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B33BBA">
        <w:rPr>
          <w:rFonts w:eastAsia="Times New Roman" w:cs="Times New Roman"/>
          <w:color w:val="auto"/>
        </w:rPr>
        <w:t>Przyjęcie protokołu  nr 17/12 z dnia 30 października 2012 roku.</w:t>
      </w:r>
    </w:p>
    <w:p w:rsidR="00FF0831" w:rsidRPr="00B33BBA" w:rsidRDefault="00FF0831" w:rsidP="00FF0831">
      <w:pPr>
        <w:pStyle w:val="Standard"/>
        <w:widowControl/>
        <w:numPr>
          <w:ilvl w:val="0"/>
          <w:numId w:val="6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B33BBA">
        <w:rPr>
          <w:rFonts w:eastAsia="Times New Roman" w:cs="Times New Roman"/>
          <w:color w:val="auto"/>
        </w:rPr>
        <w:t xml:space="preserve">Analiza projektu uchwały Rady Powiatu w sprawie określenia zadań, na które przeznacza środki Państwowego Funduszu Rehabilitacji  Osób Niepełnosprawnych w 2012 roku. </w:t>
      </w:r>
    </w:p>
    <w:p w:rsidR="00FF0831" w:rsidRPr="00B33BBA" w:rsidRDefault="00FF0831" w:rsidP="00FF0831">
      <w:pPr>
        <w:pStyle w:val="Standard"/>
        <w:widowControl/>
        <w:numPr>
          <w:ilvl w:val="0"/>
          <w:numId w:val="6"/>
        </w:numPr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B33BBA">
        <w:rPr>
          <w:rFonts w:eastAsia="Times New Roman" w:cs="Times New Roman"/>
          <w:color w:val="auto"/>
        </w:rPr>
        <w:t xml:space="preserve">Analiza projektu uchwały w sprawie uchwalenia projektu Wieloletniej Prognozy Finansowej Powiatu Włocławskiego na lata 2013-2018. </w:t>
      </w:r>
    </w:p>
    <w:p w:rsidR="00FF0831" w:rsidRPr="00B33BBA" w:rsidRDefault="00FF0831" w:rsidP="00FF0831">
      <w:pPr>
        <w:pStyle w:val="Standard"/>
        <w:widowControl/>
        <w:numPr>
          <w:ilvl w:val="0"/>
          <w:numId w:val="6"/>
        </w:numPr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B33BBA">
        <w:rPr>
          <w:rFonts w:eastAsia="Times New Roman" w:cs="Times New Roman"/>
          <w:color w:val="auto"/>
        </w:rPr>
        <w:t xml:space="preserve">Analiza projektu uchwały w sprawie uchwalenia budżetu Powiatu Włocławskiego na rok 2013. </w:t>
      </w:r>
    </w:p>
    <w:p w:rsidR="00FF0831" w:rsidRPr="00B33BBA" w:rsidRDefault="00FF0831" w:rsidP="00FF0831">
      <w:pPr>
        <w:pStyle w:val="Standard"/>
        <w:widowControl/>
        <w:numPr>
          <w:ilvl w:val="0"/>
          <w:numId w:val="6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B33BBA">
        <w:rPr>
          <w:color w:val="auto"/>
        </w:rPr>
        <w:t xml:space="preserve">Opracowanie planu pracy Komisji Zdrowia i Spraw Społecznych na 2013 rok.  </w:t>
      </w:r>
    </w:p>
    <w:p w:rsidR="00FF0831" w:rsidRPr="00B33BBA" w:rsidRDefault="00FF0831" w:rsidP="00FF0831">
      <w:pPr>
        <w:pStyle w:val="Standard"/>
        <w:widowControl/>
        <w:numPr>
          <w:ilvl w:val="0"/>
          <w:numId w:val="6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B33BBA">
        <w:rPr>
          <w:color w:val="auto"/>
        </w:rPr>
        <w:t>Sprawy różne.</w:t>
      </w:r>
    </w:p>
    <w:p w:rsidR="00FF0831" w:rsidRPr="00B33BBA" w:rsidRDefault="00FF0831" w:rsidP="00FF0831">
      <w:pPr>
        <w:pStyle w:val="Standard"/>
        <w:numPr>
          <w:ilvl w:val="0"/>
          <w:numId w:val="6"/>
        </w:numPr>
        <w:tabs>
          <w:tab w:val="left" w:pos="720"/>
        </w:tabs>
        <w:jc w:val="both"/>
      </w:pPr>
      <w:r w:rsidRPr="00B33BBA">
        <w:rPr>
          <w:rStyle w:val="StrongEmphasis"/>
          <w:b w:val="0"/>
          <w:color w:val="auto"/>
        </w:rPr>
        <w:t>Zakończenie obrad.</w:t>
      </w: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>
        <w:t>Przewodnicząc</w:t>
      </w:r>
      <w:r w:rsidR="001E7A74">
        <w:t>a</w:t>
      </w:r>
      <w:r>
        <w:t xml:space="preserve"> Komisji zapytał</w:t>
      </w:r>
      <w:r w:rsidR="001E7A74">
        <w:t>a</w:t>
      </w:r>
      <w:r>
        <w:t xml:space="preserve">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732546">
        <w:t>P</w:t>
      </w:r>
      <w:r>
        <w:t>rzewodnicząc</w:t>
      </w:r>
      <w:r w:rsidR="001E7A74">
        <w:t>a</w:t>
      </w:r>
      <w:r>
        <w:t xml:space="preserve"> zapytał</w:t>
      </w:r>
      <w:r w:rsidR="001E7A74">
        <w:t>a</w:t>
      </w:r>
      <w:r>
        <w:t>, kto jest za przyjęciem porządku obrad i przeprowadził</w:t>
      </w:r>
      <w:r w:rsidR="001E7A74">
        <w:t>a</w:t>
      </w:r>
      <w:r>
        <w:t xml:space="preserve">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6 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Pr="00C02F09" w:rsidRDefault="00381AA5" w:rsidP="00381AA5">
      <w:pPr>
        <w:widowControl/>
        <w:suppressAutoHyphens w:val="0"/>
        <w:jc w:val="both"/>
      </w:pPr>
      <w:r>
        <w:lastRenderedPageBreak/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przyjęła porządek obrad. </w:t>
      </w:r>
    </w:p>
    <w:p w:rsidR="00732546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1E7A74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1E7A74" w:rsidRPr="001E7A74">
        <w:rPr>
          <w:b/>
          <w:sz w:val="22"/>
          <w:szCs w:val="22"/>
        </w:rPr>
        <w:t>nr 1</w:t>
      </w:r>
      <w:r w:rsidR="00B33BBA">
        <w:rPr>
          <w:b/>
          <w:sz w:val="22"/>
          <w:szCs w:val="22"/>
        </w:rPr>
        <w:t>4</w:t>
      </w:r>
      <w:r w:rsidR="001E7A74" w:rsidRPr="001E7A74">
        <w:rPr>
          <w:b/>
          <w:sz w:val="22"/>
          <w:szCs w:val="22"/>
        </w:rPr>
        <w:t xml:space="preserve">/12 z posiedzenia Komisji Zdrowia i Spraw Społecznych z </w:t>
      </w:r>
      <w:r w:rsidR="00EF610B">
        <w:rPr>
          <w:b/>
          <w:sz w:val="22"/>
          <w:szCs w:val="22"/>
        </w:rPr>
        <w:t xml:space="preserve"> </w:t>
      </w:r>
      <w:r w:rsidR="00B33BBA">
        <w:rPr>
          <w:b/>
          <w:sz w:val="22"/>
          <w:szCs w:val="22"/>
        </w:rPr>
        <w:t>30 października</w:t>
      </w:r>
      <w:r w:rsidR="00EF610B">
        <w:rPr>
          <w:b/>
          <w:sz w:val="22"/>
          <w:szCs w:val="22"/>
        </w:rPr>
        <w:t xml:space="preserve"> </w:t>
      </w:r>
      <w:r w:rsidR="001E7A74" w:rsidRPr="001E7A74">
        <w:rPr>
          <w:b/>
          <w:sz w:val="22"/>
          <w:szCs w:val="22"/>
        </w:rPr>
        <w:t>2012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1E7A74">
        <w:rPr>
          <w:b/>
          <w:color w:val="auto"/>
        </w:rPr>
        <w:t>a</w:t>
      </w:r>
      <w:r>
        <w:rPr>
          <w:b/>
          <w:color w:val="auto"/>
        </w:rPr>
        <w:t xml:space="preserve"> Komisji  </w:t>
      </w:r>
      <w:r>
        <w:rPr>
          <w:color w:val="auto"/>
        </w:rPr>
        <w:t>poinformował</w:t>
      </w:r>
      <w:r w:rsidR="001E7A74">
        <w:rPr>
          <w:color w:val="auto"/>
        </w:rPr>
        <w:t>a</w:t>
      </w:r>
      <w:r>
        <w:rPr>
          <w:color w:val="auto"/>
        </w:rPr>
        <w:t xml:space="preserve">, iż z posiedzenia komisji z dnia </w:t>
      </w:r>
      <w:r w:rsidR="00B33BBA">
        <w:rPr>
          <w:color w:val="auto"/>
        </w:rPr>
        <w:t>30 października</w:t>
      </w:r>
      <w:r>
        <w:rPr>
          <w:color w:val="auto"/>
        </w:rPr>
        <w:t xml:space="preserve"> 2012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</w:t>
      </w:r>
      <w:r w:rsidR="00732546">
        <w:rPr>
          <w:color w:val="auto"/>
        </w:rPr>
        <w:t>a</w:t>
      </w:r>
      <w:r>
        <w:rPr>
          <w:color w:val="auto"/>
        </w:rPr>
        <w:t>, kto jest za przyjęciem protokołu nr 1</w:t>
      </w:r>
      <w:r w:rsidR="00B33BBA">
        <w:rPr>
          <w:color w:val="auto"/>
        </w:rPr>
        <w:t>4</w:t>
      </w:r>
      <w:r>
        <w:rPr>
          <w:color w:val="auto"/>
        </w:rPr>
        <w:t xml:space="preserve">/12 z dnia </w:t>
      </w:r>
      <w:r w:rsidR="00B33BBA">
        <w:rPr>
          <w:color w:val="auto"/>
        </w:rPr>
        <w:t>30 października</w:t>
      </w:r>
      <w:r>
        <w:rPr>
          <w:color w:val="auto"/>
        </w:rPr>
        <w:t xml:space="preserve"> 2012 roku i przeprowadził</w:t>
      </w:r>
      <w:r w:rsidR="001E7A74">
        <w:rPr>
          <w:color w:val="auto"/>
        </w:rPr>
        <w:t>a</w:t>
      </w:r>
      <w:r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1E7A74">
        <w:rPr>
          <w:color w:val="auto"/>
        </w:rPr>
        <w:t>6</w:t>
      </w:r>
      <w:r>
        <w:rPr>
          <w:color w:val="auto"/>
        </w:rPr>
        <w:t xml:space="preserve">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>, że protokół nr 1</w:t>
      </w:r>
      <w:r w:rsidR="00B33BBA">
        <w:t>4</w:t>
      </w:r>
      <w:r>
        <w:t xml:space="preserve">/12 z dnia </w:t>
      </w:r>
      <w:r w:rsidR="00B33BBA">
        <w:t>30 października</w:t>
      </w:r>
      <w:r>
        <w:t xml:space="preserve"> 2012 roku został przyjęty. </w:t>
      </w:r>
    </w:p>
    <w:p w:rsidR="00381AA5" w:rsidRDefault="00381AA5" w:rsidP="00381AA5">
      <w:pPr>
        <w:jc w:val="both"/>
        <w:rPr>
          <w:b/>
          <w:vertAlign w:val="superscript"/>
        </w:rPr>
      </w:pPr>
    </w:p>
    <w:p w:rsidR="00B33BBA" w:rsidRPr="00C02F09" w:rsidRDefault="00B33BBA" w:rsidP="00B33BBA">
      <w:pPr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b/>
          <w:color w:val="auto"/>
        </w:rPr>
      </w:pPr>
      <w:r w:rsidRPr="00B33BBA">
        <w:rPr>
          <w:rFonts w:eastAsia="Times New Roman"/>
          <w:b/>
          <w:color w:val="auto"/>
        </w:rPr>
        <w:t xml:space="preserve">Analiza projektu uchwały Rady Powiatu w sprawie określenia zadań, na które przeznacza środki Państwowego Funduszu Rehabilitacji  Osób Niepełnosprawnych w 2012 roku. </w:t>
      </w:r>
    </w:p>
    <w:p w:rsidR="00024D49" w:rsidRDefault="00381AA5" w:rsidP="00EF610B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 w:rsidR="00B83CFC">
        <w:t xml:space="preserve">poinformowała, </w:t>
      </w:r>
      <w:r w:rsidR="00C120F5">
        <w:t>ż</w:t>
      </w:r>
      <w:r w:rsidR="00B83CFC">
        <w:t xml:space="preserve">e na posiedzeniu </w:t>
      </w:r>
      <w:r w:rsidR="0020077E">
        <w:t>obecn</w:t>
      </w:r>
      <w:r w:rsidR="00B33BBA">
        <w:t>a</w:t>
      </w:r>
      <w:r w:rsidR="0020077E">
        <w:t xml:space="preserve"> jest </w:t>
      </w:r>
      <w:r w:rsidR="00B33BBA">
        <w:t>Pani Dyrektor Powiatowego Centr</w:t>
      </w:r>
      <w:r w:rsidR="008E280E">
        <w:t xml:space="preserve">um Pomocy Rodzinie we Włocławku, która poprosiła o przedstawienie projektu uchwały. </w:t>
      </w:r>
    </w:p>
    <w:p w:rsidR="00A641FF" w:rsidRDefault="00A641FF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A641FF">
        <w:rPr>
          <w:b/>
        </w:rPr>
        <w:t>Dyrektor PCPR we Włocławku</w:t>
      </w:r>
      <w:r w:rsidRPr="00A641FF">
        <w:t xml:space="preserve"> poinformowała, ze Rada Powiatu we Włocławku podzieliła środki </w:t>
      </w:r>
      <w:r w:rsidRPr="00A641FF">
        <w:rPr>
          <w:rFonts w:eastAsia="Times New Roman"/>
          <w:color w:val="auto"/>
        </w:rPr>
        <w:t xml:space="preserve">Państwowego Funduszu Rehabilitacji  Osób Niepełnosprawnych w 2012 roku. </w:t>
      </w:r>
      <w:r>
        <w:rPr>
          <w:rFonts w:eastAsia="Times New Roman"/>
          <w:color w:val="auto"/>
        </w:rPr>
        <w:t xml:space="preserve">W dniu dzisiejszym zaproponowana zmiana pozwoli zabezpieczyć środki na wydatkowanie wszystkich środków z PFRON-u, które zostały przyznane powiatowi włocławskiemu (środki zostaną przeznaczone na realizacje dofinansowania zakupów sprzętu rehabilitacyjnego, przedmioty ortopedyczne, środki pomocnicze). </w:t>
      </w:r>
    </w:p>
    <w:p w:rsidR="00A641FF" w:rsidRDefault="00A641FF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A641FF">
        <w:rPr>
          <w:rFonts w:eastAsia="Times New Roman"/>
          <w:b/>
          <w:color w:val="auto"/>
        </w:rPr>
        <w:t xml:space="preserve">Radny Jerzy </w:t>
      </w:r>
      <w:proofErr w:type="spellStart"/>
      <w:r w:rsidRPr="00A641FF">
        <w:rPr>
          <w:rFonts w:eastAsia="Times New Roman"/>
          <w:b/>
          <w:color w:val="auto"/>
        </w:rPr>
        <w:t>Donajczyk</w:t>
      </w:r>
      <w:proofErr w:type="spellEnd"/>
      <w:r>
        <w:rPr>
          <w:rFonts w:eastAsia="Times New Roman"/>
          <w:color w:val="auto"/>
        </w:rPr>
        <w:t xml:space="preserve"> uważa, ze środki z PFRON-u zostaną wydatkowane w prawidłowy sposób. </w:t>
      </w:r>
    </w:p>
    <w:p w:rsidR="00A641FF" w:rsidRDefault="00A641FF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A641FF">
        <w:rPr>
          <w:rFonts w:eastAsia="Times New Roman"/>
          <w:b/>
          <w:color w:val="auto"/>
        </w:rPr>
        <w:t xml:space="preserve">Radny Zygmunt </w:t>
      </w:r>
      <w:proofErr w:type="spellStart"/>
      <w:r w:rsidRPr="00A641FF">
        <w:rPr>
          <w:rFonts w:eastAsia="Times New Roman"/>
          <w:b/>
          <w:color w:val="auto"/>
        </w:rPr>
        <w:t>Wierzowiecki</w:t>
      </w:r>
      <w:proofErr w:type="spellEnd"/>
      <w:r>
        <w:rPr>
          <w:rFonts w:eastAsia="Times New Roman"/>
          <w:color w:val="auto"/>
        </w:rPr>
        <w:t xml:space="preserve"> zapytał czy na szczeblu powiatowym s</w:t>
      </w:r>
      <w:r w:rsidR="00781F05">
        <w:rPr>
          <w:rFonts w:eastAsia="Times New Roman"/>
          <w:color w:val="auto"/>
        </w:rPr>
        <w:t>ą</w:t>
      </w:r>
      <w:r>
        <w:rPr>
          <w:rFonts w:eastAsia="Times New Roman"/>
          <w:color w:val="auto"/>
        </w:rPr>
        <w:t xml:space="preserve"> organizowane zawody sportowe dla osób niepełnosprawnych?</w:t>
      </w:r>
    </w:p>
    <w:p w:rsidR="00A641FF" w:rsidRDefault="00A641FF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781F05">
        <w:rPr>
          <w:rFonts w:eastAsia="Times New Roman"/>
          <w:b/>
          <w:color w:val="auto"/>
        </w:rPr>
        <w:t>Dyrektor PCPR we Włocławku</w:t>
      </w:r>
      <w:r>
        <w:rPr>
          <w:rFonts w:eastAsia="Times New Roman"/>
          <w:color w:val="auto"/>
        </w:rPr>
        <w:t xml:space="preserve"> odpowiedziała, że jeśli chodzi o </w:t>
      </w:r>
      <w:r w:rsidR="009B239D">
        <w:rPr>
          <w:rFonts w:eastAsia="Times New Roman"/>
          <w:color w:val="auto"/>
        </w:rPr>
        <w:t>dofinansowanie</w:t>
      </w:r>
      <w:r>
        <w:rPr>
          <w:rFonts w:eastAsia="Times New Roman"/>
          <w:color w:val="auto"/>
        </w:rPr>
        <w:t xml:space="preserve"> kultury, turystyki, sportu, rekreacji to jest przede wszystkim turystyka i kultura real</w:t>
      </w:r>
      <w:r w:rsidR="009B239D">
        <w:rPr>
          <w:rFonts w:eastAsia="Times New Roman"/>
          <w:color w:val="auto"/>
        </w:rPr>
        <w:t>izowana</w:t>
      </w:r>
      <w:r>
        <w:rPr>
          <w:rFonts w:eastAsia="Times New Roman"/>
          <w:color w:val="auto"/>
        </w:rPr>
        <w:t xml:space="preserve"> w ramach  funkcjonujących stowarzyszeń </w:t>
      </w:r>
      <w:r w:rsidR="009B239D">
        <w:rPr>
          <w:rFonts w:eastAsia="Times New Roman"/>
          <w:color w:val="auto"/>
        </w:rPr>
        <w:t>dla ich członków (wycieczki, obchody świąt np. święto białej laski</w:t>
      </w:r>
      <w:r w:rsidR="00781F05">
        <w:rPr>
          <w:rFonts w:eastAsia="Times New Roman"/>
          <w:color w:val="auto"/>
        </w:rPr>
        <w:t>)</w:t>
      </w:r>
      <w:r w:rsidR="009B239D">
        <w:rPr>
          <w:rFonts w:eastAsia="Times New Roman"/>
          <w:color w:val="auto"/>
        </w:rPr>
        <w:t>.</w:t>
      </w:r>
    </w:p>
    <w:p w:rsidR="009B239D" w:rsidRDefault="009B239D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61348B">
        <w:rPr>
          <w:rFonts w:eastAsia="Times New Roman"/>
          <w:b/>
          <w:color w:val="auto"/>
        </w:rPr>
        <w:t>Przewodnicząca Komisji</w:t>
      </w:r>
      <w:r>
        <w:rPr>
          <w:rFonts w:eastAsia="Times New Roman"/>
          <w:color w:val="auto"/>
        </w:rPr>
        <w:t xml:space="preserve"> powiedziała, że</w:t>
      </w:r>
      <w:r w:rsidR="0061348B">
        <w:rPr>
          <w:rFonts w:eastAsia="Times New Roman"/>
          <w:color w:val="auto"/>
        </w:rPr>
        <w:t xml:space="preserve"> w</w:t>
      </w:r>
      <w:r>
        <w:rPr>
          <w:rFonts w:eastAsia="Times New Roman"/>
          <w:color w:val="auto"/>
        </w:rPr>
        <w:t xml:space="preserve"> projekcie jest</w:t>
      </w:r>
      <w:r w:rsidR="0061348B">
        <w:rPr>
          <w:rFonts w:eastAsia="Times New Roman"/>
          <w:color w:val="auto"/>
        </w:rPr>
        <w:t xml:space="preserve"> ujęta </w:t>
      </w:r>
      <w:r>
        <w:rPr>
          <w:rFonts w:eastAsia="Times New Roman"/>
          <w:color w:val="auto"/>
        </w:rPr>
        <w:t xml:space="preserve"> kwota 181 zł  na dofinansowanie, czego dotyczy ta kwota?</w:t>
      </w:r>
    </w:p>
    <w:p w:rsidR="009B239D" w:rsidRDefault="009B239D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61348B">
        <w:rPr>
          <w:rFonts w:eastAsia="Times New Roman"/>
          <w:b/>
          <w:color w:val="auto"/>
        </w:rPr>
        <w:t>Dyrektor PCPR we Włocławku</w:t>
      </w:r>
      <w:r>
        <w:rPr>
          <w:rFonts w:eastAsia="Times New Roman"/>
          <w:color w:val="auto"/>
        </w:rPr>
        <w:t xml:space="preserve"> odpowiedziała, że jest to końcówka z </w:t>
      </w:r>
      <w:r w:rsidR="0061348B">
        <w:rPr>
          <w:rFonts w:eastAsia="Times New Roman"/>
          <w:color w:val="auto"/>
        </w:rPr>
        <w:t xml:space="preserve">jednego z </w:t>
      </w:r>
      <w:r>
        <w:rPr>
          <w:rFonts w:eastAsia="Times New Roman"/>
          <w:color w:val="auto"/>
        </w:rPr>
        <w:t>działa</w:t>
      </w:r>
      <w:r w:rsidR="0061348B">
        <w:rPr>
          <w:rFonts w:eastAsia="Times New Roman"/>
          <w:color w:val="auto"/>
        </w:rPr>
        <w:t>ń</w:t>
      </w:r>
      <w:r>
        <w:rPr>
          <w:rFonts w:eastAsia="Times New Roman"/>
          <w:color w:val="auto"/>
        </w:rPr>
        <w:t xml:space="preserve">. Na całe zadanie było </w:t>
      </w:r>
      <w:r w:rsidR="0061348B">
        <w:rPr>
          <w:rFonts w:eastAsia="Times New Roman"/>
          <w:color w:val="auto"/>
        </w:rPr>
        <w:t>zaplanowane 27 000 zł</w:t>
      </w:r>
      <w:r>
        <w:rPr>
          <w:rFonts w:eastAsia="Times New Roman"/>
          <w:color w:val="auto"/>
        </w:rPr>
        <w:t xml:space="preserve">. </w:t>
      </w:r>
      <w:r w:rsidR="0061348B">
        <w:rPr>
          <w:rFonts w:eastAsia="Times New Roman"/>
          <w:color w:val="auto"/>
        </w:rPr>
        <w:t>O</w:t>
      </w:r>
      <w:r>
        <w:rPr>
          <w:rFonts w:eastAsia="Times New Roman"/>
          <w:color w:val="auto"/>
        </w:rPr>
        <w:t xml:space="preserve">rganizacje pozarządowe nie wydatkowały całej tej </w:t>
      </w:r>
      <w:r w:rsidR="0061348B">
        <w:rPr>
          <w:rFonts w:eastAsia="Times New Roman"/>
          <w:color w:val="auto"/>
        </w:rPr>
        <w:t>kwoty</w:t>
      </w:r>
      <w:r>
        <w:rPr>
          <w:rFonts w:eastAsia="Times New Roman"/>
          <w:color w:val="auto"/>
        </w:rPr>
        <w:t xml:space="preserve"> i poinformowały</w:t>
      </w:r>
      <w:r w:rsidR="0061348B">
        <w:rPr>
          <w:rFonts w:eastAsia="Times New Roman"/>
          <w:color w:val="auto"/>
        </w:rPr>
        <w:t xml:space="preserve"> o tym,</w:t>
      </w:r>
      <w:r>
        <w:rPr>
          <w:rFonts w:eastAsia="Times New Roman"/>
          <w:color w:val="auto"/>
        </w:rPr>
        <w:t xml:space="preserve"> </w:t>
      </w:r>
      <w:r w:rsidR="0061348B">
        <w:rPr>
          <w:rFonts w:eastAsia="Times New Roman"/>
          <w:color w:val="auto"/>
        </w:rPr>
        <w:t>ż</w:t>
      </w:r>
      <w:r>
        <w:rPr>
          <w:rFonts w:eastAsia="Times New Roman"/>
          <w:color w:val="auto"/>
        </w:rPr>
        <w:t xml:space="preserve">e nie zostanie wydatkowana w roku bieżącym a kwota ta </w:t>
      </w:r>
      <w:r w:rsidR="0061348B">
        <w:rPr>
          <w:rFonts w:eastAsia="Times New Roman"/>
          <w:color w:val="auto"/>
        </w:rPr>
        <w:t>pozwoli</w:t>
      </w:r>
      <w:r>
        <w:rPr>
          <w:rFonts w:eastAsia="Times New Roman"/>
          <w:color w:val="auto"/>
        </w:rPr>
        <w:t xml:space="preserve"> na pokrycie kosztu zakupu pampersów dla 1 osoby niepełnosprawnej na </w:t>
      </w:r>
      <w:r w:rsidR="0061348B">
        <w:rPr>
          <w:rFonts w:eastAsia="Times New Roman"/>
          <w:color w:val="auto"/>
        </w:rPr>
        <w:t>okres</w:t>
      </w:r>
      <w:r>
        <w:rPr>
          <w:rFonts w:eastAsia="Times New Roman"/>
          <w:color w:val="auto"/>
        </w:rPr>
        <w:t xml:space="preserve"> 2-3 miesięcy. </w:t>
      </w:r>
    </w:p>
    <w:p w:rsidR="009B239D" w:rsidRDefault="009B239D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61348B">
        <w:rPr>
          <w:rFonts w:eastAsia="Times New Roman"/>
          <w:b/>
          <w:color w:val="auto"/>
        </w:rPr>
        <w:t>Przewodnicząca Komisji</w:t>
      </w:r>
      <w:r>
        <w:rPr>
          <w:rFonts w:eastAsia="Times New Roman"/>
          <w:color w:val="auto"/>
        </w:rPr>
        <w:t xml:space="preserve"> zapytała, czy jest wystarczająca </w:t>
      </w:r>
      <w:r w:rsidR="00AC4B90">
        <w:rPr>
          <w:rFonts w:eastAsia="Times New Roman"/>
          <w:color w:val="auto"/>
        </w:rPr>
        <w:t>ilość</w:t>
      </w:r>
      <w:r>
        <w:rPr>
          <w:rFonts w:eastAsia="Times New Roman"/>
          <w:color w:val="auto"/>
        </w:rPr>
        <w:t xml:space="preserve"> środków na dofinansowanie turnusów rehabilitacyjnych? </w:t>
      </w:r>
    </w:p>
    <w:p w:rsidR="009B239D" w:rsidRDefault="009B239D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61348B">
        <w:rPr>
          <w:rFonts w:eastAsia="Times New Roman"/>
          <w:b/>
          <w:color w:val="auto"/>
        </w:rPr>
        <w:lastRenderedPageBreak/>
        <w:t>Dyrektor PCPR we Włocławku</w:t>
      </w:r>
      <w:r>
        <w:rPr>
          <w:rFonts w:eastAsia="Times New Roman"/>
          <w:color w:val="auto"/>
        </w:rPr>
        <w:t xml:space="preserve"> odpowiedziała, że </w:t>
      </w:r>
      <w:r w:rsidR="0061348B">
        <w:rPr>
          <w:rFonts w:eastAsia="Times New Roman"/>
          <w:color w:val="auto"/>
        </w:rPr>
        <w:t>j</w:t>
      </w:r>
      <w:r>
        <w:rPr>
          <w:rFonts w:eastAsia="Times New Roman"/>
          <w:color w:val="auto"/>
        </w:rPr>
        <w:t xml:space="preserve">eśli chodzi o </w:t>
      </w:r>
      <w:r w:rsidR="00AC4B90">
        <w:rPr>
          <w:rFonts w:eastAsia="Times New Roman"/>
          <w:color w:val="auto"/>
        </w:rPr>
        <w:t>dofinansowanie</w:t>
      </w:r>
      <w:r>
        <w:rPr>
          <w:rFonts w:eastAsia="Times New Roman"/>
          <w:color w:val="auto"/>
        </w:rPr>
        <w:t xml:space="preserve"> turnusów </w:t>
      </w:r>
      <w:r w:rsidR="0061348B">
        <w:rPr>
          <w:rFonts w:eastAsia="Times New Roman"/>
          <w:color w:val="auto"/>
        </w:rPr>
        <w:t xml:space="preserve">rehabilitacyjnych </w:t>
      </w:r>
      <w:r>
        <w:rPr>
          <w:rFonts w:eastAsia="Times New Roman"/>
          <w:color w:val="auto"/>
        </w:rPr>
        <w:t xml:space="preserve">to jest to kwota </w:t>
      </w:r>
      <w:r w:rsidR="00AC4B90">
        <w:rPr>
          <w:rFonts w:eastAsia="Times New Roman"/>
          <w:color w:val="auto"/>
        </w:rPr>
        <w:t>12 410 zł</w:t>
      </w:r>
      <w:r w:rsidR="0061348B">
        <w:rPr>
          <w:rFonts w:eastAsia="Times New Roman"/>
          <w:color w:val="auto"/>
        </w:rPr>
        <w:t xml:space="preserve">. Nie ma nowych </w:t>
      </w:r>
      <w:r w:rsidR="00AC4B90">
        <w:rPr>
          <w:rFonts w:eastAsia="Times New Roman"/>
          <w:color w:val="auto"/>
        </w:rPr>
        <w:t xml:space="preserve"> wniosków</w:t>
      </w:r>
      <w:r w:rsidR="0061348B">
        <w:rPr>
          <w:rFonts w:eastAsia="Times New Roman"/>
          <w:color w:val="auto"/>
        </w:rPr>
        <w:t xml:space="preserve"> więc wynika z tego</w:t>
      </w:r>
      <w:r w:rsidR="00AC4B90">
        <w:rPr>
          <w:rFonts w:eastAsia="Times New Roman"/>
          <w:color w:val="auto"/>
        </w:rPr>
        <w:t xml:space="preserve">, </w:t>
      </w:r>
      <w:r w:rsidR="0061348B">
        <w:rPr>
          <w:rFonts w:eastAsia="Times New Roman"/>
          <w:color w:val="auto"/>
        </w:rPr>
        <w:t>ż</w:t>
      </w:r>
      <w:r w:rsidR="00AC4B90">
        <w:rPr>
          <w:rFonts w:eastAsia="Times New Roman"/>
          <w:color w:val="auto"/>
        </w:rPr>
        <w:t xml:space="preserve">e zostały zabezpieczone potrzeby w tym zakresie. </w:t>
      </w:r>
    </w:p>
    <w:p w:rsidR="00AC4B90" w:rsidRDefault="001D024E" w:rsidP="00A641FF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61348B">
        <w:rPr>
          <w:rFonts w:eastAsia="Times New Roman"/>
          <w:b/>
          <w:color w:val="auto"/>
        </w:rPr>
        <w:t>Przewodnicząca</w:t>
      </w:r>
      <w:r w:rsidR="00AC4B90" w:rsidRPr="0061348B">
        <w:rPr>
          <w:rFonts w:eastAsia="Times New Roman"/>
          <w:b/>
          <w:color w:val="auto"/>
        </w:rPr>
        <w:t xml:space="preserve"> Komisji</w:t>
      </w:r>
      <w:r w:rsidR="00AC4B90">
        <w:rPr>
          <w:rFonts w:eastAsia="Times New Roman"/>
          <w:color w:val="auto"/>
        </w:rPr>
        <w:t xml:space="preserve"> zaznaczył</w:t>
      </w:r>
      <w:r w:rsidR="0061348B">
        <w:rPr>
          <w:rFonts w:eastAsia="Times New Roman"/>
          <w:color w:val="auto"/>
        </w:rPr>
        <w:t>a</w:t>
      </w:r>
      <w:r w:rsidR="00AC4B90">
        <w:rPr>
          <w:rFonts w:eastAsia="Times New Roman"/>
          <w:color w:val="auto"/>
        </w:rPr>
        <w:t xml:space="preserve">, </w:t>
      </w:r>
      <w:r w:rsidR="0061348B">
        <w:rPr>
          <w:rFonts w:eastAsia="Times New Roman"/>
          <w:color w:val="auto"/>
        </w:rPr>
        <w:t>ż</w:t>
      </w:r>
      <w:r w:rsidR="00AC4B90">
        <w:rPr>
          <w:rFonts w:eastAsia="Times New Roman"/>
          <w:color w:val="auto"/>
        </w:rPr>
        <w:t xml:space="preserve">e może mieszkańcy </w:t>
      </w:r>
      <w:r w:rsidR="0061348B">
        <w:rPr>
          <w:rFonts w:eastAsia="Times New Roman"/>
          <w:color w:val="auto"/>
        </w:rPr>
        <w:t>nie wiedzą o możliwości składania wniosków o dofinansowanie</w:t>
      </w:r>
      <w:r w:rsidR="00A142B4">
        <w:rPr>
          <w:rFonts w:eastAsia="Times New Roman"/>
          <w:color w:val="auto"/>
        </w:rPr>
        <w:t>.</w:t>
      </w:r>
    </w:p>
    <w:p w:rsidR="00A641FF" w:rsidRPr="001D024E" w:rsidRDefault="00A142B4" w:rsidP="001D024E">
      <w:pPr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61348B">
        <w:rPr>
          <w:rFonts w:eastAsia="Times New Roman"/>
          <w:b/>
          <w:color w:val="auto"/>
        </w:rPr>
        <w:t>Dyrektor PCPR we Włocławku</w:t>
      </w:r>
      <w:r>
        <w:rPr>
          <w:rFonts w:eastAsia="Times New Roman"/>
          <w:color w:val="auto"/>
        </w:rPr>
        <w:t xml:space="preserve"> odpowiedziała, że informacje na ten temat znajdują się zarówno na stronach internetowych jak i w siedzibie PCPR we Włocławku. </w:t>
      </w:r>
    </w:p>
    <w:p w:rsidR="0020077E" w:rsidRDefault="00E43F5E" w:rsidP="0020077E">
      <w:pPr>
        <w:jc w:val="both"/>
      </w:pPr>
      <w:r w:rsidRPr="00E43F5E">
        <w:rPr>
          <w:b/>
        </w:rPr>
        <w:t>Przewodnicząca Komisji</w:t>
      </w:r>
      <w:r>
        <w:t xml:space="preserve"> zapytała członków Komisji, czy mają uwagi do przedłożonego projektu uchwały?</w:t>
      </w:r>
    </w:p>
    <w:p w:rsidR="007216DC" w:rsidRDefault="00E43F5E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E43F5E">
        <w:t xml:space="preserve">Wobec braku uwag Przewodnicząca Komisji zapytała członków Komisji, kto jest za pozytywnym zaopiniowaniem </w:t>
      </w:r>
      <w:r w:rsidRPr="00E43F5E">
        <w:rPr>
          <w:rFonts w:eastAsia="Times New Roman"/>
        </w:rPr>
        <w:t xml:space="preserve">projektu </w:t>
      </w:r>
      <w:r w:rsidRPr="00E43F5E">
        <w:rPr>
          <w:rFonts w:eastAsia="Times New Roman"/>
          <w:color w:val="auto"/>
        </w:rPr>
        <w:t>uchwały Rady Powiatu w sprawie nadania statutu Wielofunkcyjnej Placówce Opiekuńczo-Wychowawczej w Brzeziu</w:t>
      </w:r>
      <w:r w:rsidR="007216DC">
        <w:rPr>
          <w:rFonts w:eastAsia="Times New Roman"/>
          <w:color w:val="auto"/>
        </w:rPr>
        <w:t xml:space="preserve"> i przeprowadziła procedurę głosowania.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z-6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się-0</w:t>
      </w:r>
    </w:p>
    <w:p w:rsidR="0061348B" w:rsidRPr="0061348B" w:rsidRDefault="007216DC" w:rsidP="0061348B">
      <w:pPr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1D024E">
        <w:rPr>
          <w:rFonts w:eastAsia="Times New Roman"/>
          <w:color w:val="auto"/>
        </w:rPr>
        <w:t xml:space="preserve">Na podstawie przeprowadzonego głosowania Przewodnicząca Komisji stwierdziła, ze Komisja pozytywnie zaopiniowała </w:t>
      </w:r>
      <w:r w:rsidR="00E43F5E" w:rsidRPr="001D024E">
        <w:rPr>
          <w:rFonts w:eastAsia="Times New Roman"/>
          <w:color w:val="auto"/>
        </w:rPr>
        <w:t xml:space="preserve"> </w:t>
      </w:r>
      <w:r w:rsidR="0061348B" w:rsidRPr="0061348B">
        <w:rPr>
          <w:rFonts w:eastAsia="Times New Roman"/>
          <w:color w:val="auto"/>
        </w:rPr>
        <w:t xml:space="preserve">uchwały Rady Powiatu w sprawie określenia zadań, na które przeznacza środki Państwowego Funduszu Rehabilitacji  Osób Niepełnosprawnych w 2012 roku. </w:t>
      </w:r>
    </w:p>
    <w:p w:rsidR="007216DC" w:rsidRPr="001D024E" w:rsidRDefault="001D024E" w:rsidP="007216DC">
      <w:pPr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1D024E">
        <w:rPr>
          <w:rFonts w:eastAsia="Times New Roman"/>
          <w:color w:val="auto"/>
        </w:rPr>
        <w:t>Projekt uchwały Rady Powiatu w sprawie określenia zadań, na które przeznacza środki Państwowego Funduszu Rehabilitacji  Osób Niepełnosprawnych w 2012 roku</w:t>
      </w:r>
      <w:r w:rsidRPr="00B33BBA">
        <w:rPr>
          <w:rFonts w:eastAsia="Times New Roman"/>
          <w:b/>
          <w:color w:val="auto"/>
        </w:rPr>
        <w:t xml:space="preserve"> </w:t>
      </w:r>
      <w:r w:rsidR="007216DC" w:rsidRPr="001D024E">
        <w:rPr>
          <w:rFonts w:eastAsia="Times New Roman"/>
          <w:color w:val="auto"/>
        </w:rPr>
        <w:t xml:space="preserve">stanowi załącznik nr 4 do niniejszego protokołu. </w:t>
      </w:r>
    </w:p>
    <w:p w:rsidR="00024D49" w:rsidRPr="00781954" w:rsidRDefault="00024D49" w:rsidP="00381AA5">
      <w:pPr>
        <w:jc w:val="both"/>
      </w:pPr>
    </w:p>
    <w:p w:rsidR="001D024E" w:rsidRPr="0061348B" w:rsidRDefault="001D024E" w:rsidP="001D024E">
      <w:pPr>
        <w:pStyle w:val="Standard"/>
        <w:widowControl/>
        <w:numPr>
          <w:ilvl w:val="0"/>
          <w:numId w:val="3"/>
        </w:numPr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  <w:r w:rsidRPr="0061348B">
        <w:rPr>
          <w:rFonts w:eastAsia="Times New Roman" w:cs="Times New Roman"/>
          <w:b/>
          <w:color w:val="auto"/>
        </w:rPr>
        <w:t xml:space="preserve">Analiza projektu uchwały w sprawie uchwalenia projektu Wieloletniej Prognozy Finansowej Powiatu Włocławskiego na lata 2013-2018. </w:t>
      </w:r>
    </w:p>
    <w:p w:rsidR="001D024E" w:rsidRDefault="001D024E" w:rsidP="00800A03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b/>
        </w:rPr>
        <w:t xml:space="preserve">Przewodnicząca Komisji </w:t>
      </w:r>
      <w:r w:rsidRPr="00456A27">
        <w:t xml:space="preserve">poinformowała, </w:t>
      </w:r>
      <w:r w:rsidR="0061348B">
        <w:t>ż</w:t>
      </w:r>
      <w:r w:rsidRPr="00456A27">
        <w:t xml:space="preserve">e wraz zawiadomieniem radni otrzymali projekt </w:t>
      </w:r>
      <w:r w:rsidR="00456A27" w:rsidRPr="00456A27">
        <w:t>uchwały</w:t>
      </w:r>
      <w:r w:rsidRPr="00456A27">
        <w:t xml:space="preserve"> </w:t>
      </w:r>
      <w:r w:rsidRPr="00B33BBA">
        <w:rPr>
          <w:rFonts w:eastAsia="Times New Roman"/>
          <w:color w:val="auto"/>
        </w:rPr>
        <w:t>w sprawie uchwalenia projektu Wieloletniej Prognozy Finansowej Powiatu Włocławskiego na lata 2013-2018</w:t>
      </w:r>
      <w:r>
        <w:rPr>
          <w:rFonts w:eastAsia="Times New Roman"/>
          <w:color w:val="auto"/>
        </w:rPr>
        <w:t xml:space="preserve">. </w:t>
      </w:r>
      <w:r w:rsidR="00F7433F">
        <w:rPr>
          <w:rFonts w:eastAsia="Times New Roman"/>
          <w:color w:val="auto"/>
        </w:rPr>
        <w:t>Przewodnicząca</w:t>
      </w:r>
      <w:r>
        <w:rPr>
          <w:rFonts w:eastAsia="Times New Roman"/>
          <w:color w:val="auto"/>
        </w:rPr>
        <w:t xml:space="preserve"> Komisji poprosiła </w:t>
      </w:r>
      <w:r w:rsidR="00F7433F">
        <w:rPr>
          <w:rFonts w:eastAsia="Times New Roman"/>
          <w:color w:val="auto"/>
        </w:rPr>
        <w:t>Panią</w:t>
      </w:r>
      <w:r>
        <w:rPr>
          <w:rFonts w:eastAsia="Times New Roman"/>
          <w:color w:val="auto"/>
        </w:rPr>
        <w:t xml:space="preserve"> Skarbnik Powiatu o </w:t>
      </w:r>
      <w:r w:rsidR="00F7433F">
        <w:rPr>
          <w:rFonts w:eastAsia="Times New Roman"/>
          <w:color w:val="auto"/>
        </w:rPr>
        <w:t>przedstawienie</w:t>
      </w:r>
      <w:r>
        <w:rPr>
          <w:rFonts w:eastAsia="Times New Roman"/>
          <w:color w:val="auto"/>
        </w:rPr>
        <w:t xml:space="preserve"> tematu. </w:t>
      </w:r>
    </w:p>
    <w:p w:rsidR="00F7433F" w:rsidRDefault="00F7433F" w:rsidP="00800A03">
      <w:pPr>
        <w:widowControl/>
        <w:suppressAutoHyphens w:val="0"/>
        <w:jc w:val="both"/>
        <w:rPr>
          <w:rFonts w:eastAsia="Times New Roman"/>
        </w:rPr>
      </w:pPr>
      <w:r>
        <w:rPr>
          <w:b/>
        </w:rPr>
        <w:t xml:space="preserve">Skarbnik Powiatu </w:t>
      </w:r>
      <w:r w:rsidRPr="0061348B">
        <w:t>poinformowała, że</w:t>
      </w:r>
      <w:r>
        <w:rPr>
          <w:b/>
        </w:rPr>
        <w:t xml:space="preserve"> </w:t>
      </w:r>
      <w:r w:rsidR="0061348B" w:rsidRPr="0061348B">
        <w:t>obowiązek podjęcia uchwały</w:t>
      </w:r>
      <w:r w:rsidR="0061348B">
        <w:rPr>
          <w:b/>
        </w:rPr>
        <w:t xml:space="preserve"> </w:t>
      </w:r>
      <w:r w:rsidRPr="007B4BF5">
        <w:t>w sprawie uchwalenia Wieloletniej Prognozy Finansowej Powiatu Włocławskiego na lata 2013-2018 wynika z ustawy z dnia 27 sierpnia 2009r. o finansach publicznych.</w:t>
      </w:r>
      <w:r>
        <w:t xml:space="preserve"> </w:t>
      </w:r>
      <w:r>
        <w:rPr>
          <w:rFonts w:eastAsia="Times New Roman"/>
        </w:rPr>
        <w:t>Artykuł</w:t>
      </w:r>
      <w:r w:rsidRPr="007B4BF5">
        <w:rPr>
          <w:rFonts w:eastAsia="Times New Roman"/>
        </w:rPr>
        <w:t xml:space="preserve"> 230 ustawy z</w:t>
      </w:r>
      <w:r>
        <w:rPr>
          <w:rFonts w:eastAsia="Times New Roman"/>
        </w:rPr>
        <w:t> </w:t>
      </w:r>
      <w:r w:rsidRPr="007B4BF5">
        <w:rPr>
          <w:rFonts w:eastAsia="Times New Roman"/>
        </w:rPr>
        <w:t xml:space="preserve">dnia 27 sierpnia </w:t>
      </w:r>
      <w:r>
        <w:rPr>
          <w:rFonts w:eastAsia="Times New Roman"/>
        </w:rPr>
        <w:t xml:space="preserve">2009r. o finansach publicznych </w:t>
      </w:r>
      <w:r w:rsidRPr="007B4BF5">
        <w:rPr>
          <w:rFonts w:eastAsia="Times New Roman"/>
        </w:rPr>
        <w:t>stanowi, iż sporządzenie projektu uchwały wieloletniej prognozy finansowej należy wyłącznie do zarządu jednostki samorządu terytorialnego.</w:t>
      </w:r>
      <w:r>
        <w:rPr>
          <w:rFonts w:eastAsia="Times New Roman"/>
        </w:rPr>
        <w:t xml:space="preserve"> </w:t>
      </w:r>
      <w:r w:rsidRPr="007B4BF5">
        <w:rPr>
          <w:rFonts w:eastAsia="Times New Roman"/>
        </w:rPr>
        <w:t>Minimalny okres na jaki winna zostać sporządzona WPF to kolejne trzy lata po roku budżetowym. Na ten okres WPF musi zostać sporządzona w pełnej szczegółowości. Ponadto WPF musi być sporządzona na okres nie krótszy niż okres, na jaki przyjęto limit wydatków, o których mo</w:t>
      </w:r>
      <w:r>
        <w:rPr>
          <w:rFonts w:eastAsia="Times New Roman"/>
        </w:rPr>
        <w:t>wa w art. 226 ust. 3 pkt. 4 ustawy o finansach publicznych</w:t>
      </w:r>
      <w:r>
        <w:t xml:space="preserve">. </w:t>
      </w:r>
      <w:r>
        <w:rPr>
          <w:rFonts w:eastAsia="Times New Roman"/>
        </w:rPr>
        <w:t>Projekt Wieloletniej Prognozy Finansowej</w:t>
      </w:r>
      <w:r w:rsidRPr="007B4BF5">
        <w:rPr>
          <w:rFonts w:eastAsia="Times New Roman"/>
        </w:rPr>
        <w:t xml:space="preserve"> Powiatu Włocławskiego </w:t>
      </w:r>
      <w:r>
        <w:rPr>
          <w:rFonts w:eastAsia="Times New Roman"/>
        </w:rPr>
        <w:t xml:space="preserve">opracowano </w:t>
      </w:r>
      <w:r w:rsidRPr="007B4BF5">
        <w:rPr>
          <w:rFonts w:eastAsia="Times New Roman"/>
        </w:rPr>
        <w:t>na lata 2013-2018, tj. na okres na jaki planuje się zaciągnąć zobowiązania wyszczególnione w części prognozy kwoty długu i spłaty zobowiązań (w 2013 planuje się zaciągnąć długoterminowy kredyt bankowy w kwocie 3.100.337 zł z przeznaczeniem na spłatę rat kredytów wcześniej zaciągniętych – kredyt planuje się spłacić w latach 2014-2018).</w:t>
      </w:r>
      <w:r w:rsidR="0061348B">
        <w:rPr>
          <w:rFonts w:eastAsia="Times New Roman"/>
        </w:rPr>
        <w:t xml:space="preserve"> Skarbnik podkreśliła, że radni otrzymali projekt uchwały i jeśli mają jakieś wątpliwości to postara się je wyjaśnić. </w:t>
      </w:r>
    </w:p>
    <w:p w:rsidR="00F7433F" w:rsidRPr="00F7433F" w:rsidRDefault="00F7433F" w:rsidP="00800A03">
      <w:pPr>
        <w:widowControl/>
        <w:suppressAutoHyphens w:val="0"/>
        <w:jc w:val="both"/>
      </w:pPr>
      <w:r w:rsidRPr="0061348B">
        <w:rPr>
          <w:b/>
        </w:rPr>
        <w:t>Przewodnicząca Komisji</w:t>
      </w:r>
      <w:r w:rsidRPr="00F7433F">
        <w:t xml:space="preserve"> otworzyła dyskusję. </w:t>
      </w:r>
    </w:p>
    <w:p w:rsidR="00F7433F" w:rsidRDefault="00F7433F" w:rsidP="00F7433F">
      <w:pPr>
        <w:pStyle w:val="Standard"/>
        <w:jc w:val="both"/>
      </w:pPr>
      <w:r w:rsidRPr="0034181E">
        <w:rPr>
          <w:b/>
        </w:rPr>
        <w:t>Skarbnik Powiatu</w:t>
      </w:r>
      <w:r w:rsidRPr="00F7433F">
        <w:t xml:space="preserve"> poinformowała, </w:t>
      </w:r>
      <w:r w:rsidR="0034181E">
        <w:t>ż</w:t>
      </w:r>
      <w:r w:rsidRPr="00F7433F">
        <w:t>e w dniu dzisiejszym Zarząd Powiatu przyjął autopoprawkę do omawianego projektu uchwały, która polega na tym</w:t>
      </w:r>
      <w:r>
        <w:rPr>
          <w:b/>
        </w:rPr>
        <w:t xml:space="preserve">, </w:t>
      </w:r>
      <w:r>
        <w:rPr>
          <w:lang w:eastAsia="ar-SA"/>
        </w:rPr>
        <w:t xml:space="preserve">że </w:t>
      </w:r>
      <w:r>
        <w:rPr>
          <w:rFonts w:eastAsia="Calibri"/>
        </w:rPr>
        <w:t xml:space="preserve">w załączniku nr 1 urealnia się plan dochodów i wydatków do zgodności z uchwałą budżetową. Urealniono </w:t>
      </w:r>
      <w:r>
        <w:rPr>
          <w:rFonts w:eastAsia="Calibri"/>
        </w:rPr>
        <w:lastRenderedPageBreak/>
        <w:t>dochody majątkowe o kwotę 863.854 zł. W 2014r. dopisano w środkach z UE kwotę 458.541 zł i urealniono kwotę w środkach z UE w 2012 na kwotę 4.135.221 zł.</w:t>
      </w:r>
    </w:p>
    <w:p w:rsidR="00F7433F" w:rsidRDefault="00F7433F" w:rsidP="00F7433F">
      <w:pPr>
        <w:pStyle w:val="Standard"/>
        <w:jc w:val="both"/>
        <w:rPr>
          <w:rFonts w:eastAsia="Calibri"/>
        </w:rPr>
      </w:pPr>
      <w:r>
        <w:rPr>
          <w:rFonts w:eastAsia="Calibri"/>
        </w:rPr>
        <w:t>W załączniku nr 2 Przedsięwzięcia – wprowadzono na lata 2013-2014 nowe zadanie inwestycyjne pod nazwą „Przebudowa drogi powiatowej nr 2908C Kąkowa Wola-Lubraniec od km 0+000 do km 6+836 (z wyłączeniem ul. Św. Anny 619 mb)” o łącznych nakładach finansowych 6.060.000 zł w tym: w roku 2013 - 60.000 zł w roku 2014 - 6.000.000 zł;  w realizacji inwestycji drogowej zaplanowanej na lata 2014-2015 „Przebudowa drogi powiatowej Izbica Kujawska – Boniewo – Borzymie” urealniono dochody oraz wydatki na realizację inwestycji w roku 2015 do kwoty 5.964.238 zł.</w:t>
      </w:r>
    </w:p>
    <w:p w:rsidR="00800A03" w:rsidRDefault="00800A03" w:rsidP="00F7433F">
      <w:pPr>
        <w:pStyle w:val="Standard"/>
        <w:jc w:val="both"/>
        <w:rPr>
          <w:rFonts w:eastAsia="Calibri"/>
        </w:rPr>
      </w:pPr>
      <w:r>
        <w:rPr>
          <w:rFonts w:eastAsia="Calibri"/>
        </w:rPr>
        <w:t xml:space="preserve">Wobec braku dyskusji Przewodnicząca Komisji zapytała </w:t>
      </w:r>
      <w:r w:rsidR="00456A27">
        <w:rPr>
          <w:rFonts w:eastAsia="Calibri"/>
        </w:rPr>
        <w:t>członków</w:t>
      </w:r>
      <w:r>
        <w:rPr>
          <w:rFonts w:eastAsia="Calibri"/>
        </w:rPr>
        <w:t xml:space="preserve"> Komisji, kto jest za pozytywnym zaopiniowaniem w/w projektu uchwały i przeprowadziła procedurę </w:t>
      </w:r>
      <w:r w:rsidR="00456A27">
        <w:rPr>
          <w:rFonts w:eastAsia="Calibri"/>
        </w:rPr>
        <w:t>głosowania</w:t>
      </w:r>
      <w:r>
        <w:rPr>
          <w:rFonts w:eastAsia="Calibri"/>
        </w:rPr>
        <w:t>.</w:t>
      </w:r>
    </w:p>
    <w:p w:rsidR="00800A03" w:rsidRDefault="00800A03" w:rsidP="00F7433F">
      <w:pPr>
        <w:pStyle w:val="Standard"/>
        <w:jc w:val="both"/>
        <w:rPr>
          <w:rFonts w:eastAsia="Calibri"/>
        </w:rPr>
      </w:pPr>
      <w:r>
        <w:rPr>
          <w:rFonts w:eastAsia="Calibri"/>
        </w:rPr>
        <w:t xml:space="preserve">Wyniki </w:t>
      </w:r>
      <w:r w:rsidR="00456A27">
        <w:rPr>
          <w:rFonts w:eastAsia="Calibri"/>
        </w:rPr>
        <w:t>głosowania</w:t>
      </w:r>
      <w:r>
        <w:rPr>
          <w:rFonts w:eastAsia="Calibri"/>
        </w:rPr>
        <w:t>:</w:t>
      </w:r>
    </w:p>
    <w:p w:rsidR="00800A03" w:rsidRDefault="00800A03" w:rsidP="00F7433F">
      <w:pPr>
        <w:pStyle w:val="Standard"/>
        <w:jc w:val="both"/>
        <w:rPr>
          <w:rFonts w:eastAsia="Calibri"/>
        </w:rPr>
      </w:pPr>
      <w:r>
        <w:rPr>
          <w:rFonts w:eastAsia="Calibri"/>
        </w:rPr>
        <w:t>Za-</w:t>
      </w:r>
      <w:r w:rsidR="0034181E">
        <w:rPr>
          <w:rFonts w:eastAsia="Calibri"/>
        </w:rPr>
        <w:t>4</w:t>
      </w:r>
    </w:p>
    <w:p w:rsidR="00800A03" w:rsidRDefault="00800A03" w:rsidP="00F7433F">
      <w:pPr>
        <w:pStyle w:val="Standard"/>
        <w:jc w:val="both"/>
        <w:rPr>
          <w:rFonts w:eastAsia="Calibri"/>
        </w:rPr>
      </w:pPr>
      <w:r>
        <w:rPr>
          <w:rFonts w:eastAsia="Calibri"/>
        </w:rPr>
        <w:t>Przeciw –</w:t>
      </w:r>
      <w:r w:rsidR="0034181E">
        <w:rPr>
          <w:rFonts w:eastAsia="Calibri"/>
        </w:rPr>
        <w:t>0</w:t>
      </w:r>
    </w:p>
    <w:p w:rsidR="00800A03" w:rsidRDefault="00800A03" w:rsidP="00F7433F">
      <w:pPr>
        <w:pStyle w:val="Standard"/>
        <w:jc w:val="both"/>
        <w:rPr>
          <w:rFonts w:eastAsia="Calibri"/>
        </w:rPr>
      </w:pPr>
      <w:r>
        <w:rPr>
          <w:rFonts w:eastAsia="Calibri"/>
        </w:rPr>
        <w:t>Wstrzymało się</w:t>
      </w:r>
      <w:r w:rsidR="0034181E">
        <w:rPr>
          <w:rFonts w:eastAsia="Calibri"/>
        </w:rPr>
        <w:t>-1</w:t>
      </w:r>
    </w:p>
    <w:p w:rsidR="00800A03" w:rsidRDefault="00800A03" w:rsidP="00F7433F">
      <w:pPr>
        <w:pStyle w:val="Standard"/>
        <w:jc w:val="both"/>
        <w:rPr>
          <w:rFonts w:eastAsia="Times New Roman" w:cs="Times New Roman"/>
          <w:color w:val="auto"/>
        </w:rPr>
      </w:pPr>
      <w:r>
        <w:rPr>
          <w:rFonts w:eastAsia="Calibri"/>
        </w:rPr>
        <w:t xml:space="preserve">N podstawie przeprowadzonego głosowania Przewodnicząca Komisji stwierdziła, </w:t>
      </w:r>
      <w:r w:rsidR="0034181E">
        <w:rPr>
          <w:rFonts w:eastAsia="Calibri"/>
        </w:rPr>
        <w:t>ż</w:t>
      </w:r>
      <w:r>
        <w:rPr>
          <w:rFonts w:eastAsia="Calibri"/>
        </w:rPr>
        <w:t xml:space="preserve">e </w:t>
      </w:r>
      <w:r w:rsidR="0034181E">
        <w:rPr>
          <w:rFonts w:eastAsia="Calibri"/>
        </w:rPr>
        <w:t>Komisja pozytywnie zaopiniowała</w:t>
      </w:r>
      <w:r w:rsidR="0034181E" w:rsidRPr="0034181E">
        <w:rPr>
          <w:rFonts w:eastAsia="Calibri"/>
        </w:rPr>
        <w:t xml:space="preserve"> </w:t>
      </w:r>
      <w:r w:rsidR="0034181E">
        <w:rPr>
          <w:rFonts w:eastAsia="Times New Roman" w:cs="Times New Roman"/>
          <w:color w:val="auto"/>
        </w:rPr>
        <w:t>projekt</w:t>
      </w:r>
      <w:r w:rsidR="0034181E" w:rsidRPr="0034181E">
        <w:rPr>
          <w:rFonts w:eastAsia="Times New Roman" w:cs="Times New Roman"/>
          <w:color w:val="auto"/>
        </w:rPr>
        <w:t xml:space="preserve"> uchwały w sprawie uchwalenia projektu Wieloletniej Prognozy Finansowej Powiatu Włocławskiego na lata 2013-2018.</w:t>
      </w:r>
    </w:p>
    <w:p w:rsidR="0034181E" w:rsidRDefault="0034181E" w:rsidP="00F7433F">
      <w:pPr>
        <w:pStyle w:val="Standard"/>
        <w:jc w:val="both"/>
        <w:rPr>
          <w:rFonts w:eastAsia="Calibri"/>
        </w:rPr>
      </w:pPr>
      <w:r>
        <w:rPr>
          <w:rFonts w:eastAsia="Times New Roman" w:cs="Times New Roman"/>
          <w:color w:val="auto"/>
        </w:rPr>
        <w:t>P</w:t>
      </w:r>
      <w:r>
        <w:rPr>
          <w:rFonts w:eastAsia="Times New Roman" w:cs="Times New Roman"/>
          <w:color w:val="auto"/>
        </w:rPr>
        <w:t>rojekt</w:t>
      </w:r>
      <w:r w:rsidRPr="0034181E">
        <w:rPr>
          <w:rFonts w:eastAsia="Times New Roman" w:cs="Times New Roman"/>
          <w:color w:val="auto"/>
        </w:rPr>
        <w:t xml:space="preserve"> uchwały w sprawie uchwalenia projektu Wieloletniej Prognozy Finansowej Powiatu Włocławskiego na lata 2013-2018</w:t>
      </w:r>
      <w:r>
        <w:rPr>
          <w:rFonts w:eastAsia="Times New Roman" w:cs="Times New Roman"/>
          <w:color w:val="auto"/>
        </w:rPr>
        <w:t xml:space="preserve"> stanowi załącznik nr 5 do niniejszego protokołu. </w:t>
      </w:r>
    </w:p>
    <w:p w:rsidR="00F7433F" w:rsidRDefault="00F7433F" w:rsidP="001D024E">
      <w:pPr>
        <w:widowControl/>
        <w:suppressAutoHyphens w:val="0"/>
        <w:ind w:left="360"/>
        <w:jc w:val="both"/>
        <w:rPr>
          <w:b/>
        </w:rPr>
      </w:pPr>
    </w:p>
    <w:p w:rsidR="00800A03" w:rsidRPr="000A108F" w:rsidRDefault="00800A03" w:rsidP="00800A03">
      <w:pPr>
        <w:pStyle w:val="Standard"/>
        <w:widowControl/>
        <w:numPr>
          <w:ilvl w:val="0"/>
          <w:numId w:val="3"/>
        </w:numPr>
        <w:tabs>
          <w:tab w:val="left" w:pos="720"/>
        </w:tabs>
        <w:suppressAutoHyphens w:val="0"/>
        <w:jc w:val="both"/>
        <w:textAlignment w:val="auto"/>
        <w:rPr>
          <w:b/>
          <w:color w:val="auto"/>
        </w:rPr>
      </w:pPr>
      <w:r w:rsidRPr="000A108F">
        <w:rPr>
          <w:rFonts w:eastAsia="Times New Roman" w:cs="Times New Roman"/>
          <w:b/>
          <w:color w:val="auto"/>
        </w:rPr>
        <w:t xml:space="preserve">Analiza projektu uchwały w sprawie uchwalenia budżetu Powiatu Włocławskiego na rok 2013. </w:t>
      </w:r>
    </w:p>
    <w:p w:rsidR="00800A03" w:rsidRPr="00800A03" w:rsidRDefault="00800A03" w:rsidP="0034181E">
      <w:pPr>
        <w:pStyle w:val="Standard"/>
        <w:widowControl/>
        <w:tabs>
          <w:tab w:val="left" w:pos="720"/>
        </w:tabs>
        <w:suppressAutoHyphens w:val="0"/>
        <w:jc w:val="both"/>
        <w:textAlignment w:val="auto"/>
      </w:pPr>
      <w:r w:rsidRPr="00D257E6">
        <w:rPr>
          <w:b/>
        </w:rPr>
        <w:t>Przewodnicząca Komisji</w:t>
      </w:r>
      <w:r w:rsidRPr="00800A03">
        <w:t xml:space="preserve"> </w:t>
      </w:r>
      <w:r w:rsidR="0034181E">
        <w:t>poinformowała, że wraz zawiadomieniem o posiedzeniu Komisji członkowie otrzymali</w:t>
      </w:r>
      <w:r w:rsidR="0034181E" w:rsidRPr="0034181E">
        <w:rPr>
          <w:rFonts w:eastAsia="Times New Roman" w:cs="Times New Roman"/>
          <w:b/>
          <w:color w:val="auto"/>
        </w:rPr>
        <w:t xml:space="preserve"> </w:t>
      </w:r>
      <w:r w:rsidR="0034181E" w:rsidRPr="0034181E">
        <w:rPr>
          <w:rFonts w:eastAsia="Times New Roman" w:cs="Times New Roman"/>
          <w:color w:val="auto"/>
        </w:rPr>
        <w:t>projektu uchwały w sprawie uchwalenia budżetu Powiatu Włocławskiego na rok 2013.</w:t>
      </w:r>
      <w:r w:rsidR="0034181E" w:rsidRPr="000A108F">
        <w:rPr>
          <w:rFonts w:eastAsia="Times New Roman" w:cs="Times New Roman"/>
          <w:b/>
          <w:color w:val="auto"/>
        </w:rPr>
        <w:t xml:space="preserve"> </w:t>
      </w:r>
      <w:r w:rsidR="0034181E" w:rsidRPr="0034181E">
        <w:rPr>
          <w:rFonts w:eastAsia="Times New Roman" w:cs="Times New Roman"/>
          <w:color w:val="auto"/>
        </w:rPr>
        <w:t>Przewodnicząca Komisji</w:t>
      </w:r>
      <w:r w:rsidR="0034181E">
        <w:t xml:space="preserve"> </w:t>
      </w:r>
      <w:r w:rsidRPr="00800A03">
        <w:t>poprosiła Skarbnika Powiatu o przedstawienie tematu.</w:t>
      </w:r>
    </w:p>
    <w:p w:rsidR="00800A03" w:rsidRDefault="00800A03" w:rsidP="00800A03">
      <w:pPr>
        <w:widowControl/>
        <w:suppressAutoHyphens w:val="0"/>
        <w:jc w:val="both"/>
      </w:pPr>
      <w:r w:rsidRPr="00D257E6">
        <w:rPr>
          <w:b/>
        </w:rPr>
        <w:t>Skarbnik Powiatu</w:t>
      </w:r>
      <w:r w:rsidRPr="00800A03">
        <w:t xml:space="preserve"> poinformowała, </w:t>
      </w:r>
      <w:r w:rsidR="00D257E6">
        <w:t>ż</w:t>
      </w:r>
      <w:r w:rsidR="00773314">
        <w:t>e Zarząd Powiatu uchwał</w:t>
      </w:r>
      <w:r w:rsidR="0034181E">
        <w:t>ą</w:t>
      </w:r>
      <w:r w:rsidR="00773314">
        <w:t xml:space="preserve"> nr </w:t>
      </w:r>
      <w:r w:rsidRPr="00800A03">
        <w:t xml:space="preserve">277/12 </w:t>
      </w:r>
      <w:r w:rsidR="0034181E">
        <w:t xml:space="preserve">zaakceptował </w:t>
      </w:r>
      <w:r w:rsidRPr="00800A03">
        <w:t>projektu budżetu Powiatu Włocławskiego na rok 2013 oraz projekt Wieloletniej Prognozy Finansowej Powiatu Włocławskiego na lata 2013-</w:t>
      </w:r>
      <w:r w:rsidR="0034181E">
        <w:t xml:space="preserve"> 2018. </w:t>
      </w:r>
      <w:r w:rsidR="00104454">
        <w:t xml:space="preserve">Skarbnik poinformowała, ze udzieli wyjaśnień jeśli radni mają jakieś uwagi do przedłożonego projektu uchwały. </w:t>
      </w:r>
    </w:p>
    <w:p w:rsidR="00773314" w:rsidRDefault="00773314" w:rsidP="00800A03">
      <w:pPr>
        <w:widowControl/>
        <w:suppressAutoHyphens w:val="0"/>
        <w:jc w:val="both"/>
      </w:pPr>
      <w:r w:rsidRPr="00104454">
        <w:rPr>
          <w:b/>
        </w:rPr>
        <w:t>Przewodnicząca Komisji</w:t>
      </w:r>
      <w:r>
        <w:t xml:space="preserve"> otworzyła dyskusję.</w:t>
      </w:r>
    </w:p>
    <w:p w:rsidR="00773314" w:rsidRDefault="00773314" w:rsidP="00800A03">
      <w:pPr>
        <w:widowControl/>
        <w:suppressAutoHyphens w:val="0"/>
        <w:jc w:val="both"/>
      </w:pPr>
      <w:r w:rsidRPr="00D257E6">
        <w:rPr>
          <w:b/>
        </w:rPr>
        <w:t xml:space="preserve">Radny Jerzy </w:t>
      </w:r>
      <w:proofErr w:type="spellStart"/>
      <w:r w:rsidRPr="00D257E6">
        <w:rPr>
          <w:b/>
        </w:rPr>
        <w:t>Donajczyk</w:t>
      </w:r>
      <w:proofErr w:type="spellEnd"/>
      <w:r>
        <w:t xml:space="preserve"> </w:t>
      </w:r>
      <w:r w:rsidR="00104454">
        <w:t xml:space="preserve">powiedział, że </w:t>
      </w:r>
      <w:r>
        <w:t xml:space="preserve">w </w:t>
      </w:r>
      <w:r w:rsidR="00456A27">
        <w:t>projekcie</w:t>
      </w:r>
      <w:r>
        <w:t xml:space="preserve"> budżetu </w:t>
      </w:r>
      <w:r w:rsidR="00104454">
        <w:t xml:space="preserve">na rok 2013 ujęta jest kwota </w:t>
      </w:r>
      <w:r w:rsidR="000A108F">
        <w:t xml:space="preserve"> 11 506 000 zł </w:t>
      </w:r>
      <w:r w:rsidR="00104454">
        <w:t xml:space="preserve">- </w:t>
      </w:r>
      <w:r w:rsidR="000A108F">
        <w:t>to wydatki</w:t>
      </w:r>
      <w:r w:rsidR="00104454">
        <w:t xml:space="preserve"> planowane </w:t>
      </w:r>
      <w:r w:rsidR="000A108F">
        <w:t xml:space="preserve"> na oświatę a subwencja oświatowa wynosi tylko 10 344 000 zł. </w:t>
      </w:r>
      <w:r w:rsidR="00104454">
        <w:t>Radny stwierdził, że d</w:t>
      </w:r>
      <w:r w:rsidR="00D257E6">
        <w:t xml:space="preserve">la szkół powiatowych dużą konkurencją </w:t>
      </w:r>
      <w:r w:rsidR="00104454">
        <w:t xml:space="preserve">stanowią </w:t>
      </w:r>
      <w:r w:rsidR="00D257E6">
        <w:t xml:space="preserve">szkoły włocławskie. </w:t>
      </w:r>
      <w:r w:rsidR="00104454">
        <w:t>Radny zapytał j</w:t>
      </w:r>
      <w:r w:rsidR="00D257E6">
        <w:t>akie Naczelnik widzi możliwości racjonalnego wydawania środków, aby powiat z własnego budżetu dokładał jak najmniejszą ilość środków?</w:t>
      </w:r>
    </w:p>
    <w:p w:rsidR="00D257E6" w:rsidRDefault="00D257E6" w:rsidP="00800A03">
      <w:pPr>
        <w:widowControl/>
        <w:suppressAutoHyphens w:val="0"/>
        <w:jc w:val="both"/>
      </w:pPr>
      <w:r w:rsidRPr="003375BE">
        <w:rPr>
          <w:b/>
        </w:rPr>
        <w:t>Naczelnik Rozwoju, Edukacji i Spraw Społecznych</w:t>
      </w:r>
      <w:r>
        <w:t xml:space="preserve"> poinformował, że wysokość subwencji zależy od ilości uczniów uczęszczających do szkół prowadzonych przez powiat </w:t>
      </w:r>
      <w:r w:rsidR="003375BE">
        <w:t>włocławski</w:t>
      </w:r>
      <w:r>
        <w:t xml:space="preserve">. Naczelnik z wcześniejszych doświadczeń wie, że subwencja oświatowa jest w stanie pokryć </w:t>
      </w:r>
      <w:r w:rsidR="003375BE">
        <w:t>wydatki</w:t>
      </w:r>
      <w:r>
        <w:t xml:space="preserve"> jeśli liczb</w:t>
      </w:r>
      <w:r w:rsidR="00104454">
        <w:t>a</w:t>
      </w:r>
      <w:r>
        <w:t xml:space="preserve"> </w:t>
      </w:r>
      <w:r w:rsidR="003375BE">
        <w:t>uczniów</w:t>
      </w:r>
      <w:r>
        <w:t xml:space="preserve"> w klasach </w:t>
      </w:r>
      <w:r w:rsidR="003375BE">
        <w:t>średnio</w:t>
      </w:r>
      <w:r>
        <w:t xml:space="preserve"> wynosi 25 uczniów. Wyjątkiem</w:t>
      </w:r>
      <w:r w:rsidR="00104454">
        <w:t xml:space="preserve"> jest,</w:t>
      </w:r>
      <w:r>
        <w:t xml:space="preserve"> gdzie liczba uczniów w szkołach </w:t>
      </w:r>
      <w:r w:rsidR="003375BE">
        <w:t>powiatowych</w:t>
      </w:r>
      <w:r w:rsidR="00104454">
        <w:t xml:space="preserve"> stanowi 25 uczniów</w:t>
      </w:r>
      <w:r w:rsidR="003375BE">
        <w:t xml:space="preserve">. Problemem jest nabór do klas w ilości mniejszej niż ta bezpieczna </w:t>
      </w:r>
      <w:r>
        <w:t xml:space="preserve"> </w:t>
      </w:r>
      <w:r w:rsidR="003375BE">
        <w:t xml:space="preserve">ilość.  </w:t>
      </w:r>
      <w:r w:rsidR="00662986">
        <w:t>Wcześniej były przyzwolenia na 23 uczniów</w:t>
      </w:r>
      <w:r w:rsidR="00D11E09">
        <w:t xml:space="preserve">, ale </w:t>
      </w:r>
      <w:r w:rsidR="00662986">
        <w:t xml:space="preserve">teraz zdarzają się takie sytuacje, że </w:t>
      </w:r>
      <w:r w:rsidR="00B22C47">
        <w:t>jest</w:t>
      </w:r>
      <w:r w:rsidR="00662986">
        <w:t xml:space="preserve"> kilkunastu uczniów a ewenementem jest klasa licząca 8 uczniów. </w:t>
      </w:r>
      <w:r w:rsidR="00B22C47">
        <w:t>Racjonalizacja sieci oświatowej jest pilnym wymogiem</w:t>
      </w:r>
      <w:r w:rsidR="00104454">
        <w:t>,</w:t>
      </w:r>
      <w:r w:rsidR="00B22C47">
        <w:t xml:space="preserve"> jeśli powiat ma nie dokładać ciągle do oświaty. Naczelnik </w:t>
      </w:r>
      <w:r w:rsidR="00D11E09">
        <w:t xml:space="preserve">powiedział, że szkoły powiatowe traktowane są jako szkoły kolejnego wyboru a nie pierwszego. </w:t>
      </w:r>
    </w:p>
    <w:p w:rsidR="00357A4C" w:rsidRDefault="00121EEC" w:rsidP="00800A03">
      <w:pPr>
        <w:widowControl/>
        <w:suppressAutoHyphens w:val="0"/>
        <w:jc w:val="both"/>
      </w:pPr>
      <w:r>
        <w:rPr>
          <w:b/>
        </w:rPr>
        <w:t xml:space="preserve">Radny Zygmunt </w:t>
      </w:r>
      <w:proofErr w:type="spellStart"/>
      <w:r>
        <w:rPr>
          <w:b/>
        </w:rPr>
        <w:t>Wierzowiecki</w:t>
      </w:r>
      <w:proofErr w:type="spellEnd"/>
      <w:r>
        <w:rPr>
          <w:b/>
        </w:rPr>
        <w:t xml:space="preserve"> </w:t>
      </w:r>
      <w:r w:rsidR="00041F70" w:rsidRPr="00041F70">
        <w:t xml:space="preserve">odniósł się do tematu szkól powiatowych i stwierdził, </w:t>
      </w:r>
      <w:r w:rsidR="00357A4C">
        <w:t>ż</w:t>
      </w:r>
      <w:r w:rsidR="00041F70" w:rsidRPr="00041F70">
        <w:t>e nie każdego ucznia stać, aby dojechać do szkoły ponadgimnazjalnej znajdującej się w powiecie włocławskim</w:t>
      </w:r>
      <w:r w:rsidR="00357A4C">
        <w:t>.</w:t>
      </w:r>
    </w:p>
    <w:p w:rsidR="008854FB" w:rsidRDefault="00357A4C" w:rsidP="00800A03">
      <w:pPr>
        <w:widowControl/>
        <w:suppressAutoHyphens w:val="0"/>
        <w:jc w:val="both"/>
      </w:pPr>
      <w:r w:rsidRPr="005F7F37">
        <w:rPr>
          <w:b/>
        </w:rPr>
        <w:lastRenderedPageBreak/>
        <w:t>Radna Jadwiga Błaszkiewicz</w:t>
      </w:r>
      <w:r>
        <w:t xml:space="preserve"> zapytała dlaczego tak się dzieje, </w:t>
      </w:r>
      <w:r w:rsidR="005F7F37">
        <w:t>ż</w:t>
      </w:r>
      <w:r>
        <w:t>e szkoły powiatowe nie są szkołami pierwszego wyboru?</w:t>
      </w:r>
      <w:r w:rsidR="00041F70">
        <w:rPr>
          <w:b/>
        </w:rPr>
        <w:t xml:space="preserve"> </w:t>
      </w:r>
      <w:r w:rsidRPr="00357A4C">
        <w:t>Dlaczego uczniowie nie ubiegają się</w:t>
      </w:r>
      <w:r w:rsidR="005F7F37">
        <w:t xml:space="preserve"> o szkoły powiatowe? Dlaczego szkoły powiatowe nie s</w:t>
      </w:r>
      <w:r w:rsidR="00F65CF4">
        <w:t>ą</w:t>
      </w:r>
      <w:r w:rsidR="005F7F37">
        <w:t xml:space="preserve"> najlepszymi szkołami? Może należałoby co</w:t>
      </w:r>
      <w:r w:rsidR="00104454">
        <w:t>ś</w:t>
      </w:r>
      <w:r w:rsidR="005F7F37">
        <w:t xml:space="preserve"> zmienić</w:t>
      </w:r>
      <w:r w:rsidR="008309AA">
        <w:t xml:space="preserve">, aby powiat włocławski mógł się tymi szkołami pochwalić. </w:t>
      </w:r>
    </w:p>
    <w:p w:rsidR="008309AA" w:rsidRDefault="008309AA" w:rsidP="00800A03">
      <w:pPr>
        <w:widowControl/>
        <w:suppressAutoHyphens w:val="0"/>
        <w:jc w:val="both"/>
      </w:pPr>
      <w:r w:rsidRPr="003375BE">
        <w:rPr>
          <w:b/>
        </w:rPr>
        <w:t>Naczelnik Rozwoju, Edukacji i Spraw Społecznych</w:t>
      </w:r>
      <w:r>
        <w:rPr>
          <w:b/>
        </w:rPr>
        <w:t xml:space="preserve"> </w:t>
      </w:r>
      <w:r w:rsidRPr="008309AA">
        <w:t xml:space="preserve">odpowiedział, że </w:t>
      </w:r>
      <w:r>
        <w:t>winna jest tradycja, że najlepsi uczniowie wybierają szkoły włocławskie. Niektóre szkoły powiatowe szczyciły się większym naborem w przeszłości niż to dzieje się w chwili obecnej i to należy zbadać dlaczego teraz dzieje się inaczej. Plusem jest położenie szkó</w:t>
      </w:r>
      <w:r w:rsidR="00104454">
        <w:t>ł</w:t>
      </w:r>
      <w:r>
        <w:t xml:space="preserve"> powiatowych, program nauczania jest jednakowy we wszystkich szkołach</w:t>
      </w:r>
      <w:r w:rsidR="00A61CBC">
        <w:t xml:space="preserve">. Oferta edukacyjna przyciąga ucznia. </w:t>
      </w:r>
      <w:r w:rsidR="00104454">
        <w:t>N</w:t>
      </w:r>
      <w:r w:rsidR="00A61CBC">
        <w:t xml:space="preserve">aczelnik podkreślił, </w:t>
      </w:r>
      <w:r w:rsidR="005E5F5C">
        <w:t>ż</w:t>
      </w:r>
      <w:r w:rsidR="00A61CBC">
        <w:t>e  w</w:t>
      </w:r>
      <w:r w:rsidR="005E5F5C">
        <w:t xml:space="preserve"> najbliższym</w:t>
      </w:r>
      <w:r w:rsidR="00A61CBC">
        <w:t xml:space="preserve"> </w:t>
      </w:r>
      <w:r w:rsidR="005E5F5C">
        <w:t>czasie</w:t>
      </w:r>
      <w:r w:rsidR="00A61CBC">
        <w:t xml:space="preserve"> trzeba się tym problemem zająć. </w:t>
      </w:r>
    </w:p>
    <w:p w:rsidR="005E5F5C" w:rsidRDefault="005E5F5C" w:rsidP="00800A03">
      <w:pPr>
        <w:widowControl/>
        <w:suppressAutoHyphens w:val="0"/>
        <w:jc w:val="both"/>
      </w:pPr>
      <w:r w:rsidRPr="00A27B7C">
        <w:rPr>
          <w:b/>
        </w:rPr>
        <w:t>Przewodnicząca Komisji</w:t>
      </w:r>
      <w:r>
        <w:t xml:space="preserve"> podkreśliła, że uczniowie, którzy chcą się uczyć niezależnie od szkoły osiągają swoje efekty</w:t>
      </w:r>
      <w:r w:rsidR="00A27B7C">
        <w:t>. Jeśli ktoś chce się uczyć to będzie si</w:t>
      </w:r>
      <w:r w:rsidR="007728B3">
        <w:t>ę</w:t>
      </w:r>
      <w:r w:rsidR="00A27B7C">
        <w:t xml:space="preserve"> uczył w każdej szkole. </w:t>
      </w:r>
      <w:r>
        <w:t xml:space="preserve"> </w:t>
      </w:r>
      <w:r w:rsidR="007728B3">
        <w:t xml:space="preserve">Przewodnicząca podkreślił, </w:t>
      </w:r>
      <w:r w:rsidR="00104454">
        <w:t>ż</w:t>
      </w:r>
      <w:r w:rsidR="007728B3">
        <w:t xml:space="preserve">e marketing to jest ważna rzecz. Problemem jest niż demograficzny. </w:t>
      </w:r>
    </w:p>
    <w:p w:rsidR="00A27B7C" w:rsidRDefault="00147978" w:rsidP="00800A03">
      <w:pPr>
        <w:widowControl/>
        <w:suppressAutoHyphens w:val="0"/>
        <w:jc w:val="both"/>
      </w:pPr>
      <w:r>
        <w:rPr>
          <w:b/>
        </w:rPr>
        <w:t>Przewodnicząca</w:t>
      </w:r>
      <w:r w:rsidR="005B4A07">
        <w:rPr>
          <w:b/>
        </w:rPr>
        <w:t xml:space="preserve"> Komisji </w:t>
      </w:r>
      <w:r w:rsidR="005B4A07" w:rsidRPr="009C442A">
        <w:t xml:space="preserve">podkreślił, </w:t>
      </w:r>
      <w:r w:rsidRPr="009C442A">
        <w:t>że</w:t>
      </w:r>
      <w:r w:rsidR="009C442A">
        <w:t xml:space="preserve"> w budżecie powiatu na ochronę zdrowia nie są przeznaczane duże środki  finansowe. </w:t>
      </w:r>
    </w:p>
    <w:p w:rsidR="00A27B7C" w:rsidRDefault="009C442A" w:rsidP="00800A03">
      <w:pPr>
        <w:widowControl/>
        <w:suppressAutoHyphens w:val="0"/>
        <w:jc w:val="both"/>
      </w:pPr>
      <w:r w:rsidRPr="001D4D04">
        <w:rPr>
          <w:b/>
        </w:rPr>
        <w:t>Skarbnik Powiatu</w:t>
      </w:r>
      <w:r>
        <w:t xml:space="preserve"> powiedziała, że w 2013 roku została zaplanowana kwota 30 000 zł na ochronę zdrowia psychicznego. Jest to obowiązek nałożony ustawą </w:t>
      </w:r>
      <w:r w:rsidR="00104454">
        <w:t xml:space="preserve">na </w:t>
      </w:r>
      <w:r>
        <w:t xml:space="preserve">samorządy w tym m.in. samorządy powiatowej jako podmioty, które </w:t>
      </w:r>
      <w:r w:rsidR="000A06E2">
        <w:t xml:space="preserve">winne stwarzać Centra Ochrony Zdrowia Psychicznego. W ślad za tym idą środki finansowe, których powiat sam nie udźwignie. Utworzenie takiego centrum jest inwestycją na miarę dłuższego okresu czasu </w:t>
      </w:r>
      <w:r w:rsidR="00104454">
        <w:t xml:space="preserve">i wymaga </w:t>
      </w:r>
      <w:r w:rsidR="000A06E2">
        <w:t>analizy i pomocy państwa. W związku z ustaw</w:t>
      </w:r>
      <w:r w:rsidR="00104454">
        <w:t>ą</w:t>
      </w:r>
      <w:r w:rsidR="000A06E2">
        <w:t xml:space="preserve"> o ochronie zdrowia psychicznego taki obowiązek  spoczywa n</w:t>
      </w:r>
      <w:r w:rsidR="00104454">
        <w:t>a</w:t>
      </w:r>
      <w:r w:rsidR="000A06E2">
        <w:t xml:space="preserve"> powiecie włocławskim. Wydział Edukacji i Spraw Społecznych</w:t>
      </w:r>
      <w:r w:rsidR="00104454">
        <w:t xml:space="preserve"> jeszcze w</w:t>
      </w:r>
      <w:r w:rsidR="000A06E2">
        <w:t xml:space="preserve"> tym roku taki program przedstawi</w:t>
      </w:r>
      <w:r w:rsidR="00104454">
        <w:t xml:space="preserve"> komisji</w:t>
      </w:r>
      <w:r w:rsidR="000A06E2">
        <w:t xml:space="preserve"> do akceptacji. W związku z tym, że Pr</w:t>
      </w:r>
      <w:r w:rsidR="001D4D04">
        <w:t>ezes</w:t>
      </w:r>
      <w:r w:rsidR="000A06E2">
        <w:t xml:space="preserve"> RIO dopytuje się o środki przeznaczane i planowane w ramach programu ochrony zdrowia psychicznego</w:t>
      </w:r>
      <w:r w:rsidR="00C02F09">
        <w:t>,</w:t>
      </w:r>
      <w:r w:rsidR="000A06E2">
        <w:t xml:space="preserve"> zostały zaakceptowane środki wysokości 30 000 zł na przeprowadzenie profilaktyki w roku 2013</w:t>
      </w:r>
      <w:r w:rsidR="00C02F09">
        <w:t>.</w:t>
      </w:r>
    </w:p>
    <w:p w:rsidR="001D4D04" w:rsidRDefault="001D4D04" w:rsidP="00800A03">
      <w:pPr>
        <w:widowControl/>
        <w:suppressAutoHyphens w:val="0"/>
        <w:jc w:val="both"/>
      </w:pPr>
      <w:r w:rsidRPr="001D4D04">
        <w:rPr>
          <w:b/>
        </w:rPr>
        <w:t xml:space="preserve">Radny Zygmunt </w:t>
      </w:r>
      <w:proofErr w:type="spellStart"/>
      <w:r w:rsidRPr="001D4D04">
        <w:rPr>
          <w:b/>
        </w:rPr>
        <w:t>Wierzowiecki</w:t>
      </w:r>
      <w:proofErr w:type="spellEnd"/>
      <w:r>
        <w:t xml:space="preserve"> powiedział, </w:t>
      </w:r>
      <w:r w:rsidR="00C02F09">
        <w:t>ż</w:t>
      </w:r>
      <w:r>
        <w:t xml:space="preserve">e Program </w:t>
      </w:r>
      <w:r w:rsidR="00C02F09">
        <w:t>O</w:t>
      </w:r>
      <w:r>
        <w:t>chrony Zdrowia Psychicznego może jest ciekawy</w:t>
      </w:r>
      <w:r w:rsidR="00C02F09">
        <w:t>,</w:t>
      </w:r>
      <w:r>
        <w:t xml:space="preserve"> ale państwo powinno zrobić wszystko, aby społeczeństwo mogło żyć bez stresu.</w:t>
      </w:r>
    </w:p>
    <w:p w:rsidR="001D4D04" w:rsidRDefault="001D4D04" w:rsidP="00800A03">
      <w:pPr>
        <w:widowControl/>
        <w:suppressAutoHyphens w:val="0"/>
        <w:jc w:val="both"/>
      </w:pPr>
      <w:r w:rsidRPr="001D4D04">
        <w:rPr>
          <w:b/>
        </w:rPr>
        <w:t>Przewodnicząca Komisji</w:t>
      </w:r>
      <w:r>
        <w:t xml:space="preserve"> zapytała członków Komisji, czy mają pytania bądź uwagi?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 w:rsidRPr="001D4D04">
        <w:t xml:space="preserve">Wobec braku uwag Przewodnicząca Komisji zapytała członków Komisji kto jest za pozytywnym zaopiniowaniem </w:t>
      </w:r>
      <w:r w:rsidRPr="001D4D04">
        <w:rPr>
          <w:rFonts w:eastAsia="Times New Roman" w:cs="Times New Roman"/>
          <w:color w:val="auto"/>
        </w:rPr>
        <w:t>projektu uchwały w sprawie uchwalenia budżetu Powiatu Włocławskiego na rok 2013</w:t>
      </w:r>
      <w:r>
        <w:rPr>
          <w:rFonts w:eastAsia="Times New Roman" w:cs="Times New Roman"/>
          <w:color w:val="auto"/>
        </w:rPr>
        <w:t xml:space="preserve"> i przeprowadziła procedurę głosowania.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Wyniki głosowania: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Za-4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Przeciw-0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Wstrzymało się-</w:t>
      </w:r>
      <w:r w:rsidR="00C02F09">
        <w:rPr>
          <w:rFonts w:eastAsia="Times New Roman" w:cs="Times New Roman"/>
          <w:color w:val="auto"/>
        </w:rPr>
        <w:t>1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Na podstawie przeprowadzonego głosowania Przewodnicząca Komisji stwierdziła, </w:t>
      </w:r>
      <w:r w:rsidR="00C02F09">
        <w:rPr>
          <w:rFonts w:eastAsia="Times New Roman" w:cs="Times New Roman"/>
          <w:color w:val="auto"/>
        </w:rPr>
        <w:t>ż</w:t>
      </w:r>
      <w:r>
        <w:rPr>
          <w:rFonts w:eastAsia="Times New Roman" w:cs="Times New Roman"/>
          <w:color w:val="auto"/>
        </w:rPr>
        <w:t xml:space="preserve">e Komisja pozytywnie zaopiniowała </w:t>
      </w:r>
      <w:r w:rsidRPr="001D4D04">
        <w:rPr>
          <w:rFonts w:eastAsia="Times New Roman" w:cs="Times New Roman"/>
          <w:color w:val="auto"/>
        </w:rPr>
        <w:t>projekt uchwały w sprawie uchwalenia budżetu Powiatu Włocławskiego na rok 2013</w:t>
      </w:r>
      <w:r>
        <w:rPr>
          <w:rFonts w:eastAsia="Times New Roman" w:cs="Times New Roman"/>
          <w:color w:val="auto"/>
        </w:rPr>
        <w:t xml:space="preserve"> </w:t>
      </w:r>
    </w:p>
    <w:p w:rsidR="001D4D04" w:rsidRP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1D4D04">
        <w:rPr>
          <w:rFonts w:eastAsia="Times New Roman" w:cs="Times New Roman"/>
          <w:color w:val="auto"/>
        </w:rPr>
        <w:t>Projekt uchwały w sprawie uchwalenia budżetu Powiatu Włocławskiego na rok 2013 stanowi załącznik nr</w:t>
      </w:r>
      <w:r w:rsidR="00C02F09">
        <w:rPr>
          <w:rFonts w:eastAsia="Times New Roman" w:cs="Times New Roman"/>
          <w:color w:val="auto"/>
        </w:rPr>
        <w:t xml:space="preserve"> 6</w:t>
      </w:r>
      <w:r w:rsidRPr="001D4D04">
        <w:rPr>
          <w:rFonts w:eastAsia="Times New Roman" w:cs="Times New Roman"/>
          <w:color w:val="auto"/>
        </w:rPr>
        <w:t xml:space="preserve"> do niniejszego protokołu. </w:t>
      </w:r>
    </w:p>
    <w:p w:rsidR="001D4D04" w:rsidRPr="00C02F09" w:rsidRDefault="001D4D04" w:rsidP="00C02F09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</w:p>
    <w:p w:rsidR="00C02F09" w:rsidRPr="008309AA" w:rsidRDefault="00C02F09" w:rsidP="00800A03">
      <w:pPr>
        <w:widowControl/>
        <w:suppressAutoHyphens w:val="0"/>
        <w:jc w:val="both"/>
      </w:pPr>
    </w:p>
    <w:p w:rsidR="001D4D04" w:rsidRDefault="001D4D04" w:rsidP="001D4D04">
      <w:pPr>
        <w:pStyle w:val="Standard"/>
        <w:widowControl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b/>
          <w:color w:val="auto"/>
        </w:rPr>
      </w:pPr>
      <w:r w:rsidRPr="001D4D04">
        <w:rPr>
          <w:b/>
          <w:color w:val="auto"/>
        </w:rPr>
        <w:t xml:space="preserve">Opracowanie planu pracy Komisji Zdrowia i Spraw Społecznych na 2013 rok.  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1D4D04">
        <w:rPr>
          <w:color w:val="auto"/>
        </w:rPr>
        <w:t xml:space="preserve">Komisja w tym punkcie porządku obrad opracowała plan pracy Komisji Zdrowia i Spraw Społecznych na 2013 </w:t>
      </w:r>
      <w:r>
        <w:rPr>
          <w:color w:val="auto"/>
        </w:rPr>
        <w:t>r</w:t>
      </w:r>
      <w:r w:rsidRPr="001D4D04">
        <w:rPr>
          <w:color w:val="auto"/>
        </w:rPr>
        <w:t>ok</w:t>
      </w:r>
      <w:r>
        <w:rPr>
          <w:color w:val="auto"/>
        </w:rPr>
        <w:t>. Następnie Przewodnicząca Komisji zapytała członków Komisji, kto jest za przyjęciem planu pracy i przeprowadziła procedurę głosowania.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>
        <w:rPr>
          <w:color w:val="auto"/>
        </w:rPr>
        <w:lastRenderedPageBreak/>
        <w:t>Za-6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>
        <w:rPr>
          <w:color w:val="auto"/>
        </w:rPr>
        <w:t>Przeciw-0</w:t>
      </w:r>
    </w:p>
    <w:p w:rsidR="001D4D04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>
        <w:rPr>
          <w:color w:val="auto"/>
        </w:rPr>
        <w:t>Wstrzymało się-0</w:t>
      </w:r>
    </w:p>
    <w:p w:rsidR="004A146D" w:rsidRPr="004A146D" w:rsidRDefault="001D4D04" w:rsidP="001D4D04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4A146D">
        <w:rPr>
          <w:rFonts w:eastAsia="Times New Roman" w:cs="Times New Roman"/>
          <w:color w:val="auto"/>
        </w:rPr>
        <w:t xml:space="preserve">Na podstawie przeprowadzonego głosowania Przewodnicząca Komisji stwierdziła, ze Komisja </w:t>
      </w:r>
      <w:r w:rsidR="004A146D" w:rsidRPr="004A146D">
        <w:rPr>
          <w:rFonts w:eastAsia="Times New Roman" w:cs="Times New Roman"/>
          <w:color w:val="auto"/>
        </w:rPr>
        <w:t xml:space="preserve">przyjęła </w:t>
      </w:r>
      <w:r w:rsidR="004A146D" w:rsidRPr="004A146D">
        <w:rPr>
          <w:color w:val="auto"/>
        </w:rPr>
        <w:t xml:space="preserve">plan pracy Komisji Zdrowia i Spraw Społecznych na 2013 rok.  </w:t>
      </w:r>
    </w:p>
    <w:p w:rsidR="001D4D04" w:rsidRPr="001D4D04" w:rsidRDefault="004A146D" w:rsidP="00C02F09">
      <w:pPr>
        <w:pStyle w:val="Standard"/>
        <w:widowControl/>
        <w:tabs>
          <w:tab w:val="left" w:pos="720"/>
        </w:tabs>
        <w:suppressAutoHyphens w:val="0"/>
        <w:jc w:val="both"/>
        <w:textAlignment w:val="auto"/>
        <w:rPr>
          <w:color w:val="auto"/>
        </w:rPr>
      </w:pPr>
      <w:r w:rsidRPr="004A146D">
        <w:rPr>
          <w:color w:val="auto"/>
        </w:rPr>
        <w:t xml:space="preserve">Plan pracy Komisji Zdrowia i Spraw Społecznych na 2013 rok  </w:t>
      </w:r>
      <w:r w:rsidR="001D4D04" w:rsidRPr="004A146D">
        <w:rPr>
          <w:rFonts w:eastAsia="Times New Roman" w:cs="Times New Roman"/>
          <w:color w:val="auto"/>
        </w:rPr>
        <w:t>stanowi załącznik nr</w:t>
      </w:r>
      <w:r w:rsidR="00C02F09">
        <w:rPr>
          <w:rFonts w:eastAsia="Times New Roman" w:cs="Times New Roman"/>
          <w:color w:val="auto"/>
        </w:rPr>
        <w:t xml:space="preserve"> 7</w:t>
      </w:r>
      <w:r w:rsidR="001D4D04" w:rsidRPr="004A146D">
        <w:rPr>
          <w:rFonts w:eastAsia="Times New Roman" w:cs="Times New Roman"/>
          <w:color w:val="auto"/>
        </w:rPr>
        <w:t xml:space="preserve"> do niniejszego protokołu. </w:t>
      </w:r>
    </w:p>
    <w:p w:rsidR="001D4D04" w:rsidRDefault="001D4D04" w:rsidP="001D4D04">
      <w:pPr>
        <w:widowControl/>
        <w:suppressAutoHyphens w:val="0"/>
        <w:ind w:left="360"/>
        <w:jc w:val="both"/>
        <w:rPr>
          <w:b/>
        </w:rPr>
      </w:pPr>
    </w:p>
    <w:p w:rsidR="00381AA5" w:rsidRDefault="00381AA5" w:rsidP="00381AA5">
      <w:pPr>
        <w:widowControl/>
        <w:numPr>
          <w:ilvl w:val="0"/>
          <w:numId w:val="3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Pr="000D467C" w:rsidRDefault="00381AA5" w:rsidP="00381AA5">
      <w:pPr>
        <w:widowControl/>
        <w:suppressAutoHyphens w:val="0"/>
        <w:jc w:val="both"/>
      </w:pPr>
      <w:r w:rsidRPr="000D467C">
        <w:rPr>
          <w:b/>
        </w:rPr>
        <w:t>Przewodnicząc</w:t>
      </w:r>
      <w:r w:rsidR="001E7A74" w:rsidRPr="000D467C">
        <w:rPr>
          <w:b/>
        </w:rPr>
        <w:t>a</w:t>
      </w:r>
      <w:r w:rsidRPr="000D467C">
        <w:rPr>
          <w:b/>
        </w:rPr>
        <w:t xml:space="preserve"> Komisji </w:t>
      </w:r>
      <w:r w:rsidRPr="000D467C">
        <w:t>zapytał</w:t>
      </w:r>
      <w:r w:rsidR="001E7A74" w:rsidRPr="000D467C">
        <w:t>a</w:t>
      </w:r>
      <w:r w:rsidRPr="000D467C">
        <w:t xml:space="preserve"> radnych, czy chcieliby złożyć wnioski, oświadczenia? </w:t>
      </w:r>
    </w:p>
    <w:p w:rsidR="007216DC" w:rsidRPr="000D467C" w:rsidRDefault="004A146D" w:rsidP="000D467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4A146D">
        <w:rPr>
          <w:rFonts w:eastAsiaTheme="minorHAnsi"/>
          <w:b/>
          <w:color w:val="auto"/>
          <w:lang w:eastAsia="en-US"/>
        </w:rPr>
        <w:t xml:space="preserve">Radny Jerzy </w:t>
      </w:r>
      <w:proofErr w:type="spellStart"/>
      <w:r w:rsidRPr="004A146D">
        <w:rPr>
          <w:rFonts w:eastAsiaTheme="minorHAnsi"/>
          <w:b/>
          <w:color w:val="auto"/>
          <w:lang w:eastAsia="en-US"/>
        </w:rPr>
        <w:t>Donajczyk</w:t>
      </w:r>
      <w:proofErr w:type="spellEnd"/>
      <w:r>
        <w:rPr>
          <w:rFonts w:eastAsiaTheme="minorHAnsi"/>
          <w:color w:val="auto"/>
          <w:lang w:eastAsia="en-US"/>
        </w:rPr>
        <w:t xml:space="preserve"> poinformował, że </w:t>
      </w:r>
      <w:r>
        <w:t>w</w:t>
      </w:r>
      <w:r w:rsidRPr="00A90D46">
        <w:t xml:space="preserve"> dniu 19.11.2012 r. w Choceniu odbył się VI Powiatowy Samorządowy Turniej Gmin w Piłce Siatkowej. W hali sportowej </w:t>
      </w:r>
      <w:proofErr w:type="spellStart"/>
      <w:r w:rsidRPr="00A90D46">
        <w:t>GOSiR</w:t>
      </w:r>
      <w:proofErr w:type="spellEnd"/>
      <w:r w:rsidRPr="00A90D46">
        <w:t xml:space="preserve"> rywalizowało ze sobą 6 drużyn złożonych z radnych oraz pracowników administracji samorządowej. W turnieju brały udział następujące drużyny:   Starostwo Powiatowe we Włocławku, Urząd Gminy w Fabiankach, Urząd Marszałkowski w Toruniu,  Urząd Gminy w Choceniu, Urząd Miejski w Lubrańcu, Zakład Gospodarki Komunalnej i Wodociągów w Izbicy Kujawskiej. Końcowa klasyfikacja przedstawiała się następująco: </w:t>
      </w:r>
      <w:r w:rsidRPr="00A90D46">
        <w:rPr>
          <w:bCs/>
        </w:rPr>
        <w:t>I miejsce - Urząd Gminy w Choceniu; II miejsce - Zakład Gospodarki Komunalnej i Wodociągów w Izbicy Kujawskiej, III miejsce - Starostwo Powiatowe we Włocławku, IV miejsce - Urząd Marszałkowski Województwa Kujawsko-Pomorskiego w Toruniu; V miejsce - Urząd Miejski w Lubrańcu, VI miejsce - Urząd Gminy w Fabiankach. Radny podziękował wszystkim, którzy przyczynili się do tego ,aby powiat włocławski zorganizował taki turniej.</w:t>
      </w:r>
      <w:r w:rsidRPr="004A146D">
        <w:t xml:space="preserve"> </w:t>
      </w:r>
      <w:r>
        <w:t>W</w:t>
      </w:r>
      <w:r w:rsidRPr="00A90D46">
        <w:t xml:space="preserve"> dniu 24 listopada 2012 r. w sali sportowej Zespołu Placówek Opiekuńczych w Lubieniu Kujawskim odbyły się VI Mistrzostwa Województwa Kujawsko-Pomorskiego Placówek Opiekuńczo-Wychowawczych w Tenisie Stołowym. Do rywalizacji przystąpiło 14 placówek z terenu naszego województwa, placówki z Gostynina i Kutna </w:t>
      </w:r>
      <w:r w:rsidRPr="00A90D46">
        <w:br/>
        <w:t>oraz dwie placówki z Bydgoszczy.</w:t>
      </w:r>
      <w:r>
        <w:t xml:space="preserve"> Radny stwierdził, ze takie imprezy są potrzebne i zachęcał innych radnych do uczestnictwa w życiu sportowym powiatu włocławskiego. </w:t>
      </w:r>
    </w:p>
    <w:p w:rsidR="007216DC" w:rsidRDefault="004A146D" w:rsidP="00381AA5">
      <w:pPr>
        <w:widowControl/>
        <w:suppressAutoHyphens w:val="0"/>
        <w:jc w:val="both"/>
      </w:pPr>
      <w:r w:rsidRPr="00C02F09">
        <w:rPr>
          <w:b/>
        </w:rPr>
        <w:t>Przewodnicząca Komisji</w:t>
      </w:r>
      <w:r>
        <w:t xml:space="preserve"> zaproponowała, aby w </w:t>
      </w:r>
      <w:r w:rsidR="0007742B">
        <w:t>powiecie</w:t>
      </w:r>
      <w:r>
        <w:t xml:space="preserve"> </w:t>
      </w:r>
      <w:r w:rsidR="0007742B">
        <w:t>włocławskim</w:t>
      </w:r>
      <w:r>
        <w:t xml:space="preserve"> utworzyć </w:t>
      </w:r>
      <w:r w:rsidR="0007742B">
        <w:t>szkołę</w:t>
      </w:r>
      <w:r>
        <w:t xml:space="preserve"> militarne, ponieważ </w:t>
      </w:r>
      <w:r w:rsidR="0007742B">
        <w:t>duża</w:t>
      </w:r>
      <w:r>
        <w:t xml:space="preserve"> część uczniów  terenu </w:t>
      </w:r>
      <w:r w:rsidR="0007742B">
        <w:t>powiatu</w:t>
      </w:r>
      <w:r>
        <w:t xml:space="preserve"> dojeżdża do takiej szkoły, która znajduje się w Radziejowie. </w:t>
      </w:r>
    </w:p>
    <w:p w:rsidR="0007742B" w:rsidRDefault="0007742B" w:rsidP="00381AA5">
      <w:pPr>
        <w:widowControl/>
        <w:suppressAutoHyphens w:val="0"/>
        <w:jc w:val="both"/>
      </w:pPr>
      <w:r w:rsidRPr="00C02F09">
        <w:rPr>
          <w:b/>
        </w:rPr>
        <w:t xml:space="preserve">Radny Jerzy </w:t>
      </w:r>
      <w:proofErr w:type="spellStart"/>
      <w:r w:rsidRPr="00C02F09">
        <w:rPr>
          <w:b/>
        </w:rPr>
        <w:t>Donajczyk</w:t>
      </w:r>
      <w:proofErr w:type="spellEnd"/>
      <w:r>
        <w:t xml:space="preserve"> podkreślił, </w:t>
      </w:r>
      <w:r w:rsidR="00C02F09">
        <w:t>ż</w:t>
      </w:r>
      <w:r>
        <w:t xml:space="preserve">e taki typ szkoły znajduje się w </w:t>
      </w:r>
      <w:r w:rsidR="00C02F09">
        <w:t xml:space="preserve"> Społecznym LO w </w:t>
      </w:r>
      <w:r>
        <w:t>Choceniu.</w:t>
      </w:r>
    </w:p>
    <w:p w:rsidR="0007742B" w:rsidRDefault="0007742B" w:rsidP="00381AA5">
      <w:pPr>
        <w:widowControl/>
        <w:suppressAutoHyphens w:val="0"/>
        <w:jc w:val="both"/>
      </w:pPr>
      <w:r w:rsidRPr="00C02F09">
        <w:rPr>
          <w:b/>
        </w:rPr>
        <w:t>Przewodnicząca Komisji</w:t>
      </w:r>
      <w:r>
        <w:t xml:space="preserve"> zapytała, dlaczego młodzież wybiera szkołę w Radziejowie?</w:t>
      </w:r>
    </w:p>
    <w:p w:rsidR="0007742B" w:rsidRPr="000D467C" w:rsidRDefault="0007742B" w:rsidP="00381AA5">
      <w:pPr>
        <w:widowControl/>
        <w:suppressAutoHyphens w:val="0"/>
        <w:jc w:val="both"/>
      </w:pPr>
      <w:r w:rsidRPr="00C02F09">
        <w:rPr>
          <w:b/>
        </w:rPr>
        <w:t xml:space="preserve">Radny Jerzy </w:t>
      </w:r>
      <w:proofErr w:type="spellStart"/>
      <w:r w:rsidRPr="00C02F09">
        <w:rPr>
          <w:b/>
        </w:rPr>
        <w:t>Donajczyk</w:t>
      </w:r>
      <w:proofErr w:type="spellEnd"/>
      <w:r>
        <w:t xml:space="preserve"> odpowiedział, ze znajduje się tam strzelni9ca  z prawdziwego </w:t>
      </w:r>
      <w:r w:rsidR="00C02F09">
        <w:t>zdarzenia</w:t>
      </w:r>
      <w:r>
        <w:t xml:space="preserve">. </w:t>
      </w:r>
    </w:p>
    <w:p w:rsidR="00381AA5" w:rsidRPr="00C02F09" w:rsidRDefault="00381AA5" w:rsidP="00381AA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Zakończenie obrad</w:t>
      </w:r>
    </w:p>
    <w:p w:rsidR="00381AA5" w:rsidRPr="00C02F09" w:rsidRDefault="00381AA5" w:rsidP="00732546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w związku ze zrealizowaniem porządku obrad dokonał</w:t>
      </w:r>
      <w:r w:rsidR="001E7A74">
        <w:t>a</w:t>
      </w:r>
      <w:r>
        <w:t xml:space="preserve"> dnia </w:t>
      </w:r>
      <w:r w:rsidR="00A61CBC">
        <w:t>4 grudnia</w:t>
      </w:r>
      <w:r>
        <w:t xml:space="preserve">  2012 roku o godzinie</w:t>
      </w:r>
      <w:r w:rsidR="00465764">
        <w:t xml:space="preserve"> 14:</w:t>
      </w:r>
      <w:r w:rsidR="00A61CBC">
        <w:t>40</w:t>
      </w:r>
      <w:r>
        <w:t xml:space="preserve">  zamknięcia obrad Komisji </w:t>
      </w:r>
      <w:r w:rsidR="001E7A74">
        <w:t xml:space="preserve">Zdrowia i Spraw Społecznych. </w:t>
      </w:r>
      <w:r>
        <w:t xml:space="preserve"> </w:t>
      </w:r>
    </w:p>
    <w:p w:rsidR="00381AA5" w:rsidRPr="00C02F09" w:rsidRDefault="00DC6FE1" w:rsidP="00381AA5">
      <w:pPr>
        <w:ind w:firstLine="5220"/>
        <w:jc w:val="both"/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</w:t>
      </w:r>
      <w:r w:rsidR="00381AA5" w:rsidRPr="00C02F09">
        <w:rPr>
          <w:i/>
          <w:sz w:val="18"/>
          <w:szCs w:val="18"/>
        </w:rPr>
        <w:t>Przewodnicząc</w:t>
      </w:r>
      <w:r w:rsidR="001E7A74" w:rsidRPr="00C02F09">
        <w:rPr>
          <w:i/>
          <w:sz w:val="18"/>
          <w:szCs w:val="18"/>
        </w:rPr>
        <w:t>a</w:t>
      </w:r>
      <w:r w:rsidR="00381AA5" w:rsidRPr="00C02F09">
        <w:rPr>
          <w:i/>
          <w:sz w:val="18"/>
          <w:szCs w:val="18"/>
        </w:rPr>
        <w:t xml:space="preserve"> Komisji </w:t>
      </w:r>
    </w:p>
    <w:p w:rsidR="00381AA5" w:rsidRPr="00C02F09" w:rsidRDefault="001E7A74" w:rsidP="00381AA5">
      <w:pPr>
        <w:ind w:firstLine="5220"/>
        <w:jc w:val="both"/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>Zdrowia i Spraw Społecznych</w:t>
      </w:r>
    </w:p>
    <w:p w:rsidR="00381AA5" w:rsidRPr="00C02F09" w:rsidRDefault="00381AA5" w:rsidP="00381AA5">
      <w:pPr>
        <w:ind w:firstLine="5220"/>
        <w:jc w:val="both"/>
        <w:rPr>
          <w:i/>
          <w:sz w:val="18"/>
          <w:szCs w:val="18"/>
        </w:rPr>
      </w:pPr>
    </w:p>
    <w:p w:rsidR="00381AA5" w:rsidRPr="00C02F09" w:rsidRDefault="00DC6FE1" w:rsidP="00381AA5">
      <w:pPr>
        <w:ind w:firstLine="5220"/>
        <w:jc w:val="both"/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</w:t>
      </w:r>
      <w:r w:rsidR="001E7A74" w:rsidRPr="00C02F09">
        <w:rPr>
          <w:i/>
          <w:sz w:val="18"/>
          <w:szCs w:val="18"/>
        </w:rPr>
        <w:t xml:space="preserve">Ewa </w:t>
      </w:r>
      <w:proofErr w:type="spellStart"/>
      <w:r w:rsidR="001E7A74" w:rsidRPr="00C02F09">
        <w:rPr>
          <w:i/>
          <w:sz w:val="18"/>
          <w:szCs w:val="18"/>
        </w:rPr>
        <w:t>Kończyńska</w:t>
      </w:r>
      <w:proofErr w:type="spellEnd"/>
    </w:p>
    <w:p w:rsidR="00381AA5" w:rsidRPr="00C02F09" w:rsidRDefault="00381AA5" w:rsidP="00732546">
      <w:pPr>
        <w:jc w:val="both"/>
        <w:rPr>
          <w:i/>
          <w:sz w:val="18"/>
          <w:szCs w:val="18"/>
        </w:rPr>
      </w:pPr>
    </w:p>
    <w:p w:rsidR="00381AA5" w:rsidRPr="00C02F09" w:rsidRDefault="00732546" w:rsidP="00732546">
      <w:pPr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   </w:t>
      </w:r>
      <w:r w:rsidR="00381AA5" w:rsidRPr="00C02F09">
        <w:rPr>
          <w:i/>
          <w:sz w:val="18"/>
          <w:szCs w:val="18"/>
        </w:rPr>
        <w:t xml:space="preserve"> Sekretarz Komisji </w:t>
      </w:r>
      <w:r w:rsidR="00381AA5" w:rsidRPr="00C02F09">
        <w:rPr>
          <w:i/>
          <w:sz w:val="18"/>
          <w:szCs w:val="18"/>
        </w:rPr>
        <w:br/>
        <w:t xml:space="preserve">        </w:t>
      </w:r>
      <w:r w:rsidR="001E7A74" w:rsidRPr="00C02F09">
        <w:rPr>
          <w:i/>
          <w:sz w:val="18"/>
          <w:szCs w:val="18"/>
        </w:rPr>
        <w:t>Zdrowia i Spraw Społecznych</w:t>
      </w:r>
    </w:p>
    <w:p w:rsidR="001E7A74" w:rsidRPr="00C02F09" w:rsidRDefault="00DC6FE1" w:rsidP="00732546">
      <w:pPr>
        <w:ind w:firstLine="180"/>
        <w:jc w:val="both"/>
        <w:rPr>
          <w:i/>
          <w:sz w:val="18"/>
          <w:szCs w:val="18"/>
        </w:rPr>
      </w:pPr>
      <w:r w:rsidRPr="00C02F09">
        <w:rPr>
          <w:i/>
          <w:sz w:val="18"/>
          <w:szCs w:val="18"/>
        </w:rPr>
        <w:t xml:space="preserve">           </w:t>
      </w:r>
      <w:r w:rsidR="001E7A74" w:rsidRPr="00C02F09">
        <w:rPr>
          <w:i/>
          <w:sz w:val="18"/>
          <w:szCs w:val="18"/>
        </w:rPr>
        <w:t xml:space="preserve">Jerzy </w:t>
      </w:r>
      <w:proofErr w:type="spellStart"/>
      <w:r w:rsidR="001E7A74" w:rsidRPr="00C02F09">
        <w:rPr>
          <w:i/>
          <w:sz w:val="18"/>
          <w:szCs w:val="18"/>
        </w:rPr>
        <w:t>Donajczyk</w:t>
      </w:r>
      <w:proofErr w:type="spellEnd"/>
    </w:p>
    <w:p w:rsidR="00732546" w:rsidRDefault="00732546" w:rsidP="00732546">
      <w:pPr>
        <w:jc w:val="both"/>
        <w:rPr>
          <w:i/>
          <w:sz w:val="20"/>
          <w:szCs w:val="20"/>
        </w:rPr>
      </w:pPr>
    </w:p>
    <w:p w:rsidR="009D4566" w:rsidRDefault="009D4566" w:rsidP="00732546">
      <w:pPr>
        <w:jc w:val="both"/>
        <w:rPr>
          <w:i/>
          <w:sz w:val="20"/>
          <w:szCs w:val="20"/>
        </w:rPr>
      </w:pPr>
    </w:p>
    <w:p w:rsidR="009D4566" w:rsidRPr="00C02F09" w:rsidRDefault="009D4566" w:rsidP="00732546">
      <w:pPr>
        <w:jc w:val="both"/>
        <w:rPr>
          <w:i/>
          <w:sz w:val="16"/>
          <w:szCs w:val="16"/>
        </w:rPr>
      </w:pPr>
      <w:bookmarkStart w:id="0" w:name="_GoBack"/>
      <w:bookmarkEnd w:id="0"/>
    </w:p>
    <w:p w:rsidR="001E7A74" w:rsidRPr="00C02F09" w:rsidRDefault="00732546" w:rsidP="00732546">
      <w:pPr>
        <w:jc w:val="both"/>
        <w:rPr>
          <w:i/>
          <w:sz w:val="16"/>
          <w:szCs w:val="16"/>
        </w:rPr>
      </w:pPr>
      <w:r w:rsidRPr="00C02F09">
        <w:rPr>
          <w:i/>
          <w:sz w:val="16"/>
          <w:szCs w:val="16"/>
        </w:rPr>
        <w:t xml:space="preserve">Ze </w:t>
      </w:r>
      <w:r w:rsidR="001E7A74" w:rsidRPr="00C02F09">
        <w:rPr>
          <w:i/>
          <w:sz w:val="16"/>
          <w:szCs w:val="16"/>
        </w:rPr>
        <w:t>Starostwa Powiatowego protokołowała:</w:t>
      </w:r>
    </w:p>
    <w:p w:rsidR="00222D64" w:rsidRPr="00C02F09" w:rsidRDefault="001E7A74" w:rsidP="00732546">
      <w:pPr>
        <w:ind w:firstLine="180"/>
        <w:jc w:val="both"/>
        <w:rPr>
          <w:i/>
          <w:sz w:val="16"/>
          <w:szCs w:val="16"/>
        </w:rPr>
      </w:pPr>
      <w:r w:rsidRPr="00C02F09">
        <w:rPr>
          <w:i/>
          <w:sz w:val="16"/>
          <w:szCs w:val="16"/>
        </w:rPr>
        <w:t>Marta Szarecka ………………………………..</w:t>
      </w:r>
    </w:p>
    <w:sectPr w:rsidR="00222D64" w:rsidRPr="00C02F09" w:rsidSect="004C23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8C" w:rsidRDefault="0006198C" w:rsidP="00732546">
      <w:r>
        <w:separator/>
      </w:r>
    </w:p>
  </w:endnote>
  <w:endnote w:type="continuationSeparator" w:id="0">
    <w:p w:rsidR="0006198C" w:rsidRDefault="0006198C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4D46A0" w:rsidRDefault="004D46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F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D46A0" w:rsidRDefault="004D4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8C" w:rsidRDefault="0006198C" w:rsidP="00732546">
      <w:r>
        <w:separator/>
      </w:r>
    </w:p>
  </w:footnote>
  <w:footnote w:type="continuationSeparator" w:id="0">
    <w:p w:rsidR="0006198C" w:rsidRDefault="0006198C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16"/>
    <w:multiLevelType w:val="hybridMultilevel"/>
    <w:tmpl w:val="4A66BA2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E7FFA"/>
    <w:multiLevelType w:val="hybridMultilevel"/>
    <w:tmpl w:val="DD6AC5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CF0"/>
    <w:rsid w:val="00024D49"/>
    <w:rsid w:val="00041F70"/>
    <w:rsid w:val="0006198C"/>
    <w:rsid w:val="0007742B"/>
    <w:rsid w:val="000A06E2"/>
    <w:rsid w:val="000A108F"/>
    <w:rsid w:val="000B6DC5"/>
    <w:rsid w:val="000D467C"/>
    <w:rsid w:val="00104454"/>
    <w:rsid w:val="00121EEC"/>
    <w:rsid w:val="00147978"/>
    <w:rsid w:val="001724BF"/>
    <w:rsid w:val="001D024E"/>
    <w:rsid w:val="001D4D04"/>
    <w:rsid w:val="001E7A74"/>
    <w:rsid w:val="0020077E"/>
    <w:rsid w:val="00222D64"/>
    <w:rsid w:val="002627C8"/>
    <w:rsid w:val="002A7E51"/>
    <w:rsid w:val="003375BE"/>
    <w:rsid w:val="0034181E"/>
    <w:rsid w:val="00357A4C"/>
    <w:rsid w:val="00381AA5"/>
    <w:rsid w:val="004253CC"/>
    <w:rsid w:val="00456A27"/>
    <w:rsid w:val="00465764"/>
    <w:rsid w:val="004A146D"/>
    <w:rsid w:val="004C23AE"/>
    <w:rsid w:val="004D46A0"/>
    <w:rsid w:val="004E05AD"/>
    <w:rsid w:val="00592553"/>
    <w:rsid w:val="005B4A07"/>
    <w:rsid w:val="005E5F5C"/>
    <w:rsid w:val="005F7F37"/>
    <w:rsid w:val="0061348B"/>
    <w:rsid w:val="00626FA2"/>
    <w:rsid w:val="00662986"/>
    <w:rsid w:val="007216DC"/>
    <w:rsid w:val="00732546"/>
    <w:rsid w:val="007728B3"/>
    <w:rsid w:val="00773314"/>
    <w:rsid w:val="00781954"/>
    <w:rsid w:val="00781F05"/>
    <w:rsid w:val="00784062"/>
    <w:rsid w:val="007A4F47"/>
    <w:rsid w:val="007D2F35"/>
    <w:rsid w:val="007E1BF9"/>
    <w:rsid w:val="00800A03"/>
    <w:rsid w:val="008309AA"/>
    <w:rsid w:val="008854FB"/>
    <w:rsid w:val="008E280E"/>
    <w:rsid w:val="009053E8"/>
    <w:rsid w:val="00940B0D"/>
    <w:rsid w:val="00996873"/>
    <w:rsid w:val="009B239D"/>
    <w:rsid w:val="009C442A"/>
    <w:rsid w:val="009D4566"/>
    <w:rsid w:val="00A142B4"/>
    <w:rsid w:val="00A27B7C"/>
    <w:rsid w:val="00A4149C"/>
    <w:rsid w:val="00A61CBC"/>
    <w:rsid w:val="00A641FF"/>
    <w:rsid w:val="00A83369"/>
    <w:rsid w:val="00AC4B90"/>
    <w:rsid w:val="00AD24DE"/>
    <w:rsid w:val="00B22C47"/>
    <w:rsid w:val="00B33BBA"/>
    <w:rsid w:val="00B83CFC"/>
    <w:rsid w:val="00B864FA"/>
    <w:rsid w:val="00B90156"/>
    <w:rsid w:val="00C02F09"/>
    <w:rsid w:val="00C120F5"/>
    <w:rsid w:val="00CD1184"/>
    <w:rsid w:val="00D11E09"/>
    <w:rsid w:val="00D257E6"/>
    <w:rsid w:val="00D366BB"/>
    <w:rsid w:val="00D84B44"/>
    <w:rsid w:val="00DC6FE1"/>
    <w:rsid w:val="00E00550"/>
    <w:rsid w:val="00E43F5E"/>
    <w:rsid w:val="00EA72B0"/>
    <w:rsid w:val="00EB388E"/>
    <w:rsid w:val="00EE438F"/>
    <w:rsid w:val="00EF610B"/>
    <w:rsid w:val="00F436D5"/>
    <w:rsid w:val="00F65CF4"/>
    <w:rsid w:val="00F7433F"/>
    <w:rsid w:val="00FC65AF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2513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18</cp:revision>
  <cp:lastPrinted>2012-12-19T08:29:00Z</cp:lastPrinted>
  <dcterms:created xsi:type="dcterms:W3CDTF">2012-08-23T06:09:00Z</dcterms:created>
  <dcterms:modified xsi:type="dcterms:W3CDTF">2012-12-19T08:30:00Z</dcterms:modified>
</cp:coreProperties>
</file>