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Pr="004840E8" w:rsidRDefault="00381AA5" w:rsidP="005D49DC">
      <w:pPr>
        <w:pStyle w:val="Zawartotabeli"/>
        <w:rPr>
          <w:b/>
          <w:color w:val="auto"/>
        </w:rPr>
      </w:pPr>
      <w:r w:rsidRPr="004840E8">
        <w:rPr>
          <w:b/>
          <w:color w:val="auto"/>
        </w:rPr>
        <w:t>BROI.0012.</w:t>
      </w:r>
      <w:r w:rsidR="00EB388E" w:rsidRPr="004840E8">
        <w:rPr>
          <w:b/>
          <w:color w:val="auto"/>
        </w:rPr>
        <w:t>6.</w:t>
      </w:r>
      <w:r w:rsidR="00DB02EB">
        <w:rPr>
          <w:b/>
          <w:color w:val="auto"/>
        </w:rPr>
        <w:t>5</w:t>
      </w:r>
      <w:r w:rsidR="004A0EBC" w:rsidRPr="004840E8">
        <w:rPr>
          <w:b/>
          <w:color w:val="auto"/>
        </w:rPr>
        <w:t>.201</w:t>
      </w:r>
      <w:r w:rsidR="002850A7" w:rsidRPr="004840E8">
        <w:rPr>
          <w:b/>
          <w:color w:val="auto"/>
        </w:rPr>
        <w:t>7</w:t>
      </w:r>
    </w:p>
    <w:p w:rsidR="00381AA5" w:rsidRPr="004840E8" w:rsidRDefault="00381AA5" w:rsidP="00381AA5">
      <w:pPr>
        <w:pStyle w:val="Zawartotabeli"/>
        <w:jc w:val="center"/>
        <w:rPr>
          <w:b/>
          <w:color w:val="auto"/>
        </w:rPr>
      </w:pPr>
    </w:p>
    <w:p w:rsidR="00381AA5" w:rsidRPr="004840E8" w:rsidRDefault="00381AA5" w:rsidP="00381AA5">
      <w:pPr>
        <w:pStyle w:val="Zawartotabeli"/>
        <w:jc w:val="center"/>
        <w:rPr>
          <w:b/>
          <w:color w:val="auto"/>
        </w:rPr>
      </w:pPr>
    </w:p>
    <w:p w:rsidR="00381AA5" w:rsidRPr="004840E8" w:rsidRDefault="00381AA5" w:rsidP="00381AA5">
      <w:pPr>
        <w:pStyle w:val="Zawartotabeli"/>
        <w:jc w:val="center"/>
        <w:rPr>
          <w:b/>
          <w:color w:val="auto"/>
        </w:rPr>
      </w:pPr>
      <w:r w:rsidRPr="004840E8">
        <w:rPr>
          <w:b/>
          <w:color w:val="auto"/>
        </w:rPr>
        <w:t xml:space="preserve">Protokół nr </w:t>
      </w:r>
      <w:r w:rsidR="000620F1" w:rsidRPr="004840E8">
        <w:rPr>
          <w:b/>
          <w:color w:val="auto"/>
        </w:rPr>
        <w:t>2</w:t>
      </w:r>
      <w:r w:rsidR="00DB02EB">
        <w:rPr>
          <w:b/>
          <w:color w:val="auto"/>
        </w:rPr>
        <w:t>2</w:t>
      </w:r>
      <w:r w:rsidR="001E7A74" w:rsidRPr="004840E8">
        <w:rPr>
          <w:b/>
          <w:color w:val="auto"/>
        </w:rPr>
        <w:t>/1</w:t>
      </w:r>
      <w:r w:rsidR="002850A7" w:rsidRPr="004840E8">
        <w:rPr>
          <w:b/>
          <w:color w:val="auto"/>
        </w:rPr>
        <w:t>7</w:t>
      </w:r>
    </w:p>
    <w:p w:rsidR="00381AA5" w:rsidRPr="004840E8" w:rsidRDefault="007D5FF5" w:rsidP="007D5FF5">
      <w:pPr>
        <w:pStyle w:val="Zawartotabeli"/>
        <w:jc w:val="center"/>
        <w:rPr>
          <w:b/>
          <w:color w:val="auto"/>
        </w:rPr>
      </w:pPr>
      <w:r w:rsidRPr="004840E8">
        <w:rPr>
          <w:b/>
          <w:color w:val="auto"/>
        </w:rPr>
        <w:t xml:space="preserve">z posiedzenia Komisji </w:t>
      </w:r>
      <w:r w:rsidR="00381AA5" w:rsidRPr="004840E8">
        <w:rPr>
          <w:b/>
          <w:color w:val="auto"/>
        </w:rPr>
        <w:t xml:space="preserve"> Zdrowia i Spraw Społecznych </w:t>
      </w:r>
    </w:p>
    <w:p w:rsidR="00381AA5" w:rsidRPr="004840E8" w:rsidRDefault="00381AA5" w:rsidP="00381AA5">
      <w:pPr>
        <w:pStyle w:val="Zawartotabeli"/>
        <w:jc w:val="center"/>
        <w:rPr>
          <w:b/>
          <w:color w:val="auto"/>
        </w:rPr>
      </w:pPr>
      <w:r w:rsidRPr="004840E8">
        <w:rPr>
          <w:b/>
          <w:color w:val="auto"/>
        </w:rPr>
        <w:t xml:space="preserve">z dnia </w:t>
      </w:r>
      <w:r w:rsidR="00DB02EB">
        <w:rPr>
          <w:b/>
          <w:color w:val="auto"/>
        </w:rPr>
        <w:t>22 sierpnia</w:t>
      </w:r>
      <w:r w:rsidR="002850A7" w:rsidRPr="004840E8">
        <w:rPr>
          <w:b/>
          <w:color w:val="auto"/>
        </w:rPr>
        <w:t xml:space="preserve"> 2017 </w:t>
      </w:r>
      <w:r w:rsidRPr="004840E8">
        <w:rPr>
          <w:b/>
          <w:color w:val="auto"/>
        </w:rPr>
        <w:t>roku</w:t>
      </w:r>
    </w:p>
    <w:p w:rsidR="00381AA5" w:rsidRPr="004840E8" w:rsidRDefault="00381AA5" w:rsidP="00381AA5">
      <w:pPr>
        <w:pStyle w:val="Zawartotabeli"/>
        <w:jc w:val="center"/>
        <w:rPr>
          <w:b/>
          <w:color w:val="auto"/>
        </w:rPr>
      </w:pPr>
    </w:p>
    <w:p w:rsidR="00381AA5" w:rsidRPr="004840E8" w:rsidRDefault="00381AA5" w:rsidP="00381AA5">
      <w:pPr>
        <w:pStyle w:val="Zawartotabeli"/>
        <w:rPr>
          <w:b/>
          <w:bCs/>
          <w:color w:val="auto"/>
        </w:rPr>
      </w:pPr>
      <w:r w:rsidRPr="004840E8">
        <w:rPr>
          <w:b/>
          <w:bCs/>
          <w:color w:val="auto"/>
        </w:rPr>
        <w:t>1) Otwarcie obrad Komisji.</w:t>
      </w:r>
    </w:p>
    <w:p w:rsidR="00381AA5" w:rsidRPr="004840E8" w:rsidRDefault="00381AA5" w:rsidP="00381AA5">
      <w:pPr>
        <w:pStyle w:val="Zawartotabeli"/>
        <w:jc w:val="both"/>
        <w:rPr>
          <w:color w:val="auto"/>
        </w:rPr>
      </w:pPr>
    </w:p>
    <w:p w:rsidR="000620F1" w:rsidRPr="004840E8" w:rsidRDefault="00381AA5" w:rsidP="00381AA5">
      <w:pPr>
        <w:pStyle w:val="Zawartotabeli"/>
        <w:jc w:val="both"/>
      </w:pPr>
      <w:r w:rsidRPr="004840E8">
        <w:rPr>
          <w:b/>
        </w:rPr>
        <w:t>Pan</w:t>
      </w:r>
      <w:r w:rsidR="00D015AD" w:rsidRPr="004840E8">
        <w:rPr>
          <w:b/>
        </w:rPr>
        <w:t xml:space="preserve"> Roman Gołębiewski </w:t>
      </w:r>
      <w:r w:rsidR="004640D6" w:rsidRPr="004840E8">
        <w:rPr>
          <w:b/>
        </w:rPr>
        <w:t>P</w:t>
      </w:r>
      <w:r w:rsidRPr="004840E8">
        <w:rPr>
          <w:b/>
        </w:rPr>
        <w:t>rzewodnicząc</w:t>
      </w:r>
      <w:r w:rsidR="00D015AD" w:rsidRPr="004840E8">
        <w:rPr>
          <w:b/>
        </w:rPr>
        <w:t>y</w:t>
      </w:r>
      <w:r w:rsidRPr="004840E8">
        <w:rPr>
          <w:b/>
        </w:rPr>
        <w:t xml:space="preserve"> Komisji </w:t>
      </w:r>
      <w:r w:rsidR="001E7A74" w:rsidRPr="004840E8">
        <w:rPr>
          <w:b/>
        </w:rPr>
        <w:t>Zdrowia i Spraw Społecznych</w:t>
      </w:r>
      <w:r w:rsidRPr="004840E8">
        <w:t xml:space="preserve"> dnia</w:t>
      </w:r>
      <w:r w:rsidR="007D720C" w:rsidRPr="004840E8">
        <w:t xml:space="preserve"> </w:t>
      </w:r>
      <w:r w:rsidR="005B5999" w:rsidRPr="004840E8">
        <w:t xml:space="preserve"> </w:t>
      </w:r>
      <w:r w:rsidR="00411095" w:rsidRPr="004840E8">
        <w:t>2</w:t>
      </w:r>
      <w:r w:rsidR="00DB02EB">
        <w:t>2</w:t>
      </w:r>
      <w:r w:rsidR="00411095" w:rsidRPr="004840E8">
        <w:t xml:space="preserve"> </w:t>
      </w:r>
      <w:r w:rsidR="00DB02EB">
        <w:t>sierpnia</w:t>
      </w:r>
      <w:r w:rsidR="00411095" w:rsidRPr="004840E8">
        <w:t xml:space="preserve"> </w:t>
      </w:r>
      <w:r w:rsidR="002850A7" w:rsidRPr="004840E8">
        <w:t xml:space="preserve">2017 </w:t>
      </w:r>
      <w:r w:rsidR="00403A2B" w:rsidRPr="004840E8">
        <w:t xml:space="preserve"> roku</w:t>
      </w:r>
      <w:r w:rsidRPr="004840E8">
        <w:t xml:space="preserve"> o godzinie </w:t>
      </w:r>
      <w:r w:rsidR="00DB02EB">
        <w:t>12</w:t>
      </w:r>
      <w:r w:rsidR="008D0078" w:rsidRPr="004840E8">
        <w:t>:</w:t>
      </w:r>
      <w:r w:rsidR="00DB02EB">
        <w:t>05</w:t>
      </w:r>
      <w:r w:rsidR="00366445" w:rsidRPr="004840E8">
        <w:rPr>
          <w:vertAlign w:val="superscript"/>
        </w:rPr>
        <w:t xml:space="preserve"> </w:t>
      </w:r>
      <w:r w:rsidR="00F52405" w:rsidRPr="004840E8">
        <w:rPr>
          <w:vertAlign w:val="superscript"/>
        </w:rPr>
        <w:t xml:space="preserve"> </w:t>
      </w:r>
      <w:r w:rsidRPr="004840E8">
        <w:t xml:space="preserve">otworzył obrady Komisji  </w:t>
      </w:r>
      <w:r w:rsidR="001E7A74" w:rsidRPr="004840E8">
        <w:t>Zdrowia i Spraw Społecznych</w:t>
      </w:r>
      <w:r w:rsidRPr="004840E8">
        <w:t>. Powitał członków Komisji</w:t>
      </w:r>
      <w:r w:rsidR="00FA2EDE" w:rsidRPr="004840E8">
        <w:t xml:space="preserve"> oraz zaproszonych gości w osobach</w:t>
      </w:r>
      <w:r w:rsidR="002850A7" w:rsidRPr="004840E8">
        <w:t xml:space="preserve"> </w:t>
      </w:r>
      <w:r w:rsidR="000054D2" w:rsidRPr="004840E8">
        <w:t xml:space="preserve">Pani </w:t>
      </w:r>
      <w:r w:rsidR="00FA2EDE" w:rsidRPr="004840E8">
        <w:t>Agnieszki Ł</w:t>
      </w:r>
      <w:r w:rsidR="002A585C" w:rsidRPr="004840E8">
        <w:t xml:space="preserve">obody – Dyrektora PCPR we Włocławku, </w:t>
      </w:r>
      <w:r w:rsidR="00FA2EDE" w:rsidRPr="004840E8">
        <w:t>Pani Anny Dębickiej – Dyrektora SPZPS we Włocławku</w:t>
      </w:r>
      <w:r w:rsidR="000054D2" w:rsidRPr="004840E8">
        <w:t xml:space="preserve"> o</w:t>
      </w:r>
      <w:r w:rsidR="002850A7" w:rsidRPr="004840E8">
        <w:t>r</w:t>
      </w:r>
      <w:r w:rsidR="000054D2" w:rsidRPr="004840E8">
        <w:t xml:space="preserve">az </w:t>
      </w:r>
      <w:r w:rsidR="002850A7" w:rsidRPr="004840E8">
        <w:t xml:space="preserve">Pani Urszuli Krysiak – Głównego </w:t>
      </w:r>
      <w:r w:rsidR="00F1228A" w:rsidRPr="004840E8">
        <w:t>K</w:t>
      </w:r>
      <w:r w:rsidR="002850A7" w:rsidRPr="004840E8">
        <w:t>sięgowego Samodzielnego Publicznego Zespołu Przychodni Specjalistycznych we Włocławku</w:t>
      </w:r>
      <w:r w:rsidR="000620F1" w:rsidRPr="004840E8">
        <w:t>.</w:t>
      </w:r>
    </w:p>
    <w:p w:rsidR="00381AA5" w:rsidRPr="004840E8" w:rsidRDefault="00381AA5" w:rsidP="00381AA5">
      <w:pPr>
        <w:pStyle w:val="Zawartotabeli"/>
        <w:jc w:val="both"/>
        <w:rPr>
          <w:color w:val="auto"/>
        </w:rPr>
      </w:pPr>
      <w:r w:rsidRPr="004840E8">
        <w:rPr>
          <w:color w:val="auto"/>
        </w:rPr>
        <w:t xml:space="preserve">Lista zaproszonych osób stanowi załącznik nr 1 do niniejszego protokołu. </w:t>
      </w:r>
    </w:p>
    <w:p w:rsidR="00381AA5" w:rsidRPr="004840E8" w:rsidRDefault="00381AA5" w:rsidP="00381AA5">
      <w:pPr>
        <w:pStyle w:val="Zawartotabeli"/>
        <w:jc w:val="both"/>
        <w:rPr>
          <w:color w:val="auto"/>
        </w:rPr>
      </w:pPr>
    </w:p>
    <w:p w:rsidR="00381AA5" w:rsidRPr="004840E8" w:rsidRDefault="00381AA5" w:rsidP="00381AA5">
      <w:pPr>
        <w:pStyle w:val="Zawartotabeli"/>
        <w:rPr>
          <w:b/>
          <w:bCs/>
          <w:color w:val="auto"/>
        </w:rPr>
      </w:pPr>
      <w:r w:rsidRPr="004840E8">
        <w:rPr>
          <w:b/>
          <w:bCs/>
          <w:color w:val="auto"/>
        </w:rPr>
        <w:t xml:space="preserve">2) Stwierdzenie quorum. </w:t>
      </w:r>
    </w:p>
    <w:p w:rsidR="00381AA5" w:rsidRPr="004840E8" w:rsidRDefault="00381AA5" w:rsidP="00381AA5">
      <w:pPr>
        <w:pStyle w:val="Zawartotabeli"/>
        <w:rPr>
          <w:b/>
          <w:bCs/>
          <w:color w:val="auto"/>
        </w:rPr>
      </w:pPr>
    </w:p>
    <w:p w:rsidR="00A66577" w:rsidRPr="004840E8" w:rsidRDefault="004640D6" w:rsidP="00381AA5">
      <w:pPr>
        <w:tabs>
          <w:tab w:val="left" w:pos="360"/>
        </w:tabs>
        <w:jc w:val="both"/>
        <w:rPr>
          <w:rFonts w:eastAsia="Times New Roman"/>
          <w:color w:val="auto"/>
        </w:rPr>
      </w:pPr>
      <w:r w:rsidRPr="004840E8">
        <w:rPr>
          <w:rFonts w:eastAsia="Times New Roman"/>
          <w:b/>
          <w:color w:val="auto"/>
        </w:rPr>
        <w:t>Przewodnicząc</w:t>
      </w:r>
      <w:r w:rsidR="00D015AD" w:rsidRPr="004840E8">
        <w:rPr>
          <w:rFonts w:eastAsia="Times New Roman"/>
          <w:b/>
          <w:color w:val="auto"/>
        </w:rPr>
        <w:t>y</w:t>
      </w:r>
      <w:r w:rsidR="00381AA5" w:rsidRPr="004840E8">
        <w:rPr>
          <w:rFonts w:eastAsia="Times New Roman"/>
          <w:b/>
          <w:color w:val="auto"/>
        </w:rPr>
        <w:t xml:space="preserve"> Komisji </w:t>
      </w:r>
      <w:r w:rsidR="00381AA5" w:rsidRPr="004840E8">
        <w:rPr>
          <w:rFonts w:eastAsia="Times New Roman"/>
          <w:color w:val="auto"/>
        </w:rPr>
        <w:t xml:space="preserve">na podstawie listy obecności stwierdził, że w obradach uczestniczy </w:t>
      </w:r>
      <w:r w:rsidR="00DB02EB">
        <w:rPr>
          <w:rFonts w:eastAsia="Times New Roman"/>
          <w:color w:val="auto"/>
        </w:rPr>
        <w:t>3</w:t>
      </w:r>
      <w:r w:rsidR="00C05D90" w:rsidRPr="004840E8">
        <w:rPr>
          <w:rFonts w:eastAsia="Times New Roman"/>
          <w:color w:val="auto"/>
        </w:rPr>
        <w:t xml:space="preserve"> </w:t>
      </w:r>
      <w:r w:rsidR="00381AA5" w:rsidRPr="004840E8">
        <w:rPr>
          <w:rFonts w:eastAsia="Times New Roman"/>
          <w:color w:val="auto"/>
        </w:rPr>
        <w:t xml:space="preserve">radnych, co wobec ustawowego składu Komisji, liczącego </w:t>
      </w:r>
      <w:r w:rsidR="001D25F0" w:rsidRPr="004840E8">
        <w:rPr>
          <w:rFonts w:eastAsia="Times New Roman"/>
          <w:color w:val="auto"/>
        </w:rPr>
        <w:t>5</w:t>
      </w:r>
      <w:r w:rsidR="00381AA5" w:rsidRPr="004840E8">
        <w:rPr>
          <w:rFonts w:eastAsia="Times New Roman"/>
          <w:color w:val="auto"/>
        </w:rPr>
        <w:t xml:space="preserve"> osób stanowi wymagane quorum, a zatem obrady są prawomocne. </w:t>
      </w:r>
    </w:p>
    <w:p w:rsidR="00381AA5" w:rsidRPr="004840E8" w:rsidRDefault="00381AA5" w:rsidP="00381AA5">
      <w:pPr>
        <w:tabs>
          <w:tab w:val="left" w:pos="360"/>
        </w:tabs>
        <w:jc w:val="both"/>
        <w:rPr>
          <w:rFonts w:eastAsia="Times New Roman"/>
          <w:color w:val="auto"/>
        </w:rPr>
      </w:pPr>
      <w:r w:rsidRPr="004840E8">
        <w:rPr>
          <w:rFonts w:eastAsia="Times New Roman"/>
          <w:color w:val="auto"/>
        </w:rPr>
        <w:t xml:space="preserve">Lista obecności radnych stanowi załącznik nr 2 do niniejszego protokołu. </w:t>
      </w:r>
    </w:p>
    <w:p w:rsidR="00381AA5" w:rsidRPr="004840E8" w:rsidRDefault="00381AA5" w:rsidP="00381AA5">
      <w:pPr>
        <w:tabs>
          <w:tab w:val="left" w:pos="360"/>
        </w:tabs>
        <w:jc w:val="both"/>
        <w:rPr>
          <w:rFonts w:eastAsia="Times New Roman"/>
          <w:color w:val="auto"/>
        </w:rPr>
      </w:pPr>
    </w:p>
    <w:p w:rsidR="00381AA5" w:rsidRPr="004840E8" w:rsidRDefault="00381AA5" w:rsidP="00381AA5">
      <w:pPr>
        <w:pStyle w:val="Zawartotabeli"/>
        <w:jc w:val="both"/>
        <w:rPr>
          <w:b/>
          <w:bCs/>
          <w:color w:val="auto"/>
        </w:rPr>
      </w:pPr>
      <w:r w:rsidRPr="004840E8">
        <w:rPr>
          <w:b/>
          <w:bCs/>
          <w:color w:val="auto"/>
        </w:rPr>
        <w:t xml:space="preserve">3) Przyjęcie porządku obrad. </w:t>
      </w:r>
    </w:p>
    <w:p w:rsidR="00381AA5" w:rsidRPr="004840E8" w:rsidRDefault="00381AA5" w:rsidP="00381AA5">
      <w:pPr>
        <w:jc w:val="both"/>
        <w:rPr>
          <w:color w:val="auto"/>
        </w:rPr>
      </w:pPr>
    </w:p>
    <w:p w:rsidR="00381AA5" w:rsidRPr="004840E8" w:rsidRDefault="004640D6" w:rsidP="00381AA5">
      <w:pPr>
        <w:jc w:val="both"/>
        <w:rPr>
          <w:color w:val="auto"/>
        </w:rPr>
      </w:pPr>
      <w:r w:rsidRPr="004840E8">
        <w:rPr>
          <w:b/>
          <w:color w:val="auto"/>
        </w:rPr>
        <w:t>Przewodnicząc</w:t>
      </w:r>
      <w:r w:rsidR="00D015AD" w:rsidRPr="004840E8">
        <w:rPr>
          <w:b/>
          <w:color w:val="auto"/>
        </w:rPr>
        <w:t>y</w:t>
      </w:r>
      <w:r w:rsidRPr="004840E8">
        <w:rPr>
          <w:b/>
          <w:color w:val="auto"/>
        </w:rPr>
        <w:t xml:space="preserve"> Komisji</w:t>
      </w:r>
      <w:r w:rsidR="00381AA5" w:rsidRPr="004840E8">
        <w:rPr>
          <w:b/>
          <w:color w:val="auto"/>
        </w:rPr>
        <w:t xml:space="preserve"> </w:t>
      </w:r>
      <w:r w:rsidR="00381AA5" w:rsidRPr="004840E8">
        <w:rPr>
          <w:color w:val="auto"/>
        </w:rPr>
        <w:t>poinformował radnych, iż wraz zawiadomieniem o posiedzeniu Komisji otrzymali porządek obrad w brzmieniu:</w:t>
      </w:r>
    </w:p>
    <w:p w:rsidR="005B5999" w:rsidRPr="004840E8" w:rsidRDefault="005B5999" w:rsidP="005B5999">
      <w:pPr>
        <w:jc w:val="both"/>
      </w:pPr>
    </w:p>
    <w:p w:rsidR="00DB02EB" w:rsidRPr="00B25F6C" w:rsidRDefault="00DB02EB" w:rsidP="00DB02EB">
      <w:pPr>
        <w:jc w:val="both"/>
        <w:rPr>
          <w:i/>
          <w:sz w:val="22"/>
          <w:szCs w:val="22"/>
          <w:u w:val="single"/>
        </w:rPr>
      </w:pPr>
      <w:r w:rsidRPr="00B25F6C">
        <w:rPr>
          <w:i/>
          <w:sz w:val="22"/>
          <w:szCs w:val="22"/>
          <w:u w:val="single"/>
        </w:rPr>
        <w:t>Porządek obrad:</w:t>
      </w:r>
    </w:p>
    <w:p w:rsidR="00DB02EB" w:rsidRPr="00B25F6C" w:rsidRDefault="00DB02EB" w:rsidP="00DB02EB">
      <w:pPr>
        <w:widowControl/>
        <w:numPr>
          <w:ilvl w:val="0"/>
          <w:numId w:val="9"/>
        </w:numPr>
        <w:tabs>
          <w:tab w:val="clear" w:pos="360"/>
          <w:tab w:val="num" w:pos="540"/>
        </w:tabs>
        <w:suppressAutoHyphens w:val="0"/>
        <w:ind w:left="540"/>
        <w:jc w:val="both"/>
        <w:rPr>
          <w:sz w:val="22"/>
          <w:szCs w:val="22"/>
        </w:rPr>
      </w:pPr>
      <w:r w:rsidRPr="00B25F6C">
        <w:rPr>
          <w:sz w:val="22"/>
          <w:szCs w:val="22"/>
        </w:rPr>
        <w:t>Otwarcie obrad Komisji.</w:t>
      </w:r>
    </w:p>
    <w:p w:rsidR="00DB02EB" w:rsidRPr="00B25F6C" w:rsidRDefault="00DB02EB" w:rsidP="00DB02EB">
      <w:pPr>
        <w:widowControl/>
        <w:numPr>
          <w:ilvl w:val="0"/>
          <w:numId w:val="9"/>
        </w:numPr>
        <w:tabs>
          <w:tab w:val="clear" w:pos="360"/>
          <w:tab w:val="num" w:pos="540"/>
        </w:tabs>
        <w:suppressAutoHyphens w:val="0"/>
        <w:ind w:left="538" w:hanging="357"/>
        <w:jc w:val="both"/>
        <w:rPr>
          <w:sz w:val="22"/>
          <w:szCs w:val="22"/>
        </w:rPr>
      </w:pPr>
      <w:r w:rsidRPr="00B25F6C">
        <w:rPr>
          <w:sz w:val="22"/>
          <w:szCs w:val="22"/>
        </w:rPr>
        <w:t xml:space="preserve">Stwierdzenie quorum. </w:t>
      </w:r>
    </w:p>
    <w:p w:rsidR="00DB02EB" w:rsidRPr="00B25F6C" w:rsidRDefault="00DB02EB" w:rsidP="00DB02EB">
      <w:pPr>
        <w:widowControl/>
        <w:numPr>
          <w:ilvl w:val="0"/>
          <w:numId w:val="9"/>
        </w:numPr>
        <w:tabs>
          <w:tab w:val="clear" w:pos="360"/>
          <w:tab w:val="num" w:pos="540"/>
        </w:tabs>
        <w:suppressAutoHyphens w:val="0"/>
        <w:ind w:left="538" w:hanging="357"/>
        <w:jc w:val="both"/>
        <w:rPr>
          <w:sz w:val="22"/>
          <w:szCs w:val="22"/>
        </w:rPr>
      </w:pPr>
      <w:r w:rsidRPr="00B25F6C">
        <w:rPr>
          <w:sz w:val="22"/>
          <w:szCs w:val="22"/>
        </w:rPr>
        <w:t>Przyjęcie porządku obrad.</w:t>
      </w:r>
    </w:p>
    <w:p w:rsidR="00DB02EB" w:rsidRDefault="00DB02EB" w:rsidP="00DB02EB">
      <w:pPr>
        <w:widowControl/>
        <w:numPr>
          <w:ilvl w:val="0"/>
          <w:numId w:val="9"/>
        </w:numPr>
        <w:tabs>
          <w:tab w:val="clear" w:pos="360"/>
          <w:tab w:val="num" w:pos="540"/>
        </w:tabs>
        <w:suppressAutoHyphens w:val="0"/>
        <w:ind w:left="538" w:hanging="357"/>
        <w:jc w:val="both"/>
        <w:rPr>
          <w:sz w:val="22"/>
          <w:szCs w:val="22"/>
        </w:rPr>
      </w:pPr>
      <w:r w:rsidRPr="00B25F6C">
        <w:rPr>
          <w:sz w:val="22"/>
          <w:szCs w:val="22"/>
        </w:rPr>
        <w:t xml:space="preserve">Przyjęcie protokołu nr </w:t>
      </w:r>
      <w:r>
        <w:rPr>
          <w:sz w:val="22"/>
          <w:szCs w:val="22"/>
        </w:rPr>
        <w:t>21</w:t>
      </w:r>
      <w:r w:rsidRPr="00B25F6C">
        <w:rPr>
          <w:sz w:val="22"/>
          <w:szCs w:val="22"/>
        </w:rPr>
        <w:t>/17 z posiedzenia Komisji Zdrowia i Spraw Społecznych</w:t>
      </w:r>
      <w:r w:rsidRPr="00B25F6C">
        <w:rPr>
          <w:sz w:val="22"/>
          <w:szCs w:val="22"/>
        </w:rPr>
        <w:br/>
        <w:t xml:space="preserve"> z dnia  </w:t>
      </w:r>
      <w:r>
        <w:rPr>
          <w:sz w:val="22"/>
          <w:szCs w:val="22"/>
        </w:rPr>
        <w:t>20 czerwca</w:t>
      </w:r>
      <w:r w:rsidRPr="00B25F6C">
        <w:rPr>
          <w:sz w:val="22"/>
          <w:szCs w:val="22"/>
        </w:rPr>
        <w:t xml:space="preserve"> 2017 r. </w:t>
      </w:r>
    </w:p>
    <w:p w:rsidR="00DB02EB" w:rsidRDefault="00DB02EB" w:rsidP="00DB02EB">
      <w:pPr>
        <w:pStyle w:val="Akapitzlist"/>
        <w:widowControl/>
        <w:numPr>
          <w:ilvl w:val="0"/>
          <w:numId w:val="9"/>
        </w:numPr>
        <w:tabs>
          <w:tab w:val="clear" w:pos="360"/>
          <w:tab w:val="num" w:pos="540"/>
        </w:tabs>
        <w:suppressAutoHyphens w:val="0"/>
        <w:snapToGrid w:val="0"/>
        <w:ind w:left="540" w:right="-10"/>
        <w:jc w:val="both"/>
      </w:pPr>
      <w:r w:rsidRPr="00F66DFC">
        <w:t>Informacja Dyrektora Samodzielnego Publicznego Zespołu Przychodni Specjalistycznych o przebiegu wykonania planu finansowego za I półrocze 2017 roku.</w:t>
      </w:r>
    </w:p>
    <w:p w:rsidR="00DB02EB" w:rsidRPr="00F66DFC" w:rsidRDefault="00DB02EB" w:rsidP="00DB02EB">
      <w:pPr>
        <w:pStyle w:val="Akapitzlist"/>
        <w:widowControl/>
        <w:numPr>
          <w:ilvl w:val="0"/>
          <w:numId w:val="9"/>
        </w:numPr>
        <w:tabs>
          <w:tab w:val="clear" w:pos="360"/>
          <w:tab w:val="num" w:pos="540"/>
        </w:tabs>
        <w:suppressAutoHyphens w:val="0"/>
        <w:snapToGrid w:val="0"/>
        <w:ind w:left="540" w:right="-10"/>
        <w:jc w:val="both"/>
      </w:pPr>
      <w:r>
        <w:t xml:space="preserve">Analiza projektu uchwały w sprawie określenia zadań, na które przeznacza środki Państwowego Funduszu Rehabilitacji Osób Niepełnosprawnych w 2017 roku. </w:t>
      </w:r>
    </w:p>
    <w:p w:rsidR="00DB02EB" w:rsidRDefault="00DB02EB" w:rsidP="00DB02EB">
      <w:pPr>
        <w:widowControl/>
        <w:numPr>
          <w:ilvl w:val="0"/>
          <w:numId w:val="9"/>
        </w:numPr>
        <w:tabs>
          <w:tab w:val="clear" w:pos="360"/>
          <w:tab w:val="num" w:pos="540"/>
        </w:tabs>
        <w:suppressAutoHyphens w:val="0"/>
        <w:ind w:left="538" w:hanging="357"/>
        <w:jc w:val="both"/>
        <w:rPr>
          <w:sz w:val="22"/>
          <w:szCs w:val="22"/>
        </w:rPr>
      </w:pPr>
      <w:r>
        <w:rPr>
          <w:sz w:val="22"/>
          <w:szCs w:val="22"/>
        </w:rPr>
        <w:t xml:space="preserve">Sprawozdanie z działalności i efektów pracy Powiatowego Centrum Pomocy Rodzinie we Włocławku w 2016 roku oraz zestawienie potrzeb w zakresie systemu pieczy zastępczej. </w:t>
      </w:r>
    </w:p>
    <w:p w:rsidR="00DB02EB" w:rsidRPr="00B25F6C" w:rsidRDefault="00DB02EB" w:rsidP="00DB02EB">
      <w:pPr>
        <w:pStyle w:val="Tekstpodstawowy"/>
        <w:widowControl/>
        <w:numPr>
          <w:ilvl w:val="0"/>
          <w:numId w:val="9"/>
        </w:numPr>
        <w:tabs>
          <w:tab w:val="clear" w:pos="360"/>
          <w:tab w:val="num" w:pos="540"/>
        </w:tabs>
        <w:suppressAutoHyphens w:val="0"/>
        <w:snapToGrid w:val="0"/>
        <w:spacing w:after="0"/>
        <w:ind w:left="540" w:right="-10"/>
        <w:jc w:val="both"/>
        <w:rPr>
          <w:sz w:val="22"/>
          <w:szCs w:val="22"/>
        </w:rPr>
      </w:pPr>
      <w:r w:rsidRPr="00B25F6C">
        <w:rPr>
          <w:sz w:val="22"/>
          <w:szCs w:val="22"/>
        </w:rPr>
        <w:t>Sprawy różne.</w:t>
      </w:r>
    </w:p>
    <w:p w:rsidR="00DB02EB" w:rsidRPr="00B25F6C" w:rsidRDefault="00DB02EB" w:rsidP="00DB02EB">
      <w:pPr>
        <w:widowControl/>
        <w:numPr>
          <w:ilvl w:val="0"/>
          <w:numId w:val="9"/>
        </w:numPr>
        <w:tabs>
          <w:tab w:val="clear" w:pos="360"/>
          <w:tab w:val="num" w:pos="540"/>
        </w:tabs>
        <w:suppressAutoHyphens w:val="0"/>
        <w:ind w:left="540"/>
        <w:jc w:val="both"/>
        <w:rPr>
          <w:sz w:val="22"/>
          <w:szCs w:val="22"/>
        </w:rPr>
      </w:pPr>
      <w:r w:rsidRPr="00B25F6C">
        <w:rPr>
          <w:sz w:val="22"/>
          <w:szCs w:val="22"/>
        </w:rPr>
        <w:t>Zakończenie obrad Komisji.</w:t>
      </w:r>
    </w:p>
    <w:p w:rsidR="00623FD4" w:rsidRPr="004840E8" w:rsidRDefault="00623FD4" w:rsidP="00623FD4">
      <w:pPr>
        <w:widowControl/>
        <w:suppressAutoHyphens w:val="0"/>
        <w:jc w:val="both"/>
      </w:pPr>
      <w:r w:rsidRPr="004840E8">
        <w:rPr>
          <w:b/>
        </w:rPr>
        <w:t>Przewodniczący Komisji</w:t>
      </w:r>
      <w:r w:rsidRPr="004840E8">
        <w:t xml:space="preserve"> zapytał, czy są inne propozycje do porządku obrad?</w:t>
      </w:r>
    </w:p>
    <w:p w:rsidR="009D40F2" w:rsidRPr="004840E8" w:rsidRDefault="00623FD4" w:rsidP="00FA2EDE">
      <w:pPr>
        <w:widowControl/>
        <w:suppressAutoHyphens w:val="0"/>
        <w:jc w:val="both"/>
        <w:rPr>
          <w:color w:val="auto"/>
        </w:rPr>
      </w:pPr>
      <w:r w:rsidRPr="004840E8">
        <w:t xml:space="preserve">Wobec braku innych propozycji </w:t>
      </w:r>
      <w:r w:rsidR="009D40F2" w:rsidRPr="004840E8">
        <w:rPr>
          <w:color w:val="auto"/>
        </w:rPr>
        <w:t>Przewodniczący Komisji zapytał, kto jest za przyjęciem porządku obrad i przeprowadził procedurę głosowania.</w:t>
      </w:r>
    </w:p>
    <w:p w:rsidR="009D40F2" w:rsidRPr="004840E8" w:rsidRDefault="009D40F2" w:rsidP="00A045BA">
      <w:pPr>
        <w:pStyle w:val="Tekstpodstawowy"/>
        <w:widowControl/>
        <w:suppressAutoHyphens w:val="0"/>
        <w:snapToGrid w:val="0"/>
        <w:spacing w:after="0"/>
        <w:ind w:right="-10"/>
        <w:jc w:val="both"/>
        <w:rPr>
          <w:color w:val="auto"/>
        </w:rPr>
      </w:pPr>
      <w:r w:rsidRPr="004840E8">
        <w:rPr>
          <w:color w:val="auto"/>
        </w:rPr>
        <w:t>Wyniki głosowania:</w:t>
      </w:r>
    </w:p>
    <w:p w:rsidR="009D40F2" w:rsidRPr="004840E8" w:rsidRDefault="009D40F2" w:rsidP="00A045BA">
      <w:pPr>
        <w:pStyle w:val="Tekstpodstawowy"/>
        <w:widowControl/>
        <w:suppressAutoHyphens w:val="0"/>
        <w:snapToGrid w:val="0"/>
        <w:spacing w:after="0"/>
        <w:ind w:right="-10"/>
        <w:jc w:val="both"/>
        <w:rPr>
          <w:color w:val="auto"/>
        </w:rPr>
      </w:pPr>
      <w:r w:rsidRPr="004840E8">
        <w:rPr>
          <w:color w:val="auto"/>
        </w:rPr>
        <w:t>Za</w:t>
      </w:r>
      <w:r w:rsidR="004C25F0" w:rsidRPr="004840E8">
        <w:rPr>
          <w:color w:val="auto"/>
        </w:rPr>
        <w:t>-</w:t>
      </w:r>
      <w:r w:rsidR="00DB02EB">
        <w:rPr>
          <w:color w:val="auto"/>
        </w:rPr>
        <w:t>3</w:t>
      </w:r>
    </w:p>
    <w:p w:rsidR="009D40F2" w:rsidRPr="004840E8" w:rsidRDefault="009D40F2" w:rsidP="00A045BA">
      <w:pPr>
        <w:pStyle w:val="Tekstpodstawowy"/>
        <w:widowControl/>
        <w:suppressAutoHyphens w:val="0"/>
        <w:snapToGrid w:val="0"/>
        <w:spacing w:after="0"/>
        <w:ind w:right="-10"/>
        <w:jc w:val="both"/>
        <w:rPr>
          <w:color w:val="auto"/>
        </w:rPr>
      </w:pPr>
      <w:r w:rsidRPr="004840E8">
        <w:rPr>
          <w:color w:val="auto"/>
        </w:rPr>
        <w:t>Przeciw-0</w:t>
      </w:r>
    </w:p>
    <w:p w:rsidR="009D40F2" w:rsidRPr="004840E8" w:rsidRDefault="009D40F2" w:rsidP="00A045BA">
      <w:pPr>
        <w:pStyle w:val="Tekstpodstawowy"/>
        <w:widowControl/>
        <w:suppressAutoHyphens w:val="0"/>
        <w:snapToGrid w:val="0"/>
        <w:spacing w:after="0"/>
        <w:ind w:right="-10"/>
        <w:jc w:val="both"/>
        <w:rPr>
          <w:color w:val="auto"/>
        </w:rPr>
      </w:pPr>
      <w:r w:rsidRPr="004840E8">
        <w:rPr>
          <w:color w:val="auto"/>
        </w:rPr>
        <w:t>Wstrzymało się-0</w:t>
      </w:r>
    </w:p>
    <w:p w:rsidR="001508AD" w:rsidRPr="004840E8" w:rsidRDefault="00053F2A" w:rsidP="00381AA5">
      <w:pPr>
        <w:widowControl/>
        <w:suppressAutoHyphens w:val="0"/>
        <w:jc w:val="both"/>
      </w:pPr>
      <w:r w:rsidRPr="004840E8">
        <w:lastRenderedPageBreak/>
        <w:t xml:space="preserve">Na podstawie </w:t>
      </w:r>
      <w:r w:rsidR="008B7A12" w:rsidRPr="004840E8">
        <w:t>przeprowadzonego glosowania Przewodniczący Komisji stwierdził, że porządek obrad został przyjęty.</w:t>
      </w:r>
    </w:p>
    <w:p w:rsidR="00E816DC" w:rsidRPr="004840E8" w:rsidRDefault="00E816DC" w:rsidP="00381AA5">
      <w:pPr>
        <w:widowControl/>
        <w:suppressAutoHyphens w:val="0"/>
        <w:jc w:val="both"/>
      </w:pPr>
    </w:p>
    <w:p w:rsidR="00623FD4" w:rsidRPr="004840E8" w:rsidRDefault="00623FD4" w:rsidP="00623FD4">
      <w:pPr>
        <w:jc w:val="both"/>
        <w:rPr>
          <w:i/>
          <w:u w:val="single"/>
        </w:rPr>
      </w:pPr>
      <w:r w:rsidRPr="004840E8">
        <w:rPr>
          <w:i/>
          <w:u w:val="single"/>
        </w:rPr>
        <w:t>Porządek obrad</w:t>
      </w:r>
      <w:r w:rsidR="00E816DC" w:rsidRPr="004840E8">
        <w:rPr>
          <w:i/>
          <w:u w:val="single"/>
        </w:rPr>
        <w:t xml:space="preserve"> przedstawiał się następująco</w:t>
      </w:r>
      <w:r w:rsidRPr="004840E8">
        <w:rPr>
          <w:i/>
          <w:u w:val="single"/>
        </w:rPr>
        <w:t>:</w:t>
      </w:r>
    </w:p>
    <w:p w:rsidR="00DB02EB" w:rsidRPr="00DB02EB" w:rsidRDefault="00DB02EB" w:rsidP="00DB02EB">
      <w:pPr>
        <w:pStyle w:val="Akapitzlist"/>
        <w:widowControl/>
        <w:numPr>
          <w:ilvl w:val="0"/>
          <w:numId w:val="28"/>
        </w:numPr>
        <w:suppressAutoHyphens w:val="0"/>
        <w:jc w:val="both"/>
        <w:rPr>
          <w:sz w:val="22"/>
          <w:szCs w:val="22"/>
        </w:rPr>
      </w:pPr>
      <w:r w:rsidRPr="00DB02EB">
        <w:rPr>
          <w:sz w:val="22"/>
          <w:szCs w:val="22"/>
        </w:rPr>
        <w:t>Otwarcie obrad Komisji.</w:t>
      </w:r>
    </w:p>
    <w:p w:rsidR="00DB02EB" w:rsidRPr="00DB02EB" w:rsidRDefault="00DB02EB" w:rsidP="00DB02EB">
      <w:pPr>
        <w:pStyle w:val="Akapitzlist"/>
        <w:widowControl/>
        <w:numPr>
          <w:ilvl w:val="0"/>
          <w:numId w:val="28"/>
        </w:numPr>
        <w:suppressAutoHyphens w:val="0"/>
        <w:jc w:val="both"/>
        <w:rPr>
          <w:sz w:val="22"/>
          <w:szCs w:val="22"/>
        </w:rPr>
      </w:pPr>
      <w:r w:rsidRPr="00DB02EB">
        <w:rPr>
          <w:sz w:val="22"/>
          <w:szCs w:val="22"/>
        </w:rPr>
        <w:t xml:space="preserve">Stwierdzenie quorum. </w:t>
      </w:r>
    </w:p>
    <w:p w:rsidR="00DB02EB" w:rsidRPr="00DB02EB" w:rsidRDefault="00DB02EB" w:rsidP="00DB02EB">
      <w:pPr>
        <w:pStyle w:val="Akapitzlist"/>
        <w:widowControl/>
        <w:numPr>
          <w:ilvl w:val="0"/>
          <w:numId w:val="28"/>
        </w:numPr>
        <w:suppressAutoHyphens w:val="0"/>
        <w:jc w:val="both"/>
        <w:rPr>
          <w:sz w:val="22"/>
          <w:szCs w:val="22"/>
        </w:rPr>
      </w:pPr>
      <w:r w:rsidRPr="00DB02EB">
        <w:rPr>
          <w:sz w:val="22"/>
          <w:szCs w:val="22"/>
        </w:rPr>
        <w:t>Przyjęcie porządku obrad.</w:t>
      </w:r>
    </w:p>
    <w:p w:rsidR="00DB02EB" w:rsidRPr="00DB02EB" w:rsidRDefault="00DB02EB" w:rsidP="00DB02EB">
      <w:pPr>
        <w:pStyle w:val="Akapitzlist"/>
        <w:widowControl/>
        <w:numPr>
          <w:ilvl w:val="0"/>
          <w:numId w:val="28"/>
        </w:numPr>
        <w:suppressAutoHyphens w:val="0"/>
        <w:jc w:val="both"/>
        <w:rPr>
          <w:sz w:val="22"/>
          <w:szCs w:val="22"/>
        </w:rPr>
      </w:pPr>
      <w:r w:rsidRPr="00DB02EB">
        <w:rPr>
          <w:sz w:val="22"/>
          <w:szCs w:val="22"/>
        </w:rPr>
        <w:t>Przyjęcie protokołu nr 21/17 z posiedzenia Komisji Zdrowia i Spraw Społecznych</w:t>
      </w:r>
      <w:r w:rsidRPr="00DB02EB">
        <w:rPr>
          <w:sz w:val="22"/>
          <w:szCs w:val="22"/>
        </w:rPr>
        <w:br/>
        <w:t xml:space="preserve"> z dnia  20 czerwca 2017 r. </w:t>
      </w:r>
    </w:p>
    <w:p w:rsidR="00DB02EB" w:rsidRDefault="00DB02EB" w:rsidP="00DB02EB">
      <w:pPr>
        <w:pStyle w:val="Akapitzlist"/>
        <w:widowControl/>
        <w:numPr>
          <w:ilvl w:val="0"/>
          <w:numId w:val="28"/>
        </w:numPr>
        <w:tabs>
          <w:tab w:val="num" w:pos="540"/>
        </w:tabs>
        <w:suppressAutoHyphens w:val="0"/>
        <w:snapToGrid w:val="0"/>
        <w:ind w:right="-10"/>
        <w:jc w:val="both"/>
      </w:pPr>
      <w:r w:rsidRPr="00F66DFC">
        <w:t>Informacja Dyrektora Samodzielnego Publicznego Zespołu Przychodni Specjalistycznych o przebiegu wykonania planu finansowego za I półrocze 2017 roku.</w:t>
      </w:r>
    </w:p>
    <w:p w:rsidR="00DB02EB" w:rsidRPr="00F66DFC" w:rsidRDefault="00DB02EB" w:rsidP="00DB02EB">
      <w:pPr>
        <w:pStyle w:val="Akapitzlist"/>
        <w:widowControl/>
        <w:numPr>
          <w:ilvl w:val="0"/>
          <w:numId w:val="28"/>
        </w:numPr>
        <w:tabs>
          <w:tab w:val="num" w:pos="540"/>
        </w:tabs>
        <w:suppressAutoHyphens w:val="0"/>
        <w:snapToGrid w:val="0"/>
        <w:ind w:right="-10"/>
        <w:jc w:val="both"/>
      </w:pPr>
      <w:r>
        <w:t xml:space="preserve">Analiza projektu uchwały w sprawie określenia zadań, na które przeznacza środki Państwowego Funduszu Rehabilitacji Osób Niepełnosprawnych w 2017 roku. </w:t>
      </w:r>
    </w:p>
    <w:p w:rsidR="00DB02EB" w:rsidRPr="00DB02EB" w:rsidRDefault="00DB02EB" w:rsidP="00DB02EB">
      <w:pPr>
        <w:pStyle w:val="Akapitzlist"/>
        <w:widowControl/>
        <w:numPr>
          <w:ilvl w:val="0"/>
          <w:numId w:val="28"/>
        </w:numPr>
        <w:suppressAutoHyphens w:val="0"/>
        <w:jc w:val="both"/>
        <w:rPr>
          <w:sz w:val="22"/>
          <w:szCs w:val="22"/>
        </w:rPr>
      </w:pPr>
      <w:r w:rsidRPr="00DB02EB">
        <w:rPr>
          <w:sz w:val="22"/>
          <w:szCs w:val="22"/>
        </w:rPr>
        <w:t xml:space="preserve">Sprawozdanie z działalności i efektów pracy Powiatowego Centrum Pomocy Rodzinie we Włocławku w 2016 roku oraz zestawienie potrzeb w zakresie systemu pieczy zastępczej. </w:t>
      </w:r>
    </w:p>
    <w:p w:rsidR="00DB02EB" w:rsidRPr="00B25F6C" w:rsidRDefault="00DB02EB" w:rsidP="00DB02EB">
      <w:pPr>
        <w:pStyle w:val="Tekstpodstawowy"/>
        <w:widowControl/>
        <w:numPr>
          <w:ilvl w:val="0"/>
          <w:numId w:val="28"/>
        </w:numPr>
        <w:suppressAutoHyphens w:val="0"/>
        <w:snapToGrid w:val="0"/>
        <w:spacing w:after="0"/>
        <w:ind w:right="-10"/>
        <w:jc w:val="both"/>
        <w:rPr>
          <w:sz w:val="22"/>
          <w:szCs w:val="22"/>
        </w:rPr>
      </w:pPr>
      <w:r w:rsidRPr="00B25F6C">
        <w:rPr>
          <w:sz w:val="22"/>
          <w:szCs w:val="22"/>
        </w:rPr>
        <w:t>Sprawy różne.</w:t>
      </w:r>
    </w:p>
    <w:p w:rsidR="00DB02EB" w:rsidRPr="00DB02EB" w:rsidRDefault="00DB02EB" w:rsidP="00DB02EB">
      <w:pPr>
        <w:pStyle w:val="Akapitzlist"/>
        <w:widowControl/>
        <w:numPr>
          <w:ilvl w:val="0"/>
          <w:numId w:val="28"/>
        </w:numPr>
        <w:suppressAutoHyphens w:val="0"/>
        <w:jc w:val="both"/>
        <w:rPr>
          <w:sz w:val="22"/>
          <w:szCs w:val="22"/>
        </w:rPr>
      </w:pPr>
      <w:r w:rsidRPr="00DB02EB">
        <w:rPr>
          <w:sz w:val="22"/>
          <w:szCs w:val="22"/>
        </w:rPr>
        <w:t>Zakończenie obrad Komisji.</w:t>
      </w:r>
    </w:p>
    <w:p w:rsidR="00623FD4" w:rsidRPr="004840E8" w:rsidRDefault="00623FD4" w:rsidP="00381AA5">
      <w:pPr>
        <w:widowControl/>
        <w:suppressAutoHyphens w:val="0"/>
        <w:jc w:val="both"/>
      </w:pPr>
    </w:p>
    <w:p w:rsidR="00732546" w:rsidRPr="004840E8" w:rsidRDefault="00381AA5" w:rsidP="00381AA5">
      <w:pPr>
        <w:jc w:val="both"/>
        <w:rPr>
          <w:color w:val="auto"/>
        </w:rPr>
      </w:pPr>
      <w:r w:rsidRPr="004840E8">
        <w:rPr>
          <w:color w:val="auto"/>
        </w:rPr>
        <w:t xml:space="preserve">Porządek obrad stanowi załącznik nr 3 do niniejszego protokołu. </w:t>
      </w:r>
    </w:p>
    <w:p w:rsidR="00CC2594" w:rsidRPr="004840E8" w:rsidRDefault="00CC2594" w:rsidP="00381AA5">
      <w:pPr>
        <w:jc w:val="both"/>
        <w:rPr>
          <w:color w:val="auto"/>
        </w:rPr>
      </w:pPr>
    </w:p>
    <w:p w:rsidR="00381AA5" w:rsidRPr="004840E8" w:rsidRDefault="00381AA5" w:rsidP="00381AA5">
      <w:pPr>
        <w:widowControl/>
        <w:suppressAutoHyphens w:val="0"/>
        <w:jc w:val="both"/>
        <w:rPr>
          <w:b/>
          <w:color w:val="auto"/>
        </w:rPr>
      </w:pPr>
    </w:p>
    <w:p w:rsidR="00571F8D" w:rsidRPr="004840E8" w:rsidRDefault="00381AA5" w:rsidP="00571F8D">
      <w:pPr>
        <w:widowControl/>
        <w:suppressAutoHyphens w:val="0"/>
        <w:jc w:val="both"/>
        <w:rPr>
          <w:b/>
        </w:rPr>
      </w:pPr>
      <w:r w:rsidRPr="004840E8">
        <w:rPr>
          <w:b/>
          <w:color w:val="auto"/>
        </w:rPr>
        <w:t xml:space="preserve">4) </w:t>
      </w:r>
      <w:r w:rsidR="00571F8D" w:rsidRPr="004840E8">
        <w:rPr>
          <w:b/>
        </w:rPr>
        <w:t xml:space="preserve">Przyjęcie protokołu </w:t>
      </w:r>
      <w:r w:rsidR="008B7A12" w:rsidRPr="004840E8">
        <w:rPr>
          <w:b/>
        </w:rPr>
        <w:t xml:space="preserve">nr </w:t>
      </w:r>
      <w:r w:rsidR="00783CEA" w:rsidRPr="004840E8">
        <w:rPr>
          <w:b/>
        </w:rPr>
        <w:t>2</w:t>
      </w:r>
      <w:r w:rsidR="00515E0A">
        <w:rPr>
          <w:b/>
        </w:rPr>
        <w:t>1</w:t>
      </w:r>
      <w:r w:rsidR="008B7A12" w:rsidRPr="004840E8">
        <w:rPr>
          <w:b/>
        </w:rPr>
        <w:t>/1</w:t>
      </w:r>
      <w:r w:rsidR="00FA2EDE" w:rsidRPr="004840E8">
        <w:rPr>
          <w:b/>
        </w:rPr>
        <w:t>7</w:t>
      </w:r>
      <w:r w:rsidR="008B7A12" w:rsidRPr="004840E8">
        <w:rPr>
          <w:b/>
        </w:rPr>
        <w:t xml:space="preserve"> z posiedzenia Komisji Zdrowia i Spraw Społecznych</w:t>
      </w:r>
      <w:r w:rsidR="008B7A12" w:rsidRPr="004840E8">
        <w:rPr>
          <w:b/>
        </w:rPr>
        <w:br/>
        <w:t xml:space="preserve"> z dnia </w:t>
      </w:r>
      <w:r w:rsidR="00515E0A">
        <w:rPr>
          <w:b/>
        </w:rPr>
        <w:t>20 czerwca</w:t>
      </w:r>
      <w:r w:rsidR="00FA2EDE" w:rsidRPr="004840E8">
        <w:rPr>
          <w:b/>
        </w:rPr>
        <w:t xml:space="preserve"> 2017</w:t>
      </w:r>
      <w:r w:rsidR="008B7A12" w:rsidRPr="004840E8">
        <w:rPr>
          <w:b/>
        </w:rPr>
        <w:t xml:space="preserve"> r.</w:t>
      </w:r>
    </w:p>
    <w:p w:rsidR="00571F8D" w:rsidRPr="004840E8" w:rsidRDefault="00571F8D" w:rsidP="00381AA5">
      <w:pPr>
        <w:widowControl/>
        <w:suppressAutoHyphens w:val="0"/>
        <w:jc w:val="both"/>
        <w:rPr>
          <w:b/>
          <w:color w:val="auto"/>
        </w:rPr>
      </w:pPr>
    </w:p>
    <w:p w:rsidR="004A608C" w:rsidRPr="004840E8" w:rsidRDefault="00464705" w:rsidP="000B5396">
      <w:pPr>
        <w:widowControl/>
        <w:suppressAutoHyphens w:val="0"/>
        <w:jc w:val="both"/>
      </w:pPr>
      <w:r w:rsidRPr="004840E8">
        <w:rPr>
          <w:b/>
          <w:color w:val="auto"/>
        </w:rPr>
        <w:t>Przewodnicząc</w:t>
      </w:r>
      <w:r w:rsidR="007128E8" w:rsidRPr="004840E8">
        <w:rPr>
          <w:b/>
          <w:color w:val="auto"/>
        </w:rPr>
        <w:t>y</w:t>
      </w:r>
      <w:r w:rsidR="00381AA5" w:rsidRPr="004840E8">
        <w:rPr>
          <w:b/>
          <w:color w:val="auto"/>
        </w:rPr>
        <w:t xml:space="preserve"> Komisji  </w:t>
      </w:r>
      <w:r w:rsidR="000B5396" w:rsidRPr="004840E8">
        <w:rPr>
          <w:color w:val="auto"/>
        </w:rPr>
        <w:t xml:space="preserve">poinformował członków Komisji, że z  ostatniego posiedzenia Komisji Zdrowia i Spraw Społecznych został sporządzony protokół, który był do wglądu </w:t>
      </w:r>
      <w:r w:rsidR="00CC2594" w:rsidRPr="004840E8">
        <w:rPr>
          <w:color w:val="auto"/>
        </w:rPr>
        <w:br/>
      </w:r>
      <w:r w:rsidR="000B5396" w:rsidRPr="004840E8">
        <w:rPr>
          <w:color w:val="auto"/>
        </w:rPr>
        <w:t xml:space="preserve">w Biurze Rady i Ochrony Informacji. Przewodniczący Komisji zapytał, czy są uwagi do przedłożonego protokołu? Wobec braku uwag Przewodniczący Komisji zapytał, kto jest za przyjęciem protokołu nr </w:t>
      </w:r>
      <w:r w:rsidR="00A67A17" w:rsidRPr="004840E8">
        <w:rPr>
          <w:color w:val="auto"/>
        </w:rPr>
        <w:t>2</w:t>
      </w:r>
      <w:r w:rsidR="00515E0A">
        <w:rPr>
          <w:color w:val="auto"/>
        </w:rPr>
        <w:t>1</w:t>
      </w:r>
      <w:r w:rsidR="000B5396" w:rsidRPr="004840E8">
        <w:rPr>
          <w:color w:val="auto"/>
        </w:rPr>
        <w:t>/1</w:t>
      </w:r>
      <w:r w:rsidR="005131DA" w:rsidRPr="004840E8">
        <w:rPr>
          <w:color w:val="auto"/>
        </w:rPr>
        <w:t>7</w:t>
      </w:r>
      <w:r w:rsidR="000B5396" w:rsidRPr="004840E8">
        <w:rPr>
          <w:color w:val="auto"/>
        </w:rPr>
        <w:t xml:space="preserve"> z posiedzenia Komisji Zdrowia i Spraw Społecznych z dnia </w:t>
      </w:r>
      <w:r w:rsidR="00515E0A">
        <w:rPr>
          <w:color w:val="auto"/>
        </w:rPr>
        <w:t>20 czerwca</w:t>
      </w:r>
      <w:r w:rsidR="005131DA" w:rsidRPr="004840E8">
        <w:rPr>
          <w:color w:val="auto"/>
        </w:rPr>
        <w:t xml:space="preserve"> 2017</w:t>
      </w:r>
      <w:r w:rsidR="000B5396" w:rsidRPr="004840E8">
        <w:rPr>
          <w:color w:val="auto"/>
        </w:rPr>
        <w:t xml:space="preserve"> r. </w:t>
      </w:r>
      <w:r w:rsidR="00ED5BF2" w:rsidRPr="004840E8">
        <w:t xml:space="preserve"> i przeprowadził procedurę głosowania.</w:t>
      </w:r>
    </w:p>
    <w:p w:rsidR="00ED5BF2" w:rsidRPr="004840E8" w:rsidRDefault="00ED5BF2" w:rsidP="00ED5BF2">
      <w:pPr>
        <w:jc w:val="both"/>
      </w:pPr>
      <w:r w:rsidRPr="004840E8">
        <w:t>Wyniki głosowania:</w:t>
      </w:r>
    </w:p>
    <w:p w:rsidR="00ED5BF2" w:rsidRPr="004840E8" w:rsidRDefault="00ED5BF2" w:rsidP="00ED5BF2">
      <w:pPr>
        <w:jc w:val="both"/>
      </w:pPr>
      <w:r w:rsidRPr="004840E8">
        <w:t xml:space="preserve">Za – </w:t>
      </w:r>
      <w:r w:rsidR="00515E0A">
        <w:t>3</w:t>
      </w:r>
    </w:p>
    <w:p w:rsidR="00ED5BF2" w:rsidRPr="004840E8" w:rsidRDefault="00ED5BF2" w:rsidP="00ED5BF2">
      <w:pPr>
        <w:jc w:val="both"/>
      </w:pPr>
      <w:r w:rsidRPr="004840E8">
        <w:t xml:space="preserve">Przeciw – 0 </w:t>
      </w:r>
    </w:p>
    <w:p w:rsidR="00ED5BF2" w:rsidRPr="004840E8" w:rsidRDefault="00ED5BF2" w:rsidP="00ED5BF2">
      <w:pPr>
        <w:jc w:val="both"/>
      </w:pPr>
      <w:r w:rsidRPr="004840E8">
        <w:t xml:space="preserve">Wstrzymało się – 0 </w:t>
      </w:r>
    </w:p>
    <w:p w:rsidR="00AE7BB1" w:rsidRPr="004840E8" w:rsidRDefault="00ED5BF2" w:rsidP="00381AA5">
      <w:pPr>
        <w:widowControl/>
        <w:suppressAutoHyphens w:val="0"/>
        <w:jc w:val="both"/>
      </w:pPr>
      <w:r w:rsidRPr="004840E8">
        <w:t xml:space="preserve">Na podstawie przeprowadzonego głosowania Przewodniczący Komisji stwierdził, że </w:t>
      </w:r>
      <w:r w:rsidR="000B5396" w:rsidRPr="004840E8">
        <w:t xml:space="preserve">protokół nr </w:t>
      </w:r>
      <w:r w:rsidR="00A67A17" w:rsidRPr="004840E8">
        <w:t>2</w:t>
      </w:r>
      <w:r w:rsidR="00515E0A">
        <w:t>1</w:t>
      </w:r>
      <w:r w:rsidR="000B5396" w:rsidRPr="004840E8">
        <w:t>/1</w:t>
      </w:r>
      <w:r w:rsidR="005131DA" w:rsidRPr="004840E8">
        <w:t>7</w:t>
      </w:r>
      <w:r w:rsidR="000B5396" w:rsidRPr="004840E8">
        <w:t xml:space="preserve"> z posiedzenia Komisji Zdrowia i Spraw Społecznych został przyjęty. </w:t>
      </w:r>
      <w:r w:rsidRPr="004840E8">
        <w:t xml:space="preserve"> </w:t>
      </w:r>
    </w:p>
    <w:p w:rsidR="000C5A66" w:rsidRPr="004840E8" w:rsidRDefault="000C5A66" w:rsidP="00381AA5">
      <w:pPr>
        <w:widowControl/>
        <w:suppressAutoHyphens w:val="0"/>
        <w:jc w:val="both"/>
      </w:pPr>
    </w:p>
    <w:p w:rsidR="00187694" w:rsidRPr="00515E0A" w:rsidRDefault="00515E0A" w:rsidP="00381AA5">
      <w:pPr>
        <w:widowControl/>
        <w:suppressAutoHyphens w:val="0"/>
        <w:jc w:val="both"/>
      </w:pPr>
      <w:r w:rsidRPr="00515E0A">
        <w:t xml:space="preserve">Na obrady przybył Pan radny Roman Tomaszewski. W obradach uczestniczy </w:t>
      </w:r>
      <w:r w:rsidR="006F5368">
        <w:t>4</w:t>
      </w:r>
      <w:r w:rsidRPr="00515E0A">
        <w:t xml:space="preserve"> członków Komisji. </w:t>
      </w:r>
    </w:p>
    <w:p w:rsidR="00515E0A" w:rsidRPr="004840E8" w:rsidRDefault="00515E0A" w:rsidP="00381AA5">
      <w:pPr>
        <w:widowControl/>
        <w:suppressAutoHyphens w:val="0"/>
        <w:jc w:val="both"/>
        <w:rPr>
          <w:b/>
        </w:rPr>
      </w:pPr>
    </w:p>
    <w:p w:rsidR="00515E0A" w:rsidRPr="00515E0A" w:rsidRDefault="00515E0A" w:rsidP="00515E0A">
      <w:pPr>
        <w:pStyle w:val="Akapitzlist"/>
        <w:widowControl/>
        <w:numPr>
          <w:ilvl w:val="0"/>
          <w:numId w:val="16"/>
        </w:numPr>
        <w:suppressAutoHyphens w:val="0"/>
        <w:ind w:left="360"/>
        <w:jc w:val="both"/>
        <w:rPr>
          <w:b/>
        </w:rPr>
      </w:pPr>
      <w:r w:rsidRPr="00515E0A">
        <w:rPr>
          <w:b/>
        </w:rPr>
        <w:t>Informacja Dyrektora Samodzielnego Publicznego Zespołu Przychodni Specjalistycznych o przebiegu wykonania planu finansowego za I półrocze 2017 roku.</w:t>
      </w:r>
    </w:p>
    <w:p w:rsidR="00D9481E" w:rsidRPr="004840E8" w:rsidRDefault="00D9481E" w:rsidP="00D9481E">
      <w:pPr>
        <w:pStyle w:val="Akapitzlist"/>
        <w:widowControl/>
        <w:suppressAutoHyphens w:val="0"/>
        <w:snapToGrid w:val="0"/>
        <w:ind w:left="360"/>
        <w:jc w:val="both"/>
        <w:rPr>
          <w:b/>
        </w:rPr>
      </w:pPr>
    </w:p>
    <w:p w:rsidR="00515E0A" w:rsidRPr="00515E0A" w:rsidRDefault="005131DA" w:rsidP="00515E0A">
      <w:pPr>
        <w:widowControl/>
        <w:suppressAutoHyphens w:val="0"/>
        <w:jc w:val="both"/>
      </w:pPr>
      <w:r w:rsidRPr="00515E0A">
        <w:rPr>
          <w:b/>
        </w:rPr>
        <w:t>Przewodniczący Komisji</w:t>
      </w:r>
      <w:r w:rsidRPr="004840E8">
        <w:t xml:space="preserve"> poinformował członków Komisji, że wraz z zawiadomieniem otrzymali</w:t>
      </w:r>
      <w:r w:rsidRPr="00515E0A">
        <w:rPr>
          <w:b/>
        </w:rPr>
        <w:t xml:space="preserve"> </w:t>
      </w:r>
      <w:r w:rsidR="00515E0A" w:rsidRPr="00515E0A">
        <w:t>Informacj</w:t>
      </w:r>
      <w:r w:rsidR="00400676">
        <w:t>ę</w:t>
      </w:r>
      <w:r w:rsidR="00515E0A" w:rsidRPr="00515E0A">
        <w:t xml:space="preserve"> Dyrektora Samodzielnego Publicznego Zespołu Przychodni Specjalistycznych o przebiegu wykonania planu finansowego za I półrocze 2017 roku.</w:t>
      </w:r>
    </w:p>
    <w:p w:rsidR="00005BBB" w:rsidRPr="004840E8" w:rsidRDefault="00005BBB" w:rsidP="00005BBB">
      <w:pPr>
        <w:widowControl/>
        <w:suppressAutoHyphens w:val="0"/>
        <w:jc w:val="both"/>
      </w:pPr>
      <w:r w:rsidRPr="004840E8">
        <w:t>Przewodniczący Komisji poprosił Panią Dyrektor SPZPS we Włocławku - Annę Dębicką o przedstawianie tematu.</w:t>
      </w:r>
    </w:p>
    <w:p w:rsidR="005E66B6" w:rsidRDefault="00005BBB" w:rsidP="00C156E5">
      <w:pPr>
        <w:pStyle w:val="Standard"/>
        <w:jc w:val="both"/>
      </w:pPr>
      <w:r w:rsidRPr="004840E8">
        <w:rPr>
          <w:b/>
        </w:rPr>
        <w:t>Pani Anna Dębicka Dyrektor SPZPS we Włocławku</w:t>
      </w:r>
      <w:r w:rsidRPr="004840E8">
        <w:t xml:space="preserve"> poinformowała, że </w:t>
      </w:r>
      <w:r w:rsidR="008037AA">
        <w:t>p</w:t>
      </w:r>
      <w:r w:rsidR="005E66B6">
        <w:t xml:space="preserve">rzychody ogółem i koszty ogółem nie zostały przekroczone w 50% tylko w  49,75 %. Przychody całkowite są </w:t>
      </w:r>
      <w:r w:rsidR="005E66B6">
        <w:lastRenderedPageBreak/>
        <w:t xml:space="preserve">wyższe od kosztów całkowitych, więc jednostka wypracowała dodatni wynik finansowy. Dodatni wynik finansowy w wysokości 7 954,99 zł wskazuje na pozytywny efekt końcowy podejmowanych decyzji w działalności jednostki. Wartość zobowiązań na dzień 30.06.2017 r. wyniosła 1 295 551,19 zł i są to zobowiązania niewymagalne. Wartość zobowiązań wg. stanu na 30.06.2017 </w:t>
      </w:r>
      <w:r w:rsidR="008037AA">
        <w:t xml:space="preserve">r. </w:t>
      </w:r>
      <w:r w:rsidR="005E66B6">
        <w:t>w stosunku do zobowiązań na 01.01.2017 r., która wynosiła 1 377659,89 zł i zmniejszyły się o 5,96%. Wartość zobowiązań długoterminowych na</w:t>
      </w:r>
      <w:r w:rsidR="008037AA">
        <w:t xml:space="preserve"> dzień </w:t>
      </w:r>
      <w:r w:rsidR="005E66B6">
        <w:t xml:space="preserve"> 30.06.2017 r. w stosunku do zobowiązań na dzień 01.01.2017 r. zmniejszyła się o kwotę 84 932,82 zł z powodu terminowej spłaty pożyczki  z WFOŚ ora</w:t>
      </w:r>
      <w:r w:rsidR="008037AA">
        <w:t>z</w:t>
      </w:r>
      <w:r w:rsidR="005E66B6">
        <w:t xml:space="preserve"> spła</w:t>
      </w:r>
      <w:r w:rsidR="008037AA">
        <w:t>ty</w:t>
      </w:r>
      <w:r w:rsidR="005E66B6">
        <w:t xml:space="preserve"> rat za aparat RTG zakupiony w grudniu </w:t>
      </w:r>
      <w:r w:rsidR="00C156E5">
        <w:t xml:space="preserve">2015 r. oraz rat za aparat USG </w:t>
      </w:r>
      <w:r w:rsidR="005E66B6">
        <w:t>w listopadzie 2016 r. Wartość należności na dzień 30.06.2017 r. wyniosła 1 101 537,20 zł a wartość należności na 01.01.2017 r. wyniosła 1 379 964,41 zł. Nie został zaciągnięty nowy kredyt w pierwszym półroczu 2017 r. W marcu 2017 r. przedłużona została umowa na kredyt obrotowy w rachunku bieżącym. Posiadany kredy</w:t>
      </w:r>
      <w:r w:rsidR="008037AA">
        <w:t>t</w:t>
      </w:r>
      <w:r w:rsidR="005E66B6">
        <w:t xml:space="preserve"> w wysokości 300 000,00</w:t>
      </w:r>
      <w:r w:rsidR="008037AA">
        <w:t xml:space="preserve"> zł</w:t>
      </w:r>
      <w:r w:rsidR="005E66B6">
        <w:t xml:space="preserve"> uruchamiany jest w momencie, gdy fundusz terminowo nie zapłaci, w tym roku nie został on uruchamiany. Sądy po wyroku uregulują z tytułu zobowiązania za kserokopię historii choroby. Na dzień dzisiejszy wszystkie płatności są na bieżąco uregulowane, nie ma odsetek z tytułu nieuregulowanych zobowiązań. Jedyne odsetki jakie zostały zapłacone Wojewódzkiemu  Funduszowi Ochrony Środowiska </w:t>
      </w:r>
      <w:r w:rsidR="008037AA">
        <w:t xml:space="preserve">to odsetki </w:t>
      </w:r>
      <w:r w:rsidR="005E66B6">
        <w:t xml:space="preserve">za kredyt na remont budynku. Kredyt ten był zaplanowany na bieżącą inwestycję. Kredyt ten jest korzystny, ponieważ po zapłaceniu 75% </w:t>
      </w:r>
      <w:r w:rsidR="008037AA">
        <w:t xml:space="preserve"> zostaje umorzone pozostałe 25 % (</w:t>
      </w:r>
      <w:r w:rsidR="005E66B6">
        <w:t xml:space="preserve">około 60 000,00 zł </w:t>
      </w:r>
      <w:r w:rsidR="008037AA">
        <w:t>zostanie umorzone</w:t>
      </w:r>
      <w:r w:rsidR="005E66B6">
        <w:t xml:space="preserve"> umorzone).</w:t>
      </w:r>
    </w:p>
    <w:p w:rsidR="001050FF" w:rsidRPr="004840E8" w:rsidRDefault="001050FF" w:rsidP="00400676">
      <w:pPr>
        <w:shd w:val="clear" w:color="auto" w:fill="FFFFFF"/>
        <w:ind w:right="30"/>
        <w:jc w:val="both"/>
        <w:rPr>
          <w:spacing w:val="-5"/>
        </w:rPr>
      </w:pPr>
    </w:p>
    <w:p w:rsidR="00C60553" w:rsidRPr="004840E8" w:rsidRDefault="00C60553" w:rsidP="00433CD7">
      <w:pPr>
        <w:tabs>
          <w:tab w:val="left" w:pos="5400"/>
        </w:tabs>
        <w:jc w:val="both"/>
      </w:pPr>
      <w:r w:rsidRPr="002E0131">
        <w:rPr>
          <w:b/>
        </w:rPr>
        <w:t>Przewodniczący Komisji</w:t>
      </w:r>
      <w:r w:rsidRPr="004840E8">
        <w:t xml:space="preserve"> otworzył dyskusję. </w:t>
      </w:r>
    </w:p>
    <w:p w:rsidR="00114367" w:rsidRPr="00400676" w:rsidRDefault="00530D8B" w:rsidP="00530D8B">
      <w:pPr>
        <w:widowControl/>
        <w:suppressAutoHyphens w:val="0"/>
        <w:jc w:val="both"/>
      </w:pPr>
      <w:r w:rsidRPr="004840E8">
        <w:t xml:space="preserve">Wobec braku głosów w dyskusji Przewodniczący Komisji zapytał członków Komisji, kto jest za pozytywnym zaopiniowaniem </w:t>
      </w:r>
      <w:r w:rsidR="00400676" w:rsidRPr="00400676">
        <w:t>Informacji Dyrektora Samodzielnego Publicznego Zespołu Przychodni Specjalistycznych o przebiegu wykonania planu fina</w:t>
      </w:r>
      <w:r w:rsidR="00400676">
        <w:t>nsowego za I półrocze 2017 roku</w:t>
      </w:r>
      <w:r w:rsidRPr="004840E8">
        <w:rPr>
          <w:b/>
        </w:rPr>
        <w:t xml:space="preserve"> </w:t>
      </w:r>
      <w:r w:rsidR="00114367" w:rsidRPr="004840E8">
        <w:t>i przeprowadził procedurę głosowania.</w:t>
      </w:r>
    </w:p>
    <w:p w:rsidR="00114367" w:rsidRPr="004840E8" w:rsidRDefault="00114367" w:rsidP="00114367">
      <w:pPr>
        <w:widowControl/>
        <w:suppressAutoHyphens w:val="0"/>
        <w:jc w:val="both"/>
      </w:pPr>
      <w:r w:rsidRPr="004840E8">
        <w:t>Wyniki głosowania:</w:t>
      </w:r>
    </w:p>
    <w:p w:rsidR="00114367" w:rsidRPr="004840E8" w:rsidRDefault="00114367" w:rsidP="00114367">
      <w:pPr>
        <w:widowControl/>
        <w:suppressAutoHyphens w:val="0"/>
        <w:jc w:val="both"/>
      </w:pPr>
      <w:r w:rsidRPr="004840E8">
        <w:t>Za-</w:t>
      </w:r>
      <w:r w:rsidR="006F5368">
        <w:t>4</w:t>
      </w:r>
    </w:p>
    <w:p w:rsidR="00114367" w:rsidRPr="004840E8" w:rsidRDefault="00114367" w:rsidP="00114367">
      <w:pPr>
        <w:widowControl/>
        <w:suppressAutoHyphens w:val="0"/>
        <w:jc w:val="both"/>
      </w:pPr>
      <w:r w:rsidRPr="004840E8">
        <w:t>Przeciw-0</w:t>
      </w:r>
    </w:p>
    <w:p w:rsidR="00114367" w:rsidRPr="004840E8" w:rsidRDefault="00114367" w:rsidP="00114367">
      <w:pPr>
        <w:widowControl/>
        <w:suppressAutoHyphens w:val="0"/>
        <w:jc w:val="both"/>
      </w:pPr>
      <w:r w:rsidRPr="004840E8">
        <w:t>Wstrzymało się -0</w:t>
      </w:r>
    </w:p>
    <w:p w:rsidR="00400676" w:rsidRPr="00400676" w:rsidRDefault="00114367" w:rsidP="00400676">
      <w:pPr>
        <w:widowControl/>
        <w:suppressAutoHyphens w:val="0"/>
        <w:jc w:val="both"/>
      </w:pPr>
      <w:r w:rsidRPr="004840E8">
        <w:t xml:space="preserve">Na podstawie przeprowadzonego głosowania Przewodniczący Komisji stwierdził, że komisja </w:t>
      </w:r>
      <w:r w:rsidR="00530D8B" w:rsidRPr="004840E8">
        <w:t xml:space="preserve">pozytywnie zaopiniowała </w:t>
      </w:r>
      <w:r w:rsidR="00400676" w:rsidRPr="00400676">
        <w:t>Informację Dyrektora Samodzielnego Publicznego Zespołu Przychodni Specjalistycznych o przebiegu wykonania planu finansowego za I półrocze 2017 roku.</w:t>
      </w:r>
    </w:p>
    <w:p w:rsidR="00114367" w:rsidRPr="004840E8" w:rsidRDefault="00400676" w:rsidP="00530D8B">
      <w:pPr>
        <w:widowControl/>
        <w:suppressAutoHyphens w:val="0"/>
        <w:jc w:val="both"/>
        <w:rPr>
          <w:b/>
        </w:rPr>
      </w:pPr>
      <w:r w:rsidRPr="00400676">
        <w:t>Informacja Dyrektora Samodzielnego Publicznego Zespołu Przychodni Specjalistycznych o przebiegu wykonania planu fina</w:t>
      </w:r>
      <w:r>
        <w:t xml:space="preserve">nsowego za I półrocze 2017 roku </w:t>
      </w:r>
      <w:r w:rsidR="00114367" w:rsidRPr="004840E8">
        <w:t xml:space="preserve">stanowi załącznik nr </w:t>
      </w:r>
      <w:r w:rsidR="005D0EAE" w:rsidRPr="004840E8">
        <w:t>4</w:t>
      </w:r>
      <w:r w:rsidR="00114367" w:rsidRPr="004840E8">
        <w:t xml:space="preserve"> do niniejszego protokołu.</w:t>
      </w:r>
    </w:p>
    <w:p w:rsidR="00D45E11" w:rsidRPr="004840E8" w:rsidRDefault="00D45E11" w:rsidP="00350022">
      <w:pPr>
        <w:pStyle w:val="Standard"/>
        <w:widowControl/>
        <w:suppressAutoHyphens w:val="0"/>
        <w:snapToGrid w:val="0"/>
        <w:jc w:val="both"/>
        <w:rPr>
          <w:rFonts w:cs="Times New Roman"/>
        </w:rPr>
      </w:pPr>
    </w:p>
    <w:p w:rsidR="00400676" w:rsidRPr="00400676" w:rsidRDefault="00400676" w:rsidP="00400676">
      <w:pPr>
        <w:pStyle w:val="Akapitzlist"/>
        <w:widowControl/>
        <w:numPr>
          <w:ilvl w:val="0"/>
          <w:numId w:val="20"/>
        </w:numPr>
        <w:suppressAutoHyphens w:val="0"/>
        <w:ind w:left="360"/>
        <w:jc w:val="both"/>
        <w:rPr>
          <w:b/>
        </w:rPr>
      </w:pPr>
      <w:r w:rsidRPr="00400676">
        <w:rPr>
          <w:b/>
        </w:rPr>
        <w:t xml:space="preserve">Analiza projektu uchwały w sprawie określenia zadań, na które przeznacza środki Państwowego Funduszu Rehabilitacji Osób Niepełnosprawnych w 2017 roku. </w:t>
      </w:r>
    </w:p>
    <w:p w:rsidR="005A40C8" w:rsidRPr="004840E8" w:rsidRDefault="005A40C8" w:rsidP="00530D8B">
      <w:pPr>
        <w:widowControl/>
        <w:suppressAutoHyphens w:val="0"/>
        <w:ind w:left="360"/>
        <w:jc w:val="both"/>
        <w:rPr>
          <w:b/>
        </w:rPr>
      </w:pPr>
    </w:p>
    <w:p w:rsidR="000A4F44" w:rsidRPr="004840E8" w:rsidRDefault="000A4F44" w:rsidP="000A4F44">
      <w:pPr>
        <w:widowControl/>
        <w:suppressAutoHyphens w:val="0"/>
        <w:jc w:val="both"/>
      </w:pPr>
      <w:r w:rsidRPr="004840E8">
        <w:rPr>
          <w:b/>
        </w:rPr>
        <w:t>Przewodniczący Komisji</w:t>
      </w:r>
      <w:r w:rsidRPr="004840E8">
        <w:t xml:space="preserve"> poinformował, że wraz z zawiadomieniem członkowie komisji otrzymali </w:t>
      </w:r>
      <w:r w:rsidR="00400676" w:rsidRPr="00400676">
        <w:t>projekt uchwały w sprawie określenia zadań, na które przeznacza środki Państwowego Funduszu Rehabilitacji Osób Niepełnosprawnych w 2017 roku</w:t>
      </w:r>
      <w:r w:rsidR="00847932" w:rsidRPr="00400676">
        <w:t>.</w:t>
      </w:r>
      <w:r w:rsidR="00847932" w:rsidRPr="004840E8">
        <w:t xml:space="preserve"> </w:t>
      </w:r>
      <w:r w:rsidR="004B038C" w:rsidRPr="004840E8">
        <w:t>Przewodniczący Komisji poprosił Panią Dyrektor o przedstawienie informacji.</w:t>
      </w:r>
    </w:p>
    <w:p w:rsidR="004B038C" w:rsidRPr="006F5368" w:rsidRDefault="000A4F44" w:rsidP="004B038C">
      <w:pPr>
        <w:jc w:val="both"/>
      </w:pPr>
      <w:r w:rsidRPr="004840E8">
        <w:rPr>
          <w:b/>
        </w:rPr>
        <w:t xml:space="preserve">Pani </w:t>
      </w:r>
      <w:r w:rsidR="00530D8B" w:rsidRPr="004840E8">
        <w:rPr>
          <w:b/>
        </w:rPr>
        <w:t>Agnieszka Łoboda Dyrektor Powiatowego Centrum Pomocy Rodzinie</w:t>
      </w:r>
      <w:r w:rsidRPr="004840E8">
        <w:rPr>
          <w:b/>
        </w:rPr>
        <w:t xml:space="preserve"> we Włocławku</w:t>
      </w:r>
      <w:r w:rsidRPr="004840E8">
        <w:t xml:space="preserve"> poinformowała, że</w:t>
      </w:r>
      <w:r w:rsidR="00C45894" w:rsidRPr="004840E8">
        <w:t xml:space="preserve"> </w:t>
      </w:r>
      <w:r w:rsidR="006F5368">
        <w:t xml:space="preserve">w dniu 18 lipca 2017 pismem znak:DF.WRO.330.2017.w </w:t>
      </w:r>
      <w:proofErr w:type="spellStart"/>
      <w:r w:rsidR="006F5368">
        <w:t>p.o</w:t>
      </w:r>
      <w:proofErr w:type="spellEnd"/>
      <w:r w:rsidR="006F5368">
        <w:t xml:space="preserve"> Prezes Zarządu Państwowego Funduszu Rehabilitacji Osób Niepełnosprawnych poinformowała o zmniejszeniu wysokości środków na realizację zadań w 2017 r. z kwoty 532.547 zł na 525.247 zł, tj. o kwotę 7.300 zł oraz o konieczności zwrotu tej kwoty na konto </w:t>
      </w:r>
      <w:r w:rsidR="006F5368">
        <w:lastRenderedPageBreak/>
        <w:t xml:space="preserve">PFRON. W tym stanie rzeczy zachodzi konieczność podjęcia nowej uchwały w sprawie określenia zadań, na które przeznacza środki Państwowego Funduszu Rehabilitacji Osób Niepełnosprawnych w 2017 roku oraz podziału środków na poszczególne zadania.  Z tych względów proponuje się zdjęcie kwoty 7.300 zł z zadania jakim jest dofinansowanie uczestnictwa osób niepełnosprawnych i ich opiekunów w turnusach rehabilitacyjnych, ponieważ 4 opiekunów dzieci niepełnosprawnych zrezygnowało z przyznanego dofinansowania na łączną kwotę </w:t>
      </w:r>
      <w:r w:rsidR="006F5368">
        <w:tab/>
        <w:t xml:space="preserve">8.440 zł. Pozostałą kwotę tj.1.140 zł proponuje się przenieść na dofinansowanie zaopatrzenia w sprzęt rehabilitacyjny, przedmioty ortopedyczne i środki pomocnicze przyznawane osobom niepełnosprawnym na podstawie odrębnych przepisów. </w:t>
      </w:r>
    </w:p>
    <w:p w:rsidR="004840E8" w:rsidRPr="004840E8" w:rsidRDefault="00B177FD" w:rsidP="004840E8">
      <w:pPr>
        <w:tabs>
          <w:tab w:val="left" w:pos="284"/>
        </w:tabs>
        <w:jc w:val="both"/>
      </w:pPr>
      <w:r w:rsidRPr="004840E8">
        <w:rPr>
          <w:b/>
        </w:rPr>
        <w:t>Przewodniczący Komisji</w:t>
      </w:r>
      <w:r w:rsidRPr="004840E8">
        <w:t xml:space="preserve"> otworzy</w:t>
      </w:r>
      <w:r w:rsidR="00C45894" w:rsidRPr="004840E8">
        <w:t>ł</w:t>
      </w:r>
      <w:r w:rsidRPr="004840E8">
        <w:t xml:space="preserve"> dyskusję.</w:t>
      </w:r>
    </w:p>
    <w:p w:rsidR="00B177FD" w:rsidRPr="004840E8" w:rsidRDefault="00B177FD" w:rsidP="00D45E11">
      <w:pPr>
        <w:widowControl/>
        <w:suppressAutoHyphens w:val="0"/>
        <w:jc w:val="both"/>
        <w:rPr>
          <w:b/>
        </w:rPr>
      </w:pPr>
      <w:r w:rsidRPr="004840E8">
        <w:t>Wobec braku głosów w dyskusji Przewodniczący Komisji zapytał, kto jest za</w:t>
      </w:r>
      <w:r w:rsidR="00D45E11" w:rsidRPr="004840E8">
        <w:t xml:space="preserve"> </w:t>
      </w:r>
      <w:r w:rsidR="00400676">
        <w:t xml:space="preserve">pozytywnym zaopiniowaniem </w:t>
      </w:r>
      <w:r w:rsidR="00400676" w:rsidRPr="00400676">
        <w:t>projektu uchwały w sprawie określenia zadań, na które przeznacza środki Państwowego Funduszu Rehabilitacji Osó</w:t>
      </w:r>
      <w:r w:rsidR="00400676">
        <w:t>b Niepełnosprawnych w 2017 roku</w:t>
      </w:r>
      <w:r w:rsidR="00400676" w:rsidRPr="00400676">
        <w:rPr>
          <w:b/>
        </w:rPr>
        <w:t xml:space="preserve"> </w:t>
      </w:r>
      <w:r w:rsidR="004840E8" w:rsidRPr="004840E8">
        <w:t xml:space="preserve"> </w:t>
      </w:r>
      <w:r w:rsidRPr="004840E8">
        <w:t>i przeprowadził procedurę glosowania.</w:t>
      </w:r>
    </w:p>
    <w:p w:rsidR="00B177FD" w:rsidRPr="004840E8" w:rsidRDefault="00B177FD" w:rsidP="00B177FD">
      <w:pPr>
        <w:widowControl/>
        <w:suppressAutoHyphens w:val="0"/>
        <w:jc w:val="both"/>
      </w:pPr>
      <w:r w:rsidRPr="004840E8">
        <w:t>Wyniki głosowania:</w:t>
      </w:r>
    </w:p>
    <w:p w:rsidR="00B177FD" w:rsidRPr="004840E8" w:rsidRDefault="00B177FD" w:rsidP="00B177FD">
      <w:pPr>
        <w:widowControl/>
        <w:suppressAutoHyphens w:val="0"/>
        <w:jc w:val="both"/>
      </w:pPr>
      <w:r w:rsidRPr="004840E8">
        <w:t>Za-</w:t>
      </w:r>
      <w:r w:rsidR="006F5368">
        <w:t>4</w:t>
      </w:r>
    </w:p>
    <w:p w:rsidR="00B177FD" w:rsidRPr="004840E8" w:rsidRDefault="00B177FD" w:rsidP="00B177FD">
      <w:pPr>
        <w:widowControl/>
        <w:suppressAutoHyphens w:val="0"/>
        <w:jc w:val="both"/>
      </w:pPr>
      <w:r w:rsidRPr="004840E8">
        <w:t>Przeciw-0</w:t>
      </w:r>
    </w:p>
    <w:p w:rsidR="00B177FD" w:rsidRPr="004840E8" w:rsidRDefault="00B177FD" w:rsidP="00B177FD">
      <w:pPr>
        <w:widowControl/>
        <w:suppressAutoHyphens w:val="0"/>
        <w:jc w:val="both"/>
      </w:pPr>
      <w:r w:rsidRPr="004840E8">
        <w:t>Wstrzymało się -0</w:t>
      </w:r>
    </w:p>
    <w:p w:rsidR="00B177FD" w:rsidRPr="004840E8" w:rsidRDefault="00B177FD" w:rsidP="00B177FD">
      <w:pPr>
        <w:widowControl/>
        <w:suppressAutoHyphens w:val="0"/>
        <w:snapToGrid w:val="0"/>
        <w:jc w:val="both"/>
        <w:rPr>
          <w:b/>
        </w:rPr>
      </w:pPr>
      <w:r w:rsidRPr="004840E8">
        <w:t xml:space="preserve">Na podstawie przeprowadzonego głosowania Przewodniczący Komisji stwierdził, że komisja </w:t>
      </w:r>
      <w:r w:rsidR="00400676">
        <w:t xml:space="preserve"> pozytywnie zaopiniowała </w:t>
      </w:r>
      <w:r w:rsidR="00400676" w:rsidRPr="00400676">
        <w:t>projekt uchwały w sprawie określenia zadań, na które przeznacza środki Państwowego Funduszu Rehabilitacji Osó</w:t>
      </w:r>
      <w:r w:rsidR="00400676">
        <w:t>b Niepełnosprawnych w 2017 roku</w:t>
      </w:r>
      <w:r w:rsidR="00400676" w:rsidRPr="00400676">
        <w:rPr>
          <w:b/>
        </w:rPr>
        <w:t xml:space="preserve"> </w:t>
      </w:r>
      <w:r w:rsidRPr="004840E8">
        <w:t>stanowi załącznik nr 5 do niniejszego protokołu.</w:t>
      </w:r>
    </w:p>
    <w:p w:rsidR="000A4F44" w:rsidRPr="004840E8" w:rsidRDefault="000A4F44" w:rsidP="000A4F44">
      <w:pPr>
        <w:widowControl/>
        <w:suppressAutoHyphens w:val="0"/>
        <w:jc w:val="both"/>
        <w:rPr>
          <w:b/>
        </w:rPr>
      </w:pPr>
    </w:p>
    <w:p w:rsidR="00400676" w:rsidRPr="006F5368" w:rsidRDefault="00400676" w:rsidP="00400676">
      <w:pPr>
        <w:pStyle w:val="Akapitzlist"/>
        <w:widowControl/>
        <w:numPr>
          <w:ilvl w:val="0"/>
          <w:numId w:val="7"/>
        </w:numPr>
        <w:suppressAutoHyphens w:val="0"/>
        <w:jc w:val="both"/>
        <w:rPr>
          <w:b/>
        </w:rPr>
      </w:pPr>
      <w:r w:rsidRPr="006F5368">
        <w:rPr>
          <w:b/>
        </w:rPr>
        <w:t xml:space="preserve">Sprawozdanie z działalności i efektów pracy Powiatowego Centrum Pomocy Rodzinie we Włocławku w 2016 roku oraz zestawienie potrzeb w zakresie systemu pieczy zastępczej. </w:t>
      </w:r>
    </w:p>
    <w:p w:rsidR="005A40C8" w:rsidRPr="006F5368" w:rsidRDefault="005A40C8" w:rsidP="005A40C8">
      <w:pPr>
        <w:pStyle w:val="Akapitzlist"/>
        <w:widowControl/>
        <w:suppressAutoHyphens w:val="0"/>
        <w:ind w:left="360"/>
        <w:jc w:val="both"/>
        <w:rPr>
          <w:b/>
        </w:rPr>
      </w:pPr>
    </w:p>
    <w:p w:rsidR="00443BFA" w:rsidRPr="006F5368" w:rsidRDefault="005A40C8" w:rsidP="00443BFA">
      <w:pPr>
        <w:widowControl/>
        <w:suppressAutoHyphens w:val="0"/>
        <w:jc w:val="both"/>
        <w:rPr>
          <w:b/>
        </w:rPr>
      </w:pPr>
      <w:r w:rsidRPr="006F5368">
        <w:rPr>
          <w:b/>
        </w:rPr>
        <w:t>Przewodniczący Komisji</w:t>
      </w:r>
      <w:r w:rsidRPr="006F5368">
        <w:t xml:space="preserve"> poinformował, że wraz z zawiadomieniem członkowie komisji otrzymali </w:t>
      </w:r>
      <w:r w:rsidR="006F5368" w:rsidRPr="006F5368">
        <w:t>Sprawozdanie z działalności i efektów pracy Powiatowego Centrum Pomocy Rodzinie we Włocławku w 2016 roku oraz zestawienie potrzeb w zakresie systemu pieczy zastępczej.</w:t>
      </w:r>
      <w:r w:rsidR="004840E8" w:rsidRPr="006F5368">
        <w:t xml:space="preserve"> </w:t>
      </w:r>
      <w:r w:rsidR="00443BFA" w:rsidRPr="006F5368">
        <w:t>Przewodniczący Komisji poprosił Panią Dyrektor Powiatowego Centrum Pomocy Rodzinie we Włocławku - Agnieszkę Łobodę o przedstawianie tematu.</w:t>
      </w:r>
    </w:p>
    <w:p w:rsidR="006F5368" w:rsidRPr="006F5368" w:rsidRDefault="00443BFA" w:rsidP="006F5368">
      <w:pPr>
        <w:jc w:val="both"/>
      </w:pPr>
      <w:r w:rsidRPr="006F5368">
        <w:rPr>
          <w:b/>
        </w:rPr>
        <w:t>Pani Agnieszka Łoboda Dyrektor Powiatowego Centrum Pomocy Rodzinie we Włocławku</w:t>
      </w:r>
      <w:r w:rsidRPr="006F5368">
        <w:t xml:space="preserve"> poinformowała, że </w:t>
      </w:r>
      <w:r w:rsidR="006F5368" w:rsidRPr="006F5368">
        <w:t xml:space="preserve">zgodnie z art. 182 ust. 5 ustawy z dnia 9 czerwca 2011r. o wspieraniu rodziny i systemie pieczy zastępczej kierownik Powiatowego Centrum Pomocy Rodzinie składa Zarządowi Powiatu coroczne sprawozdanie z działalności Powiatowego Centrum pomocy rodzinie oraz przedstawia zestawienie potrzeb w zakresie systemu pieczy zastępczej. Natomiast stosownie do zapisu art. 76 ust. 5 przywołanej wyżej ustawy, do zadań organizatora rodzinnej pieczy zastępczej należy w szczególności przedstawianie Staroście i Radzie Powiatu corocznego sprawozdania z efektów pracy. Zgodnie z  Zarządzeniem Nr 65/2011 z dnia 06 grudnia 2011 r. Powiatowe. Organizator Rodzinnej Pieczy Zastępczej przedkłada sprawozdanie dotyczącej efektów pracy. W tym przypadku Powiatowe Centrum Pomocy Rodzinie zostało wyznaczone na Organizatora Rodzinnej Pieczy Zastępczej. Sprawozdanie przedstawione zostało w dwóch zakresach. Liczba rodzin zastępczych i dzieci w nich umieszczonych jest stabilna i w podobnej wielkości co w latach poprzednich. Głównie umieszczenie dzieci pieczy zastępczej i instytucjonalnej jest uzależnieniem rodziców od alkoholu. Najwięcej jest dzieci w wieku powyżej 3lat, są to długotrwałe pobyty. Jeśli chodzi   o wiek dzieci to największa -grupa dzieci w rodzinach zastępczych to dzieci w wieku 7-13 lat, natomiast dzieci w placówkach opiekuńczo - wychowawczych to dzieci od 14 do 17 roku </w:t>
      </w:r>
      <w:r w:rsidR="006F5368" w:rsidRPr="006F5368">
        <w:lastRenderedPageBreak/>
        <w:t>życia. Sukcesem jest przekształcenie rodziny niezawodowej w rodzinny dom dziecka, która na dzień dzisiejszy zabezpiecza wsparcie dla 7 dzieci z powiatu włocławskiego oraz przekształcenie Wielofunkcyjnej Placówki  Opiekuńczo - Wychowawczej w dwie Placówki Opiekuńczo - Wychowawcze "Jaś" i "Małgosia". Finansowanie pieczy zastępczej finansowana jest z środków finansowych Powiatu Włocławskiego., natomiast inne powiaty zobowiązane są do pokrywania kosztów pobytu swoich dzieci i odwrotnie. Zdecydowana większość dzieci jest z obcych powiatów a niżeli dzieci z Powiatu Włocławskiego. Gminy właściwe ze względu na miejsce zamieszkania dzieci wnoszą odpłatność za pobyt dzieci w placówkach i rodzinach zastępczych. W pierwszym roku 10%, drugim 30% od trzeciego roku to 50 % kosztów. Z tego tytułu wpływają środki na dochody powiatu. Stwierdzić należy brak kandydatów na rodziców zastępczych. Wielorazowe akcje prowadzone nie skutkują zwiększeniem kandydatów. Problem dotyczy nie tylko Powiatu Włocławskiego, ale całego kraju. Potrzeby w zakresie rodzinnej i instytucjonalnej pieczy zastępczej to przede wszystkim prowadzenie kampanii i pozyskiwanie kandydatów na rodzinną piecze zastępczą, promowanie tej pieczy w mediach oraz w różnych środowiskach i stowarzyszeniach. Należałoby utworzyć pogotowie rodzinne jest to rodzina zastępcza o kategorii pogotowia, która zabezpiecz dzieci w trybie nagłym. Finanse, które zostały zabezpieczone na potrzeby wynikają z potrzeb bieżących.</w:t>
      </w:r>
    </w:p>
    <w:p w:rsidR="00443BFA" w:rsidRDefault="00A84CC1" w:rsidP="006F5368">
      <w:pPr>
        <w:jc w:val="both"/>
        <w:rPr>
          <w:bCs/>
        </w:rPr>
      </w:pPr>
      <w:r w:rsidRPr="006F5368">
        <w:rPr>
          <w:b/>
          <w:bCs/>
        </w:rPr>
        <w:t>Przewodniczący Komisji</w:t>
      </w:r>
      <w:r w:rsidRPr="006F5368">
        <w:rPr>
          <w:bCs/>
        </w:rPr>
        <w:t xml:space="preserve"> otworzył dyskusje.</w:t>
      </w:r>
    </w:p>
    <w:p w:rsidR="0060412A" w:rsidRPr="006F5368" w:rsidRDefault="001C2157" w:rsidP="006F5368">
      <w:pPr>
        <w:jc w:val="both"/>
        <w:rPr>
          <w:bCs/>
        </w:rPr>
      </w:pPr>
      <w:r w:rsidRPr="001C2157">
        <w:rPr>
          <w:b/>
          <w:bCs/>
        </w:rPr>
        <w:t>Radny</w:t>
      </w:r>
      <w:r w:rsidR="0060412A" w:rsidRPr="001C2157">
        <w:rPr>
          <w:b/>
          <w:bCs/>
        </w:rPr>
        <w:t xml:space="preserve"> </w:t>
      </w:r>
      <w:r w:rsidRPr="001C2157">
        <w:rPr>
          <w:b/>
          <w:bCs/>
        </w:rPr>
        <w:t>Roman</w:t>
      </w:r>
      <w:r w:rsidR="0060412A" w:rsidRPr="001C2157">
        <w:rPr>
          <w:b/>
          <w:bCs/>
        </w:rPr>
        <w:t xml:space="preserve"> Tomasz</w:t>
      </w:r>
      <w:r w:rsidRPr="001C2157">
        <w:rPr>
          <w:b/>
          <w:bCs/>
        </w:rPr>
        <w:t>ewski</w:t>
      </w:r>
      <w:r>
        <w:rPr>
          <w:bCs/>
        </w:rPr>
        <w:t xml:space="preserve"> powiedział, że </w:t>
      </w:r>
      <w:bookmarkStart w:id="0" w:name="_GoBack"/>
      <w:bookmarkEnd w:id="0"/>
    </w:p>
    <w:p w:rsidR="004777A8" w:rsidRPr="006F5368" w:rsidRDefault="004777A8" w:rsidP="004777A8">
      <w:pPr>
        <w:widowControl/>
        <w:suppressAutoHyphens w:val="0"/>
        <w:snapToGrid w:val="0"/>
        <w:jc w:val="both"/>
      </w:pPr>
      <w:r w:rsidRPr="006F5368">
        <w:t xml:space="preserve">Wobec braku </w:t>
      </w:r>
      <w:r w:rsidR="00A84CC1" w:rsidRPr="006F5368">
        <w:t xml:space="preserve">pytań </w:t>
      </w:r>
      <w:r w:rsidRPr="006F5368">
        <w:t xml:space="preserve"> Przewodniczący Komisji zapytał członków Komisji, kto jest za </w:t>
      </w:r>
      <w:r w:rsidR="006F5368" w:rsidRPr="006F5368">
        <w:t xml:space="preserve">przyjęciem Sprawozdania z działalności i efektów pracy Powiatowego Centrum Pomocy Rodzinie we Włocławku w 2016 roku oraz zestawienie potrzeb w zakresie systemu pieczy zastępczej </w:t>
      </w:r>
      <w:r w:rsidRPr="006F5368">
        <w:t>i przeprowadził procedurę głosowania.</w:t>
      </w:r>
    </w:p>
    <w:p w:rsidR="004777A8" w:rsidRPr="006F5368" w:rsidRDefault="004777A8" w:rsidP="004777A8">
      <w:pPr>
        <w:widowControl/>
        <w:suppressAutoHyphens w:val="0"/>
        <w:jc w:val="both"/>
      </w:pPr>
      <w:r w:rsidRPr="006F5368">
        <w:t>Wyniki głosowania:</w:t>
      </w:r>
    </w:p>
    <w:p w:rsidR="004777A8" w:rsidRPr="006F5368" w:rsidRDefault="004777A8" w:rsidP="004777A8">
      <w:pPr>
        <w:widowControl/>
        <w:suppressAutoHyphens w:val="0"/>
        <w:jc w:val="both"/>
      </w:pPr>
      <w:r w:rsidRPr="006F5368">
        <w:t>Za-</w:t>
      </w:r>
      <w:r w:rsidR="006F5368">
        <w:t>4</w:t>
      </w:r>
    </w:p>
    <w:p w:rsidR="004777A8" w:rsidRPr="006F5368" w:rsidRDefault="004777A8" w:rsidP="004777A8">
      <w:pPr>
        <w:widowControl/>
        <w:suppressAutoHyphens w:val="0"/>
        <w:jc w:val="both"/>
      </w:pPr>
      <w:r w:rsidRPr="006F5368">
        <w:t>Przeciw-0</w:t>
      </w:r>
    </w:p>
    <w:p w:rsidR="004777A8" w:rsidRPr="006F5368" w:rsidRDefault="004777A8" w:rsidP="004777A8">
      <w:pPr>
        <w:widowControl/>
        <w:suppressAutoHyphens w:val="0"/>
        <w:jc w:val="both"/>
      </w:pPr>
      <w:r w:rsidRPr="006F5368">
        <w:t>Wstrzymało się -0</w:t>
      </w:r>
    </w:p>
    <w:p w:rsidR="006F5368" w:rsidRPr="006F5368" w:rsidRDefault="004777A8" w:rsidP="002446FB">
      <w:pPr>
        <w:widowControl/>
        <w:suppressAutoHyphens w:val="0"/>
        <w:snapToGrid w:val="0"/>
        <w:jc w:val="both"/>
      </w:pPr>
      <w:r w:rsidRPr="006F5368">
        <w:t xml:space="preserve">Na podstawie przeprowadzonego głosowania Przewodniczący Komisji stwierdził, że komisja </w:t>
      </w:r>
      <w:r w:rsidR="006F5368" w:rsidRPr="006F5368">
        <w:t>przyjęła sprawozdanie z działalności i efektów pracy Powiatowego Centrum Pomocy Rodzinie we Włocławku w 2016 roku oraz zestawienie potrzeb w zakresie systemu pieczy zastępczej.</w:t>
      </w:r>
    </w:p>
    <w:p w:rsidR="004777A8" w:rsidRPr="006F5368" w:rsidRDefault="006F5368" w:rsidP="002446FB">
      <w:pPr>
        <w:widowControl/>
        <w:suppressAutoHyphens w:val="0"/>
        <w:snapToGrid w:val="0"/>
        <w:jc w:val="both"/>
        <w:rPr>
          <w:b/>
        </w:rPr>
      </w:pPr>
      <w:r w:rsidRPr="006F5368">
        <w:t xml:space="preserve"> Sprawozdanie z działalności i efektów pracy Powiatowego Centrum Pomocy Rodzinie we Włocławku w 2016 roku oraz zestawienie potrzeb w zakresie systemu pieczy zastępczej</w:t>
      </w:r>
      <w:r w:rsidR="002446FB" w:rsidRPr="006F5368">
        <w:rPr>
          <w:b/>
        </w:rPr>
        <w:t xml:space="preserve"> </w:t>
      </w:r>
      <w:r w:rsidR="004777A8" w:rsidRPr="006F5368">
        <w:t>stanowi załącznik nr 6 do niniejszego protokołu.</w:t>
      </w:r>
    </w:p>
    <w:p w:rsidR="005A40C8" w:rsidRPr="004840E8" w:rsidRDefault="005A40C8" w:rsidP="005A40C8">
      <w:pPr>
        <w:widowControl/>
        <w:suppressAutoHyphens w:val="0"/>
        <w:jc w:val="both"/>
        <w:rPr>
          <w:b/>
        </w:rPr>
      </w:pPr>
    </w:p>
    <w:p w:rsidR="007669C7" w:rsidRPr="004840E8" w:rsidRDefault="007669C7" w:rsidP="007669C7">
      <w:pPr>
        <w:widowControl/>
        <w:suppressAutoHyphens w:val="0"/>
        <w:jc w:val="both"/>
        <w:rPr>
          <w:b/>
        </w:rPr>
      </w:pPr>
    </w:p>
    <w:p w:rsidR="00381AA5" w:rsidRPr="004840E8" w:rsidRDefault="00180E68" w:rsidP="009609AB">
      <w:pPr>
        <w:pStyle w:val="Akapitzlist"/>
        <w:numPr>
          <w:ilvl w:val="0"/>
          <w:numId w:val="7"/>
        </w:numPr>
        <w:jc w:val="both"/>
        <w:rPr>
          <w:b/>
        </w:rPr>
      </w:pPr>
      <w:r w:rsidRPr="004840E8">
        <w:rPr>
          <w:b/>
        </w:rPr>
        <w:t>Sprawy różne</w:t>
      </w:r>
    </w:p>
    <w:p w:rsidR="005D0EAE" w:rsidRPr="004840E8" w:rsidRDefault="005D0EAE" w:rsidP="005D0EAE">
      <w:pPr>
        <w:pStyle w:val="Akapitzlist"/>
        <w:ind w:left="360"/>
        <w:jc w:val="both"/>
        <w:rPr>
          <w:b/>
        </w:rPr>
      </w:pPr>
    </w:p>
    <w:p w:rsidR="003E729F" w:rsidRPr="004840E8" w:rsidRDefault="00440348" w:rsidP="00062B4D">
      <w:pPr>
        <w:widowControl/>
        <w:suppressAutoHyphens w:val="0"/>
        <w:jc w:val="both"/>
      </w:pPr>
      <w:r w:rsidRPr="004840E8">
        <w:rPr>
          <w:b/>
        </w:rPr>
        <w:t>P</w:t>
      </w:r>
      <w:r w:rsidR="00F911E6" w:rsidRPr="004840E8">
        <w:rPr>
          <w:b/>
        </w:rPr>
        <w:t>rzewodnicząc</w:t>
      </w:r>
      <w:r w:rsidRPr="004840E8">
        <w:rPr>
          <w:b/>
        </w:rPr>
        <w:t>y</w:t>
      </w:r>
      <w:r w:rsidR="00F911E6" w:rsidRPr="004840E8">
        <w:rPr>
          <w:b/>
        </w:rPr>
        <w:t xml:space="preserve"> </w:t>
      </w:r>
      <w:r w:rsidR="00381AA5" w:rsidRPr="004840E8">
        <w:rPr>
          <w:b/>
        </w:rPr>
        <w:t xml:space="preserve"> Komisji </w:t>
      </w:r>
      <w:r w:rsidR="00381AA5" w:rsidRPr="004840E8">
        <w:t xml:space="preserve">zapytał radnych, czy chcieliby złożyć wnioski, oświadczenia? </w:t>
      </w:r>
    </w:p>
    <w:p w:rsidR="003E729F" w:rsidRPr="004840E8" w:rsidRDefault="00AF72C1" w:rsidP="00062B4D">
      <w:pPr>
        <w:widowControl/>
        <w:suppressAutoHyphens w:val="0"/>
        <w:jc w:val="both"/>
      </w:pPr>
      <w:r w:rsidRPr="004840E8">
        <w:t xml:space="preserve">Nie było </w:t>
      </w:r>
      <w:r w:rsidR="00DA1FA8" w:rsidRPr="004840E8">
        <w:t>żadnych</w:t>
      </w:r>
      <w:r w:rsidR="00E22C1E" w:rsidRPr="004840E8">
        <w:t xml:space="preserve"> </w:t>
      </w:r>
      <w:r w:rsidRPr="004840E8">
        <w:t xml:space="preserve">głosów. </w:t>
      </w:r>
    </w:p>
    <w:p w:rsidR="004520D6" w:rsidRPr="004840E8" w:rsidRDefault="004520D6" w:rsidP="007C69B5">
      <w:pPr>
        <w:jc w:val="both"/>
      </w:pPr>
    </w:p>
    <w:p w:rsidR="00AC1509" w:rsidRPr="004840E8" w:rsidRDefault="00AC1509" w:rsidP="007C69B5">
      <w:pPr>
        <w:jc w:val="both"/>
      </w:pPr>
    </w:p>
    <w:p w:rsidR="00381AA5" w:rsidRPr="004840E8" w:rsidRDefault="00381AA5" w:rsidP="009609AB">
      <w:pPr>
        <w:numPr>
          <w:ilvl w:val="0"/>
          <w:numId w:val="7"/>
        </w:numPr>
        <w:jc w:val="both"/>
        <w:rPr>
          <w:b/>
        </w:rPr>
      </w:pPr>
      <w:r w:rsidRPr="004840E8">
        <w:rPr>
          <w:b/>
        </w:rPr>
        <w:t>Zakończenie obrad</w:t>
      </w:r>
    </w:p>
    <w:p w:rsidR="005D0EAE" w:rsidRPr="004840E8" w:rsidRDefault="005D0EAE" w:rsidP="005D0EAE">
      <w:pPr>
        <w:jc w:val="both"/>
        <w:rPr>
          <w:b/>
        </w:rPr>
      </w:pPr>
    </w:p>
    <w:p w:rsidR="00D31D0E" w:rsidRPr="004840E8" w:rsidRDefault="00440348" w:rsidP="00957AC0">
      <w:pPr>
        <w:jc w:val="both"/>
      </w:pPr>
      <w:r w:rsidRPr="004840E8">
        <w:rPr>
          <w:b/>
        </w:rPr>
        <w:t>P</w:t>
      </w:r>
      <w:r w:rsidR="00F911E6" w:rsidRPr="004840E8">
        <w:rPr>
          <w:b/>
        </w:rPr>
        <w:t>rzewodnicząc</w:t>
      </w:r>
      <w:r w:rsidR="00F70E16" w:rsidRPr="004840E8">
        <w:rPr>
          <w:b/>
        </w:rPr>
        <w:t>a</w:t>
      </w:r>
      <w:r w:rsidR="00381AA5" w:rsidRPr="004840E8">
        <w:rPr>
          <w:b/>
        </w:rPr>
        <w:t xml:space="preserve"> Komisji</w:t>
      </w:r>
      <w:r w:rsidR="00381AA5" w:rsidRPr="004840E8">
        <w:t xml:space="preserve"> w związku ze zrealizowaniem porządku obrad dokonał dnia </w:t>
      </w:r>
      <w:r w:rsidR="0032122A">
        <w:t xml:space="preserve">22 czerwca </w:t>
      </w:r>
      <w:r w:rsidR="00717FBB" w:rsidRPr="004840E8">
        <w:t xml:space="preserve"> 2017 </w:t>
      </w:r>
      <w:r w:rsidR="00381AA5" w:rsidRPr="004840E8">
        <w:t xml:space="preserve"> roku o godzinie</w:t>
      </w:r>
      <w:r w:rsidR="00465764" w:rsidRPr="004840E8">
        <w:t xml:space="preserve"> </w:t>
      </w:r>
      <w:r w:rsidR="0032122A">
        <w:t>12:45</w:t>
      </w:r>
      <w:r w:rsidR="00381AA5" w:rsidRPr="004840E8">
        <w:t xml:space="preserve"> zamknięcia obrad Komisji </w:t>
      </w:r>
      <w:r w:rsidR="001E7A74" w:rsidRPr="004840E8">
        <w:t xml:space="preserve">Zdrowia i Spraw Społecznych. </w:t>
      </w:r>
      <w:r w:rsidR="00381AA5" w:rsidRPr="004840E8">
        <w:t xml:space="preserve"> </w:t>
      </w:r>
    </w:p>
    <w:p w:rsidR="00F911E6" w:rsidRPr="004840E8" w:rsidRDefault="00957AC0" w:rsidP="00957AC0">
      <w:pPr>
        <w:jc w:val="both"/>
      </w:pPr>
      <w:r w:rsidRPr="004840E8">
        <w:t xml:space="preserve">                                                                                 </w:t>
      </w:r>
    </w:p>
    <w:p w:rsidR="00F911E6" w:rsidRPr="004840E8" w:rsidRDefault="00F911E6" w:rsidP="00957AC0">
      <w:pPr>
        <w:jc w:val="both"/>
      </w:pPr>
    </w:p>
    <w:p w:rsidR="00381AA5" w:rsidRPr="004840E8" w:rsidRDefault="00DC79F3" w:rsidP="00DC79F3">
      <w:pPr>
        <w:rPr>
          <w:i/>
        </w:rPr>
      </w:pPr>
      <w:r w:rsidRPr="004840E8">
        <w:rPr>
          <w:i/>
        </w:rPr>
        <w:lastRenderedPageBreak/>
        <w:t xml:space="preserve">                                                                                         </w:t>
      </w:r>
      <w:r w:rsidR="00F911E6" w:rsidRPr="004840E8">
        <w:rPr>
          <w:i/>
        </w:rPr>
        <w:t>Przewodnicząc</w:t>
      </w:r>
      <w:r w:rsidR="00E00C68" w:rsidRPr="004840E8">
        <w:rPr>
          <w:i/>
        </w:rPr>
        <w:t xml:space="preserve">y </w:t>
      </w:r>
      <w:r w:rsidR="00381AA5" w:rsidRPr="004840E8">
        <w:rPr>
          <w:i/>
        </w:rPr>
        <w:t>Komisji</w:t>
      </w:r>
    </w:p>
    <w:p w:rsidR="00381AA5" w:rsidRPr="004840E8" w:rsidRDefault="001E7A74" w:rsidP="00DC79F3">
      <w:pPr>
        <w:ind w:firstLine="5220"/>
        <w:rPr>
          <w:i/>
        </w:rPr>
      </w:pPr>
      <w:r w:rsidRPr="004840E8">
        <w:rPr>
          <w:i/>
        </w:rPr>
        <w:t>Zdrowia i Spraw Społecznych</w:t>
      </w:r>
    </w:p>
    <w:p w:rsidR="00F70E16" w:rsidRPr="004840E8" w:rsidRDefault="00F70E16" w:rsidP="00DC79F3">
      <w:pPr>
        <w:ind w:firstLine="5220"/>
        <w:rPr>
          <w:i/>
        </w:rPr>
      </w:pPr>
    </w:p>
    <w:p w:rsidR="00345326" w:rsidRPr="004840E8" w:rsidRDefault="00DC79F3" w:rsidP="00DC79F3">
      <w:pPr>
        <w:ind w:firstLine="5220"/>
        <w:rPr>
          <w:i/>
        </w:rPr>
      </w:pPr>
      <w:r w:rsidRPr="004840E8">
        <w:rPr>
          <w:i/>
        </w:rPr>
        <w:t xml:space="preserve">   </w:t>
      </w:r>
      <w:r w:rsidR="00E00C68" w:rsidRPr="004840E8">
        <w:rPr>
          <w:i/>
        </w:rPr>
        <w:t>Roman Gołębiewski</w:t>
      </w:r>
    </w:p>
    <w:p w:rsidR="00F70E16" w:rsidRPr="004840E8" w:rsidRDefault="00F70E16" w:rsidP="00F70E16">
      <w:pPr>
        <w:ind w:firstLine="5220"/>
        <w:jc w:val="both"/>
        <w:rPr>
          <w:i/>
        </w:rPr>
      </w:pPr>
    </w:p>
    <w:p w:rsidR="00F70E16" w:rsidRPr="004840E8" w:rsidRDefault="00F70E16" w:rsidP="00F70E16">
      <w:pPr>
        <w:ind w:firstLine="5220"/>
        <w:jc w:val="both"/>
        <w:rPr>
          <w:i/>
        </w:rPr>
      </w:pPr>
    </w:p>
    <w:p w:rsidR="00F70E16" w:rsidRPr="004840E8" w:rsidRDefault="00F70E16" w:rsidP="00F70E16">
      <w:pPr>
        <w:ind w:firstLine="5220"/>
        <w:jc w:val="both"/>
        <w:rPr>
          <w:i/>
        </w:rPr>
      </w:pPr>
    </w:p>
    <w:p w:rsidR="00F70E16" w:rsidRPr="004840E8" w:rsidRDefault="00F70E16" w:rsidP="00F70E16">
      <w:pPr>
        <w:ind w:firstLine="5220"/>
        <w:jc w:val="both"/>
        <w:rPr>
          <w:i/>
        </w:rPr>
      </w:pPr>
    </w:p>
    <w:p w:rsidR="00F70E16" w:rsidRPr="004840E8" w:rsidRDefault="00F70E16" w:rsidP="00F70E16">
      <w:pPr>
        <w:ind w:firstLine="5220"/>
        <w:jc w:val="both"/>
        <w:rPr>
          <w:i/>
        </w:rPr>
      </w:pPr>
    </w:p>
    <w:p w:rsidR="00F70E16" w:rsidRPr="004840E8" w:rsidRDefault="00F70E16" w:rsidP="005D0EAE">
      <w:pPr>
        <w:jc w:val="both"/>
        <w:rPr>
          <w:i/>
        </w:rPr>
      </w:pPr>
    </w:p>
    <w:p w:rsidR="00F70E16" w:rsidRPr="004840E8" w:rsidRDefault="00F70E16" w:rsidP="00F70E16">
      <w:pPr>
        <w:ind w:firstLine="5220"/>
        <w:jc w:val="both"/>
        <w:rPr>
          <w:i/>
        </w:rPr>
      </w:pPr>
    </w:p>
    <w:p w:rsidR="00F70E16" w:rsidRPr="004840E8" w:rsidRDefault="00F70E16" w:rsidP="00F70E16">
      <w:pPr>
        <w:ind w:firstLine="5220"/>
        <w:jc w:val="both"/>
        <w:rPr>
          <w:i/>
        </w:rPr>
      </w:pPr>
    </w:p>
    <w:p w:rsidR="001E7A74" w:rsidRPr="004840E8" w:rsidRDefault="00732546" w:rsidP="00732546">
      <w:pPr>
        <w:jc w:val="both"/>
        <w:rPr>
          <w:i/>
        </w:rPr>
      </w:pPr>
      <w:r w:rsidRPr="004840E8">
        <w:rPr>
          <w:i/>
        </w:rPr>
        <w:t xml:space="preserve">Ze </w:t>
      </w:r>
      <w:r w:rsidR="001E7A74" w:rsidRPr="004840E8">
        <w:rPr>
          <w:i/>
        </w:rPr>
        <w:t>Starostwa Powiatowego protokołowała:</w:t>
      </w:r>
    </w:p>
    <w:p w:rsidR="00222D64" w:rsidRPr="00582B5C" w:rsidRDefault="001E7A74" w:rsidP="00732546">
      <w:pPr>
        <w:ind w:firstLine="180"/>
        <w:jc w:val="both"/>
        <w:rPr>
          <w:i/>
        </w:rPr>
      </w:pPr>
      <w:r w:rsidRPr="004840E8">
        <w:rPr>
          <w:i/>
        </w:rPr>
        <w:t>Marta Szarecka ………………………</w:t>
      </w:r>
      <w:r w:rsidRPr="00582B5C">
        <w:rPr>
          <w:i/>
        </w:rPr>
        <w:t>………..</w:t>
      </w:r>
    </w:p>
    <w:sectPr w:rsidR="00222D64" w:rsidRPr="00582B5C" w:rsidSect="00A16A67">
      <w:footerReference w:type="default" r:id="rId9"/>
      <w:pgSz w:w="11906" w:h="16838"/>
      <w:pgMar w:top="1560"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B4" w:rsidRDefault="00210DB4" w:rsidP="00732546">
      <w:r>
        <w:separator/>
      </w:r>
    </w:p>
  </w:endnote>
  <w:endnote w:type="continuationSeparator" w:id="0">
    <w:p w:rsidR="00210DB4" w:rsidRDefault="00210DB4"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342DF8" w:rsidRDefault="00342DF8">
        <w:pPr>
          <w:pStyle w:val="Stopka"/>
          <w:jc w:val="right"/>
        </w:pPr>
        <w:r>
          <w:fldChar w:fldCharType="begin"/>
        </w:r>
        <w:r>
          <w:instrText>PAGE   \* MERGEFORMAT</w:instrText>
        </w:r>
        <w:r>
          <w:fldChar w:fldCharType="separate"/>
        </w:r>
        <w:r w:rsidR="001C2157">
          <w:rPr>
            <w:noProof/>
          </w:rPr>
          <w:t>5</w:t>
        </w:r>
        <w:r>
          <w:rPr>
            <w:noProof/>
          </w:rPr>
          <w:fldChar w:fldCharType="end"/>
        </w:r>
      </w:p>
    </w:sdtContent>
  </w:sdt>
  <w:p w:rsidR="00342DF8" w:rsidRDefault="00342D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B4" w:rsidRDefault="00210DB4" w:rsidP="00732546">
      <w:r>
        <w:separator/>
      </w:r>
    </w:p>
  </w:footnote>
  <w:footnote w:type="continuationSeparator" w:id="0">
    <w:p w:rsidR="00210DB4" w:rsidRDefault="00210DB4"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lvl>
  </w:abstractNum>
  <w:abstractNum w:abstractNumId="1">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4574D"/>
    <w:multiLevelType w:val="hybridMultilevel"/>
    <w:tmpl w:val="D4E2A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816545"/>
    <w:multiLevelType w:val="hybridMultilevel"/>
    <w:tmpl w:val="45A41ADA"/>
    <w:lvl w:ilvl="0" w:tplc="CB1A395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BB491F"/>
    <w:multiLevelType w:val="hybridMultilevel"/>
    <w:tmpl w:val="D0340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1A5EA1"/>
    <w:multiLevelType w:val="hybridMultilevel"/>
    <w:tmpl w:val="FAB493B0"/>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70A698E"/>
    <w:multiLevelType w:val="hybridMultilevel"/>
    <w:tmpl w:val="6D329E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B7F7456"/>
    <w:multiLevelType w:val="hybridMultilevel"/>
    <w:tmpl w:val="947A9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085F51"/>
    <w:multiLevelType w:val="hybridMultilevel"/>
    <w:tmpl w:val="DA2A1F6A"/>
    <w:lvl w:ilvl="0" w:tplc="6100DB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0A5772"/>
    <w:multiLevelType w:val="hybridMultilevel"/>
    <w:tmpl w:val="9FF88136"/>
    <w:lvl w:ilvl="0" w:tplc="512468F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CB24776"/>
    <w:multiLevelType w:val="hybridMultilevel"/>
    <w:tmpl w:val="9FF88136"/>
    <w:lvl w:ilvl="0" w:tplc="512468F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5817AD"/>
    <w:multiLevelType w:val="hybridMultilevel"/>
    <w:tmpl w:val="00786B8A"/>
    <w:lvl w:ilvl="0" w:tplc="CEB808B6">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7280225"/>
    <w:multiLevelType w:val="hybridMultilevel"/>
    <w:tmpl w:val="FAB493B0"/>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4DD53A2F"/>
    <w:multiLevelType w:val="hybridMultilevel"/>
    <w:tmpl w:val="9ADC60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FA70C96"/>
    <w:multiLevelType w:val="hybridMultilevel"/>
    <w:tmpl w:val="F3989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16252AA"/>
    <w:multiLevelType w:val="hybridMultilevel"/>
    <w:tmpl w:val="BFA81806"/>
    <w:lvl w:ilvl="0" w:tplc="EE781B0A">
      <w:start w:val="7"/>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563F0189"/>
    <w:multiLevelType w:val="hybridMultilevel"/>
    <w:tmpl w:val="D0B8AB8A"/>
    <w:lvl w:ilvl="0" w:tplc="FCBE9DEA">
      <w:start w:val="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64F13BF8"/>
    <w:multiLevelType w:val="hybridMultilevel"/>
    <w:tmpl w:val="FAB493B0"/>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65FC345D"/>
    <w:multiLevelType w:val="hybridMultilevel"/>
    <w:tmpl w:val="3410B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8694BE6"/>
    <w:multiLevelType w:val="hybridMultilevel"/>
    <w:tmpl w:val="EF44B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90A03E4"/>
    <w:multiLevelType w:val="hybridMultilevel"/>
    <w:tmpl w:val="16DA1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DD1BD3"/>
    <w:multiLevelType w:val="hybridMultilevel"/>
    <w:tmpl w:val="FAB493B0"/>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6A0B7AB7"/>
    <w:multiLevelType w:val="hybridMultilevel"/>
    <w:tmpl w:val="DA2A1F6A"/>
    <w:lvl w:ilvl="0" w:tplc="6100DB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9B1845"/>
    <w:multiLevelType w:val="hybridMultilevel"/>
    <w:tmpl w:val="9FF88136"/>
    <w:lvl w:ilvl="0" w:tplc="512468F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9FF04A9"/>
    <w:multiLevelType w:val="hybridMultilevel"/>
    <w:tmpl w:val="9FF88136"/>
    <w:lvl w:ilvl="0" w:tplc="512468F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B0D668B"/>
    <w:multiLevelType w:val="hybridMultilevel"/>
    <w:tmpl w:val="FAB493B0"/>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5"/>
  </w:num>
  <w:num w:numId="2">
    <w:abstractNumId w:val="11"/>
  </w:num>
  <w:num w:numId="3">
    <w:abstractNumId w:val="22"/>
  </w:num>
  <w:num w:numId="4">
    <w:abstractNumId w:val="3"/>
  </w:num>
  <w:num w:numId="5">
    <w:abstractNumId w:val="0"/>
    <w:lvlOverride w:ilvl="0">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12"/>
  </w:num>
  <w:num w:numId="13">
    <w:abstractNumId w:val="21"/>
  </w:num>
  <w:num w:numId="14">
    <w:abstractNumId w:val="4"/>
  </w:num>
  <w:num w:numId="15">
    <w:abstractNumId w:val="6"/>
  </w:num>
  <w:num w:numId="16">
    <w:abstractNumId w:val="24"/>
  </w:num>
  <w:num w:numId="17">
    <w:abstractNumId w:val="25"/>
  </w:num>
  <w:num w:numId="18">
    <w:abstractNumId w:val="9"/>
  </w:num>
  <w:num w:numId="19">
    <w:abstractNumId w:val="10"/>
  </w:num>
  <w:num w:numId="20">
    <w:abstractNumId w:val="8"/>
  </w:num>
  <w:num w:numId="21">
    <w:abstractNumId w:val="23"/>
  </w:num>
  <w:num w:numId="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4"/>
  </w:num>
  <w:num w:numId="27">
    <w:abstractNumId w:val="5"/>
  </w:num>
  <w:num w:numId="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034B5"/>
    <w:rsid w:val="000040FF"/>
    <w:rsid w:val="000054D2"/>
    <w:rsid w:val="0000567C"/>
    <w:rsid w:val="00005A79"/>
    <w:rsid w:val="00005BBB"/>
    <w:rsid w:val="00011A35"/>
    <w:rsid w:val="000123A1"/>
    <w:rsid w:val="00012CB2"/>
    <w:rsid w:val="00012DD6"/>
    <w:rsid w:val="00013150"/>
    <w:rsid w:val="000141DC"/>
    <w:rsid w:val="00014CF0"/>
    <w:rsid w:val="00016C47"/>
    <w:rsid w:val="000176A9"/>
    <w:rsid w:val="00021A52"/>
    <w:rsid w:val="00021FA3"/>
    <w:rsid w:val="00024D49"/>
    <w:rsid w:val="00026406"/>
    <w:rsid w:val="00026B2A"/>
    <w:rsid w:val="00026D68"/>
    <w:rsid w:val="0003259F"/>
    <w:rsid w:val="00041F70"/>
    <w:rsid w:val="00042361"/>
    <w:rsid w:val="0004631A"/>
    <w:rsid w:val="0004782C"/>
    <w:rsid w:val="00047914"/>
    <w:rsid w:val="00050326"/>
    <w:rsid w:val="00052565"/>
    <w:rsid w:val="0005299A"/>
    <w:rsid w:val="00053F2A"/>
    <w:rsid w:val="00060E92"/>
    <w:rsid w:val="0006198C"/>
    <w:rsid w:val="000620F1"/>
    <w:rsid w:val="00062B4D"/>
    <w:rsid w:val="00062D17"/>
    <w:rsid w:val="00066BF0"/>
    <w:rsid w:val="000677FA"/>
    <w:rsid w:val="00071C3B"/>
    <w:rsid w:val="00072065"/>
    <w:rsid w:val="000722F6"/>
    <w:rsid w:val="0007742B"/>
    <w:rsid w:val="0008110A"/>
    <w:rsid w:val="00083574"/>
    <w:rsid w:val="000907E6"/>
    <w:rsid w:val="00092DAB"/>
    <w:rsid w:val="000937D2"/>
    <w:rsid w:val="000A06E2"/>
    <w:rsid w:val="000A108F"/>
    <w:rsid w:val="000A1BBB"/>
    <w:rsid w:val="000A1E1E"/>
    <w:rsid w:val="000A2282"/>
    <w:rsid w:val="000A3888"/>
    <w:rsid w:val="000A4529"/>
    <w:rsid w:val="000A4B15"/>
    <w:rsid w:val="000A4F44"/>
    <w:rsid w:val="000B03FC"/>
    <w:rsid w:val="000B133A"/>
    <w:rsid w:val="000B3AAA"/>
    <w:rsid w:val="000B46F0"/>
    <w:rsid w:val="000B5396"/>
    <w:rsid w:val="000B5DB4"/>
    <w:rsid w:val="000B66F8"/>
    <w:rsid w:val="000B6DC5"/>
    <w:rsid w:val="000B70E2"/>
    <w:rsid w:val="000C10FE"/>
    <w:rsid w:val="000C466A"/>
    <w:rsid w:val="000C5A66"/>
    <w:rsid w:val="000C5E39"/>
    <w:rsid w:val="000C7B8C"/>
    <w:rsid w:val="000D0258"/>
    <w:rsid w:val="000D05B6"/>
    <w:rsid w:val="000D38A2"/>
    <w:rsid w:val="000D3CD0"/>
    <w:rsid w:val="000D467C"/>
    <w:rsid w:val="000D4819"/>
    <w:rsid w:val="000D4CE5"/>
    <w:rsid w:val="000E4A24"/>
    <w:rsid w:val="000F0618"/>
    <w:rsid w:val="000F13E0"/>
    <w:rsid w:val="000F2374"/>
    <w:rsid w:val="000F2EB6"/>
    <w:rsid w:val="000F6E8A"/>
    <w:rsid w:val="000F7A0C"/>
    <w:rsid w:val="0010141D"/>
    <w:rsid w:val="00104454"/>
    <w:rsid w:val="001050FF"/>
    <w:rsid w:val="001067C1"/>
    <w:rsid w:val="00106AA8"/>
    <w:rsid w:val="00114367"/>
    <w:rsid w:val="00120650"/>
    <w:rsid w:val="0012169E"/>
    <w:rsid w:val="00121EEC"/>
    <w:rsid w:val="00122D6F"/>
    <w:rsid w:val="0012425D"/>
    <w:rsid w:val="00131400"/>
    <w:rsid w:val="00131AA0"/>
    <w:rsid w:val="00133261"/>
    <w:rsid w:val="001351FD"/>
    <w:rsid w:val="00141748"/>
    <w:rsid w:val="001420A6"/>
    <w:rsid w:val="00142DA2"/>
    <w:rsid w:val="00146359"/>
    <w:rsid w:val="00147978"/>
    <w:rsid w:val="001508AD"/>
    <w:rsid w:val="00150F17"/>
    <w:rsid w:val="00153295"/>
    <w:rsid w:val="0015498A"/>
    <w:rsid w:val="00157361"/>
    <w:rsid w:val="00161BEB"/>
    <w:rsid w:val="001627C2"/>
    <w:rsid w:val="001638CF"/>
    <w:rsid w:val="00165111"/>
    <w:rsid w:val="001666FC"/>
    <w:rsid w:val="0017152D"/>
    <w:rsid w:val="001719EB"/>
    <w:rsid w:val="001724BF"/>
    <w:rsid w:val="00173E04"/>
    <w:rsid w:val="00177556"/>
    <w:rsid w:val="00180E68"/>
    <w:rsid w:val="001817AB"/>
    <w:rsid w:val="001846B6"/>
    <w:rsid w:val="00184847"/>
    <w:rsid w:val="00185BD7"/>
    <w:rsid w:val="00186A09"/>
    <w:rsid w:val="00187615"/>
    <w:rsid w:val="00187694"/>
    <w:rsid w:val="001925D4"/>
    <w:rsid w:val="001969CE"/>
    <w:rsid w:val="001A310E"/>
    <w:rsid w:val="001A492E"/>
    <w:rsid w:val="001A70C2"/>
    <w:rsid w:val="001B0A1B"/>
    <w:rsid w:val="001B0C1B"/>
    <w:rsid w:val="001B165B"/>
    <w:rsid w:val="001B4D3E"/>
    <w:rsid w:val="001B53A6"/>
    <w:rsid w:val="001B6047"/>
    <w:rsid w:val="001B6139"/>
    <w:rsid w:val="001B750E"/>
    <w:rsid w:val="001C2157"/>
    <w:rsid w:val="001C4F13"/>
    <w:rsid w:val="001C7000"/>
    <w:rsid w:val="001D024E"/>
    <w:rsid w:val="001D037C"/>
    <w:rsid w:val="001D03DD"/>
    <w:rsid w:val="001D1433"/>
    <w:rsid w:val="001D1CBE"/>
    <w:rsid w:val="001D25F0"/>
    <w:rsid w:val="001D4D04"/>
    <w:rsid w:val="001D5346"/>
    <w:rsid w:val="001E071B"/>
    <w:rsid w:val="001E0F14"/>
    <w:rsid w:val="001E7249"/>
    <w:rsid w:val="001E7A74"/>
    <w:rsid w:val="001F1828"/>
    <w:rsid w:val="001F3D58"/>
    <w:rsid w:val="001F4FE0"/>
    <w:rsid w:val="001F6741"/>
    <w:rsid w:val="0020008C"/>
    <w:rsid w:val="0020077E"/>
    <w:rsid w:val="00202538"/>
    <w:rsid w:val="00203777"/>
    <w:rsid w:val="00207959"/>
    <w:rsid w:val="00210115"/>
    <w:rsid w:val="00210DB4"/>
    <w:rsid w:val="0021190E"/>
    <w:rsid w:val="00216B1C"/>
    <w:rsid w:val="00217B26"/>
    <w:rsid w:val="00217B95"/>
    <w:rsid w:val="00221318"/>
    <w:rsid w:val="00221FD7"/>
    <w:rsid w:val="00222D64"/>
    <w:rsid w:val="00225BA3"/>
    <w:rsid w:val="00226305"/>
    <w:rsid w:val="002271B8"/>
    <w:rsid w:val="00231E5F"/>
    <w:rsid w:val="0023464E"/>
    <w:rsid w:val="002353B9"/>
    <w:rsid w:val="00237D4F"/>
    <w:rsid w:val="00237F3D"/>
    <w:rsid w:val="002428A8"/>
    <w:rsid w:val="002446FB"/>
    <w:rsid w:val="00245213"/>
    <w:rsid w:val="002559CF"/>
    <w:rsid w:val="002627C8"/>
    <w:rsid w:val="00262E62"/>
    <w:rsid w:val="00263E1F"/>
    <w:rsid w:val="002641FF"/>
    <w:rsid w:val="002653DA"/>
    <w:rsid w:val="0026640C"/>
    <w:rsid w:val="00273790"/>
    <w:rsid w:val="002744AE"/>
    <w:rsid w:val="00275EDD"/>
    <w:rsid w:val="00276D65"/>
    <w:rsid w:val="00281479"/>
    <w:rsid w:val="002850A7"/>
    <w:rsid w:val="002933A5"/>
    <w:rsid w:val="00293AB1"/>
    <w:rsid w:val="00294932"/>
    <w:rsid w:val="00295520"/>
    <w:rsid w:val="002977FB"/>
    <w:rsid w:val="002A1B96"/>
    <w:rsid w:val="002A26A1"/>
    <w:rsid w:val="002A4540"/>
    <w:rsid w:val="002A585C"/>
    <w:rsid w:val="002A7E51"/>
    <w:rsid w:val="002B0546"/>
    <w:rsid w:val="002B125B"/>
    <w:rsid w:val="002B2299"/>
    <w:rsid w:val="002B2736"/>
    <w:rsid w:val="002B2EE4"/>
    <w:rsid w:val="002B3CC4"/>
    <w:rsid w:val="002C42CB"/>
    <w:rsid w:val="002C503E"/>
    <w:rsid w:val="002D24AC"/>
    <w:rsid w:val="002D43D3"/>
    <w:rsid w:val="002D622F"/>
    <w:rsid w:val="002D674D"/>
    <w:rsid w:val="002D78AB"/>
    <w:rsid w:val="002E0131"/>
    <w:rsid w:val="002E28F4"/>
    <w:rsid w:val="002F5ED0"/>
    <w:rsid w:val="00301318"/>
    <w:rsid w:val="00304B5E"/>
    <w:rsid w:val="0030509F"/>
    <w:rsid w:val="00310D64"/>
    <w:rsid w:val="003160E9"/>
    <w:rsid w:val="00317235"/>
    <w:rsid w:val="0032122A"/>
    <w:rsid w:val="003222EC"/>
    <w:rsid w:val="0032254C"/>
    <w:rsid w:val="003257F9"/>
    <w:rsid w:val="003263A1"/>
    <w:rsid w:val="0032740C"/>
    <w:rsid w:val="00327751"/>
    <w:rsid w:val="00335A4B"/>
    <w:rsid w:val="003375BE"/>
    <w:rsid w:val="00337FB4"/>
    <w:rsid w:val="003409CD"/>
    <w:rsid w:val="0034181E"/>
    <w:rsid w:val="00342DF8"/>
    <w:rsid w:val="0034343D"/>
    <w:rsid w:val="00343F45"/>
    <w:rsid w:val="00344874"/>
    <w:rsid w:val="00345326"/>
    <w:rsid w:val="0034574E"/>
    <w:rsid w:val="00345EAE"/>
    <w:rsid w:val="00346544"/>
    <w:rsid w:val="00350022"/>
    <w:rsid w:val="003505E5"/>
    <w:rsid w:val="00356536"/>
    <w:rsid w:val="00357A4C"/>
    <w:rsid w:val="003637DD"/>
    <w:rsid w:val="00364128"/>
    <w:rsid w:val="00366167"/>
    <w:rsid w:val="00366445"/>
    <w:rsid w:val="0036647E"/>
    <w:rsid w:val="00371843"/>
    <w:rsid w:val="00373129"/>
    <w:rsid w:val="003739A3"/>
    <w:rsid w:val="00375A96"/>
    <w:rsid w:val="00376447"/>
    <w:rsid w:val="00381AA5"/>
    <w:rsid w:val="00386BCA"/>
    <w:rsid w:val="003922E2"/>
    <w:rsid w:val="00392DDC"/>
    <w:rsid w:val="00395989"/>
    <w:rsid w:val="00395E74"/>
    <w:rsid w:val="003977EF"/>
    <w:rsid w:val="003A417C"/>
    <w:rsid w:val="003A75BA"/>
    <w:rsid w:val="003A7868"/>
    <w:rsid w:val="003A7AD9"/>
    <w:rsid w:val="003A7E56"/>
    <w:rsid w:val="003B1A42"/>
    <w:rsid w:val="003B4374"/>
    <w:rsid w:val="003B468D"/>
    <w:rsid w:val="003B6032"/>
    <w:rsid w:val="003B6CF3"/>
    <w:rsid w:val="003B6DC2"/>
    <w:rsid w:val="003C21A0"/>
    <w:rsid w:val="003C378A"/>
    <w:rsid w:val="003C4205"/>
    <w:rsid w:val="003C4877"/>
    <w:rsid w:val="003C5C1B"/>
    <w:rsid w:val="003C5D4D"/>
    <w:rsid w:val="003C7C12"/>
    <w:rsid w:val="003D1D74"/>
    <w:rsid w:val="003D5E98"/>
    <w:rsid w:val="003E0367"/>
    <w:rsid w:val="003E1986"/>
    <w:rsid w:val="003E24AC"/>
    <w:rsid w:val="003E30DC"/>
    <w:rsid w:val="003E729F"/>
    <w:rsid w:val="003E7756"/>
    <w:rsid w:val="003F3062"/>
    <w:rsid w:val="003F4BF8"/>
    <w:rsid w:val="003F5833"/>
    <w:rsid w:val="003F5C41"/>
    <w:rsid w:val="00400676"/>
    <w:rsid w:val="00403A2B"/>
    <w:rsid w:val="00406D66"/>
    <w:rsid w:val="00407249"/>
    <w:rsid w:val="00411095"/>
    <w:rsid w:val="00411BCE"/>
    <w:rsid w:val="00413DF6"/>
    <w:rsid w:val="004143D9"/>
    <w:rsid w:val="00417931"/>
    <w:rsid w:val="0042114C"/>
    <w:rsid w:val="00424F90"/>
    <w:rsid w:val="004253CC"/>
    <w:rsid w:val="00427745"/>
    <w:rsid w:val="00433CD7"/>
    <w:rsid w:val="00434831"/>
    <w:rsid w:val="0043528B"/>
    <w:rsid w:val="00440348"/>
    <w:rsid w:val="00442BF3"/>
    <w:rsid w:val="00443BFA"/>
    <w:rsid w:val="00443EC1"/>
    <w:rsid w:val="00445221"/>
    <w:rsid w:val="0045082F"/>
    <w:rsid w:val="00451E91"/>
    <w:rsid w:val="004520D6"/>
    <w:rsid w:val="004525BD"/>
    <w:rsid w:val="00453C92"/>
    <w:rsid w:val="00453D69"/>
    <w:rsid w:val="004554D5"/>
    <w:rsid w:val="00456A27"/>
    <w:rsid w:val="0046130E"/>
    <w:rsid w:val="00461779"/>
    <w:rsid w:val="004640D6"/>
    <w:rsid w:val="00464705"/>
    <w:rsid w:val="00465764"/>
    <w:rsid w:val="00466FAF"/>
    <w:rsid w:val="00467AA5"/>
    <w:rsid w:val="00467D8B"/>
    <w:rsid w:val="004736F4"/>
    <w:rsid w:val="00473B06"/>
    <w:rsid w:val="00473BE3"/>
    <w:rsid w:val="004742C2"/>
    <w:rsid w:val="00475683"/>
    <w:rsid w:val="004777A8"/>
    <w:rsid w:val="004814B9"/>
    <w:rsid w:val="004821FF"/>
    <w:rsid w:val="004840E8"/>
    <w:rsid w:val="00485A68"/>
    <w:rsid w:val="00491711"/>
    <w:rsid w:val="004927C1"/>
    <w:rsid w:val="00493D0E"/>
    <w:rsid w:val="0049613F"/>
    <w:rsid w:val="00496649"/>
    <w:rsid w:val="00497C2E"/>
    <w:rsid w:val="004A0EBC"/>
    <w:rsid w:val="004A146D"/>
    <w:rsid w:val="004A2151"/>
    <w:rsid w:val="004A4BDE"/>
    <w:rsid w:val="004A608C"/>
    <w:rsid w:val="004A7BA6"/>
    <w:rsid w:val="004B038C"/>
    <w:rsid w:val="004B1252"/>
    <w:rsid w:val="004B1679"/>
    <w:rsid w:val="004B2C24"/>
    <w:rsid w:val="004C1B99"/>
    <w:rsid w:val="004C23AE"/>
    <w:rsid w:val="004C241B"/>
    <w:rsid w:val="004C25F0"/>
    <w:rsid w:val="004C56E1"/>
    <w:rsid w:val="004D033A"/>
    <w:rsid w:val="004D05CE"/>
    <w:rsid w:val="004D1DDA"/>
    <w:rsid w:val="004D3FE8"/>
    <w:rsid w:val="004D46A0"/>
    <w:rsid w:val="004D6562"/>
    <w:rsid w:val="004D7D37"/>
    <w:rsid w:val="004E05AD"/>
    <w:rsid w:val="004E0614"/>
    <w:rsid w:val="004E1D72"/>
    <w:rsid w:val="004E4E6E"/>
    <w:rsid w:val="004E542F"/>
    <w:rsid w:val="004E7510"/>
    <w:rsid w:val="004F0970"/>
    <w:rsid w:val="004F1362"/>
    <w:rsid w:val="004F210C"/>
    <w:rsid w:val="004F28F6"/>
    <w:rsid w:val="004F4AAF"/>
    <w:rsid w:val="004F4DB1"/>
    <w:rsid w:val="004F6AC0"/>
    <w:rsid w:val="004F6D6D"/>
    <w:rsid w:val="004F7576"/>
    <w:rsid w:val="00501D8B"/>
    <w:rsid w:val="00502877"/>
    <w:rsid w:val="00503C11"/>
    <w:rsid w:val="00505946"/>
    <w:rsid w:val="005064CF"/>
    <w:rsid w:val="00506BBC"/>
    <w:rsid w:val="00506DA9"/>
    <w:rsid w:val="005131DA"/>
    <w:rsid w:val="0051481E"/>
    <w:rsid w:val="00514A9D"/>
    <w:rsid w:val="00515CCB"/>
    <w:rsid w:val="00515E0A"/>
    <w:rsid w:val="00516AC5"/>
    <w:rsid w:val="005178D0"/>
    <w:rsid w:val="00517D2F"/>
    <w:rsid w:val="0052032B"/>
    <w:rsid w:val="0052339A"/>
    <w:rsid w:val="00530D8B"/>
    <w:rsid w:val="00531394"/>
    <w:rsid w:val="005328E0"/>
    <w:rsid w:val="0053302E"/>
    <w:rsid w:val="005345E6"/>
    <w:rsid w:val="00534611"/>
    <w:rsid w:val="0053498C"/>
    <w:rsid w:val="005358C3"/>
    <w:rsid w:val="00535E5D"/>
    <w:rsid w:val="005378AE"/>
    <w:rsid w:val="00542761"/>
    <w:rsid w:val="0054651A"/>
    <w:rsid w:val="0054791D"/>
    <w:rsid w:val="0055122E"/>
    <w:rsid w:val="00551C7A"/>
    <w:rsid w:val="005544C4"/>
    <w:rsid w:val="0055512D"/>
    <w:rsid w:val="005609D5"/>
    <w:rsid w:val="00560CF7"/>
    <w:rsid w:val="00562E0C"/>
    <w:rsid w:val="005654E9"/>
    <w:rsid w:val="00567C42"/>
    <w:rsid w:val="005711C0"/>
    <w:rsid w:val="00571D79"/>
    <w:rsid w:val="00571F8D"/>
    <w:rsid w:val="005722E9"/>
    <w:rsid w:val="00574F22"/>
    <w:rsid w:val="00577530"/>
    <w:rsid w:val="00577E3D"/>
    <w:rsid w:val="00582B5C"/>
    <w:rsid w:val="00583895"/>
    <w:rsid w:val="005869E2"/>
    <w:rsid w:val="00587347"/>
    <w:rsid w:val="00587AC1"/>
    <w:rsid w:val="005906A4"/>
    <w:rsid w:val="005917E7"/>
    <w:rsid w:val="00592553"/>
    <w:rsid w:val="005930F6"/>
    <w:rsid w:val="00593E17"/>
    <w:rsid w:val="00594FEE"/>
    <w:rsid w:val="00595689"/>
    <w:rsid w:val="005960C0"/>
    <w:rsid w:val="005A0641"/>
    <w:rsid w:val="005A08E7"/>
    <w:rsid w:val="005A38B9"/>
    <w:rsid w:val="005A3DDB"/>
    <w:rsid w:val="005A40C8"/>
    <w:rsid w:val="005A57D1"/>
    <w:rsid w:val="005A6969"/>
    <w:rsid w:val="005B1823"/>
    <w:rsid w:val="005B4650"/>
    <w:rsid w:val="005B4899"/>
    <w:rsid w:val="005B4A07"/>
    <w:rsid w:val="005B5407"/>
    <w:rsid w:val="005B5999"/>
    <w:rsid w:val="005B68DB"/>
    <w:rsid w:val="005B6A79"/>
    <w:rsid w:val="005B7765"/>
    <w:rsid w:val="005C005C"/>
    <w:rsid w:val="005C0BD5"/>
    <w:rsid w:val="005C3611"/>
    <w:rsid w:val="005C4045"/>
    <w:rsid w:val="005C47BA"/>
    <w:rsid w:val="005C5B7F"/>
    <w:rsid w:val="005C5C58"/>
    <w:rsid w:val="005C6769"/>
    <w:rsid w:val="005D0BCD"/>
    <w:rsid w:val="005D0EAE"/>
    <w:rsid w:val="005D2AF6"/>
    <w:rsid w:val="005D49DC"/>
    <w:rsid w:val="005D56A2"/>
    <w:rsid w:val="005D7593"/>
    <w:rsid w:val="005D787E"/>
    <w:rsid w:val="005D7B12"/>
    <w:rsid w:val="005E1EA2"/>
    <w:rsid w:val="005E5E91"/>
    <w:rsid w:val="005E5F5C"/>
    <w:rsid w:val="005E66B6"/>
    <w:rsid w:val="005E6FC9"/>
    <w:rsid w:val="005F1202"/>
    <w:rsid w:val="005F2AF3"/>
    <w:rsid w:val="005F5BA9"/>
    <w:rsid w:val="005F6D41"/>
    <w:rsid w:val="005F72B4"/>
    <w:rsid w:val="005F7F37"/>
    <w:rsid w:val="00600119"/>
    <w:rsid w:val="006009C0"/>
    <w:rsid w:val="00602CA7"/>
    <w:rsid w:val="0060412A"/>
    <w:rsid w:val="00611140"/>
    <w:rsid w:val="006115AE"/>
    <w:rsid w:val="00612E70"/>
    <w:rsid w:val="0061348B"/>
    <w:rsid w:val="006155E1"/>
    <w:rsid w:val="006159EB"/>
    <w:rsid w:val="0061784C"/>
    <w:rsid w:val="0062018B"/>
    <w:rsid w:val="00621406"/>
    <w:rsid w:val="00623C70"/>
    <w:rsid w:val="00623FD4"/>
    <w:rsid w:val="0062664D"/>
    <w:rsid w:val="00626FA2"/>
    <w:rsid w:val="00627A52"/>
    <w:rsid w:val="0063035F"/>
    <w:rsid w:val="006351D7"/>
    <w:rsid w:val="0064094E"/>
    <w:rsid w:val="00643B58"/>
    <w:rsid w:val="00644A02"/>
    <w:rsid w:val="00646863"/>
    <w:rsid w:val="006508D6"/>
    <w:rsid w:val="00651056"/>
    <w:rsid w:val="00654563"/>
    <w:rsid w:val="006576DA"/>
    <w:rsid w:val="00660EC0"/>
    <w:rsid w:val="00661F9E"/>
    <w:rsid w:val="00662986"/>
    <w:rsid w:val="00662AEB"/>
    <w:rsid w:val="006640BF"/>
    <w:rsid w:val="006642D9"/>
    <w:rsid w:val="00667C1E"/>
    <w:rsid w:val="006726BA"/>
    <w:rsid w:val="00674AE8"/>
    <w:rsid w:val="0067561E"/>
    <w:rsid w:val="00675B26"/>
    <w:rsid w:val="00684453"/>
    <w:rsid w:val="006902B4"/>
    <w:rsid w:val="00692C3E"/>
    <w:rsid w:val="006939E0"/>
    <w:rsid w:val="00694F52"/>
    <w:rsid w:val="00696A99"/>
    <w:rsid w:val="006A1C31"/>
    <w:rsid w:val="006A1DC1"/>
    <w:rsid w:val="006A246D"/>
    <w:rsid w:val="006A39C8"/>
    <w:rsid w:val="006A3E0D"/>
    <w:rsid w:val="006A5DD4"/>
    <w:rsid w:val="006A74D5"/>
    <w:rsid w:val="006B2136"/>
    <w:rsid w:val="006B3263"/>
    <w:rsid w:val="006B7860"/>
    <w:rsid w:val="006C1645"/>
    <w:rsid w:val="006C34D7"/>
    <w:rsid w:val="006C665D"/>
    <w:rsid w:val="006D04A4"/>
    <w:rsid w:val="006D3309"/>
    <w:rsid w:val="006D743A"/>
    <w:rsid w:val="006E0CF0"/>
    <w:rsid w:val="006E0D78"/>
    <w:rsid w:val="006E1BA4"/>
    <w:rsid w:val="006E2AEB"/>
    <w:rsid w:val="006E37CE"/>
    <w:rsid w:val="006F2F82"/>
    <w:rsid w:val="006F37F7"/>
    <w:rsid w:val="006F5368"/>
    <w:rsid w:val="006F5F56"/>
    <w:rsid w:val="006F6070"/>
    <w:rsid w:val="006F62F1"/>
    <w:rsid w:val="00703989"/>
    <w:rsid w:val="00703E56"/>
    <w:rsid w:val="0070649E"/>
    <w:rsid w:val="00707B16"/>
    <w:rsid w:val="00710245"/>
    <w:rsid w:val="007108BF"/>
    <w:rsid w:val="007126C2"/>
    <w:rsid w:val="007128E8"/>
    <w:rsid w:val="0071347D"/>
    <w:rsid w:val="00717FBB"/>
    <w:rsid w:val="0072128A"/>
    <w:rsid w:val="007216DC"/>
    <w:rsid w:val="00721DF9"/>
    <w:rsid w:val="00732546"/>
    <w:rsid w:val="00733643"/>
    <w:rsid w:val="00737267"/>
    <w:rsid w:val="0074197E"/>
    <w:rsid w:val="007432E3"/>
    <w:rsid w:val="0074380B"/>
    <w:rsid w:val="00743B9A"/>
    <w:rsid w:val="00744F74"/>
    <w:rsid w:val="0074501E"/>
    <w:rsid w:val="007453CC"/>
    <w:rsid w:val="00746843"/>
    <w:rsid w:val="00747077"/>
    <w:rsid w:val="0075034B"/>
    <w:rsid w:val="0076002B"/>
    <w:rsid w:val="00761831"/>
    <w:rsid w:val="00762A4E"/>
    <w:rsid w:val="00763AF9"/>
    <w:rsid w:val="007669C7"/>
    <w:rsid w:val="007674F5"/>
    <w:rsid w:val="0077183B"/>
    <w:rsid w:val="007728B3"/>
    <w:rsid w:val="00773314"/>
    <w:rsid w:val="007737D2"/>
    <w:rsid w:val="007749FB"/>
    <w:rsid w:val="00776BC6"/>
    <w:rsid w:val="0077758C"/>
    <w:rsid w:val="007811B1"/>
    <w:rsid w:val="00781954"/>
    <w:rsid w:val="00781F05"/>
    <w:rsid w:val="00783CEA"/>
    <w:rsid w:val="00784062"/>
    <w:rsid w:val="00785868"/>
    <w:rsid w:val="0078789E"/>
    <w:rsid w:val="00790697"/>
    <w:rsid w:val="00794C7B"/>
    <w:rsid w:val="00796344"/>
    <w:rsid w:val="0079644A"/>
    <w:rsid w:val="007A0D98"/>
    <w:rsid w:val="007A0DCA"/>
    <w:rsid w:val="007A3D4D"/>
    <w:rsid w:val="007A4F47"/>
    <w:rsid w:val="007A50D0"/>
    <w:rsid w:val="007B1CC5"/>
    <w:rsid w:val="007B3935"/>
    <w:rsid w:val="007B47A8"/>
    <w:rsid w:val="007B4BD4"/>
    <w:rsid w:val="007B7AE9"/>
    <w:rsid w:val="007B7D8B"/>
    <w:rsid w:val="007C3000"/>
    <w:rsid w:val="007C3D16"/>
    <w:rsid w:val="007C420F"/>
    <w:rsid w:val="007C55B3"/>
    <w:rsid w:val="007C69B5"/>
    <w:rsid w:val="007D16F9"/>
    <w:rsid w:val="007D224C"/>
    <w:rsid w:val="007D2F35"/>
    <w:rsid w:val="007D50B7"/>
    <w:rsid w:val="007D5FF5"/>
    <w:rsid w:val="007D720C"/>
    <w:rsid w:val="007D79C8"/>
    <w:rsid w:val="007E1BF9"/>
    <w:rsid w:val="007E47EA"/>
    <w:rsid w:val="007E6953"/>
    <w:rsid w:val="007E6E85"/>
    <w:rsid w:val="007F0947"/>
    <w:rsid w:val="007F2F36"/>
    <w:rsid w:val="007F37FE"/>
    <w:rsid w:val="007F3C8E"/>
    <w:rsid w:val="007F3D1E"/>
    <w:rsid w:val="007F5B22"/>
    <w:rsid w:val="007F6191"/>
    <w:rsid w:val="007F75E4"/>
    <w:rsid w:val="00800A03"/>
    <w:rsid w:val="008037AA"/>
    <w:rsid w:val="00806AD5"/>
    <w:rsid w:val="008073FB"/>
    <w:rsid w:val="00822B33"/>
    <w:rsid w:val="00823385"/>
    <w:rsid w:val="00825B81"/>
    <w:rsid w:val="008265F2"/>
    <w:rsid w:val="008309AA"/>
    <w:rsid w:val="00831216"/>
    <w:rsid w:val="0083171B"/>
    <w:rsid w:val="00835248"/>
    <w:rsid w:val="00837071"/>
    <w:rsid w:val="00840002"/>
    <w:rsid w:val="00841C4D"/>
    <w:rsid w:val="00846D09"/>
    <w:rsid w:val="00846F52"/>
    <w:rsid w:val="00847932"/>
    <w:rsid w:val="00847A21"/>
    <w:rsid w:val="008512F2"/>
    <w:rsid w:val="0085140C"/>
    <w:rsid w:val="00851B6E"/>
    <w:rsid w:val="00856F94"/>
    <w:rsid w:val="00857048"/>
    <w:rsid w:val="00864D1A"/>
    <w:rsid w:val="0087039B"/>
    <w:rsid w:val="008705E4"/>
    <w:rsid w:val="0087390A"/>
    <w:rsid w:val="00880443"/>
    <w:rsid w:val="0088082F"/>
    <w:rsid w:val="00880F7E"/>
    <w:rsid w:val="0088128E"/>
    <w:rsid w:val="008814EC"/>
    <w:rsid w:val="00884B2A"/>
    <w:rsid w:val="008854FB"/>
    <w:rsid w:val="00885511"/>
    <w:rsid w:val="00890A6E"/>
    <w:rsid w:val="00891050"/>
    <w:rsid w:val="00893CC6"/>
    <w:rsid w:val="008942B9"/>
    <w:rsid w:val="00894854"/>
    <w:rsid w:val="008957BC"/>
    <w:rsid w:val="008961EE"/>
    <w:rsid w:val="0089721F"/>
    <w:rsid w:val="008974E1"/>
    <w:rsid w:val="008A3E49"/>
    <w:rsid w:val="008A4C9F"/>
    <w:rsid w:val="008A7CB9"/>
    <w:rsid w:val="008B02BF"/>
    <w:rsid w:val="008B68E9"/>
    <w:rsid w:val="008B7A12"/>
    <w:rsid w:val="008C03D7"/>
    <w:rsid w:val="008C0FE1"/>
    <w:rsid w:val="008C729D"/>
    <w:rsid w:val="008D0078"/>
    <w:rsid w:val="008D1DC6"/>
    <w:rsid w:val="008D2E0D"/>
    <w:rsid w:val="008D48F7"/>
    <w:rsid w:val="008E280E"/>
    <w:rsid w:val="008E2BCD"/>
    <w:rsid w:val="008E4677"/>
    <w:rsid w:val="008E5735"/>
    <w:rsid w:val="008E67EA"/>
    <w:rsid w:val="008E6FEA"/>
    <w:rsid w:val="008E7198"/>
    <w:rsid w:val="008F5CCA"/>
    <w:rsid w:val="00904EDB"/>
    <w:rsid w:val="009053E8"/>
    <w:rsid w:val="009058F8"/>
    <w:rsid w:val="0090627F"/>
    <w:rsid w:val="00906725"/>
    <w:rsid w:val="00907B45"/>
    <w:rsid w:val="009112D9"/>
    <w:rsid w:val="009139F3"/>
    <w:rsid w:val="00913F96"/>
    <w:rsid w:val="00914480"/>
    <w:rsid w:val="0092048F"/>
    <w:rsid w:val="0092114A"/>
    <w:rsid w:val="00923A26"/>
    <w:rsid w:val="00924841"/>
    <w:rsid w:val="009261C4"/>
    <w:rsid w:val="00926744"/>
    <w:rsid w:val="00926BBD"/>
    <w:rsid w:val="00927EBA"/>
    <w:rsid w:val="009362A0"/>
    <w:rsid w:val="00940825"/>
    <w:rsid w:val="00940B0D"/>
    <w:rsid w:val="00941682"/>
    <w:rsid w:val="0094241E"/>
    <w:rsid w:val="00943582"/>
    <w:rsid w:val="00943C2D"/>
    <w:rsid w:val="00944BE4"/>
    <w:rsid w:val="00945276"/>
    <w:rsid w:val="00947700"/>
    <w:rsid w:val="00951471"/>
    <w:rsid w:val="00956272"/>
    <w:rsid w:val="0095768B"/>
    <w:rsid w:val="00957AC0"/>
    <w:rsid w:val="009605C6"/>
    <w:rsid w:val="009609AB"/>
    <w:rsid w:val="00962AED"/>
    <w:rsid w:val="0096310A"/>
    <w:rsid w:val="00963B87"/>
    <w:rsid w:val="00965CEE"/>
    <w:rsid w:val="0096642A"/>
    <w:rsid w:val="00966891"/>
    <w:rsid w:val="0096695C"/>
    <w:rsid w:val="00972713"/>
    <w:rsid w:val="009742F0"/>
    <w:rsid w:val="0097479B"/>
    <w:rsid w:val="00974D28"/>
    <w:rsid w:val="009835DC"/>
    <w:rsid w:val="00984873"/>
    <w:rsid w:val="00985241"/>
    <w:rsid w:val="00985480"/>
    <w:rsid w:val="0098561D"/>
    <w:rsid w:val="009858B1"/>
    <w:rsid w:val="00985A45"/>
    <w:rsid w:val="00990768"/>
    <w:rsid w:val="00990AFC"/>
    <w:rsid w:val="009942B4"/>
    <w:rsid w:val="00996873"/>
    <w:rsid w:val="009A0C23"/>
    <w:rsid w:val="009A14C4"/>
    <w:rsid w:val="009A402B"/>
    <w:rsid w:val="009A43E6"/>
    <w:rsid w:val="009A5CC5"/>
    <w:rsid w:val="009A6207"/>
    <w:rsid w:val="009A7005"/>
    <w:rsid w:val="009A78C2"/>
    <w:rsid w:val="009B239D"/>
    <w:rsid w:val="009B330E"/>
    <w:rsid w:val="009B5C90"/>
    <w:rsid w:val="009B5F57"/>
    <w:rsid w:val="009B616F"/>
    <w:rsid w:val="009C0B6E"/>
    <w:rsid w:val="009C154D"/>
    <w:rsid w:val="009C379A"/>
    <w:rsid w:val="009C442A"/>
    <w:rsid w:val="009C7E73"/>
    <w:rsid w:val="009D10D3"/>
    <w:rsid w:val="009D40F2"/>
    <w:rsid w:val="009D4566"/>
    <w:rsid w:val="009D7E2B"/>
    <w:rsid w:val="009E112C"/>
    <w:rsid w:val="009E3D64"/>
    <w:rsid w:val="009E55EB"/>
    <w:rsid w:val="009E5DD9"/>
    <w:rsid w:val="009E71C1"/>
    <w:rsid w:val="009F00FD"/>
    <w:rsid w:val="009F050E"/>
    <w:rsid w:val="009F22EA"/>
    <w:rsid w:val="009F4746"/>
    <w:rsid w:val="009F57B0"/>
    <w:rsid w:val="009F59C1"/>
    <w:rsid w:val="00A00BEE"/>
    <w:rsid w:val="00A00E94"/>
    <w:rsid w:val="00A04398"/>
    <w:rsid w:val="00A045BA"/>
    <w:rsid w:val="00A06350"/>
    <w:rsid w:val="00A065E5"/>
    <w:rsid w:val="00A11449"/>
    <w:rsid w:val="00A142B4"/>
    <w:rsid w:val="00A14F2D"/>
    <w:rsid w:val="00A16A67"/>
    <w:rsid w:val="00A20011"/>
    <w:rsid w:val="00A21325"/>
    <w:rsid w:val="00A2357B"/>
    <w:rsid w:val="00A235BE"/>
    <w:rsid w:val="00A23B8C"/>
    <w:rsid w:val="00A23E28"/>
    <w:rsid w:val="00A246A2"/>
    <w:rsid w:val="00A27B7C"/>
    <w:rsid w:val="00A30C3D"/>
    <w:rsid w:val="00A322A2"/>
    <w:rsid w:val="00A3366B"/>
    <w:rsid w:val="00A35CC8"/>
    <w:rsid w:val="00A4149C"/>
    <w:rsid w:val="00A44883"/>
    <w:rsid w:val="00A44DCE"/>
    <w:rsid w:val="00A462F3"/>
    <w:rsid w:val="00A47DCF"/>
    <w:rsid w:val="00A50317"/>
    <w:rsid w:val="00A5618D"/>
    <w:rsid w:val="00A5706C"/>
    <w:rsid w:val="00A5748C"/>
    <w:rsid w:val="00A61CBC"/>
    <w:rsid w:val="00A638B8"/>
    <w:rsid w:val="00A641FF"/>
    <w:rsid w:val="00A66577"/>
    <w:rsid w:val="00A67A17"/>
    <w:rsid w:val="00A70880"/>
    <w:rsid w:val="00A71BAA"/>
    <w:rsid w:val="00A732B4"/>
    <w:rsid w:val="00A73DDC"/>
    <w:rsid w:val="00A7498C"/>
    <w:rsid w:val="00A7710D"/>
    <w:rsid w:val="00A82B50"/>
    <w:rsid w:val="00A83369"/>
    <w:rsid w:val="00A83A92"/>
    <w:rsid w:val="00A84CC1"/>
    <w:rsid w:val="00A8552C"/>
    <w:rsid w:val="00A90B89"/>
    <w:rsid w:val="00A93C93"/>
    <w:rsid w:val="00A9439F"/>
    <w:rsid w:val="00A958AE"/>
    <w:rsid w:val="00AA18A2"/>
    <w:rsid w:val="00AB317D"/>
    <w:rsid w:val="00AB4DE9"/>
    <w:rsid w:val="00AB675D"/>
    <w:rsid w:val="00AC0588"/>
    <w:rsid w:val="00AC0B16"/>
    <w:rsid w:val="00AC1509"/>
    <w:rsid w:val="00AC27DA"/>
    <w:rsid w:val="00AC4B90"/>
    <w:rsid w:val="00AC4E98"/>
    <w:rsid w:val="00AC6BD2"/>
    <w:rsid w:val="00AD1852"/>
    <w:rsid w:val="00AD1E01"/>
    <w:rsid w:val="00AD24DE"/>
    <w:rsid w:val="00AD5800"/>
    <w:rsid w:val="00AE0B37"/>
    <w:rsid w:val="00AE0D4B"/>
    <w:rsid w:val="00AE22FD"/>
    <w:rsid w:val="00AE285C"/>
    <w:rsid w:val="00AE3BF4"/>
    <w:rsid w:val="00AE7BB1"/>
    <w:rsid w:val="00AE7C8A"/>
    <w:rsid w:val="00AF294F"/>
    <w:rsid w:val="00AF4A1D"/>
    <w:rsid w:val="00AF72C1"/>
    <w:rsid w:val="00B00228"/>
    <w:rsid w:val="00B04AE7"/>
    <w:rsid w:val="00B1106D"/>
    <w:rsid w:val="00B11D52"/>
    <w:rsid w:val="00B131BC"/>
    <w:rsid w:val="00B14A65"/>
    <w:rsid w:val="00B167A7"/>
    <w:rsid w:val="00B16A3C"/>
    <w:rsid w:val="00B177FD"/>
    <w:rsid w:val="00B22C47"/>
    <w:rsid w:val="00B24F26"/>
    <w:rsid w:val="00B2557C"/>
    <w:rsid w:val="00B277FD"/>
    <w:rsid w:val="00B27DD6"/>
    <w:rsid w:val="00B30DC9"/>
    <w:rsid w:val="00B32302"/>
    <w:rsid w:val="00B33BBA"/>
    <w:rsid w:val="00B35BDC"/>
    <w:rsid w:val="00B36522"/>
    <w:rsid w:val="00B46532"/>
    <w:rsid w:val="00B47066"/>
    <w:rsid w:val="00B521D4"/>
    <w:rsid w:val="00B541B5"/>
    <w:rsid w:val="00B5494D"/>
    <w:rsid w:val="00B555F8"/>
    <w:rsid w:val="00B560AB"/>
    <w:rsid w:val="00B627B7"/>
    <w:rsid w:val="00B65BBD"/>
    <w:rsid w:val="00B71F42"/>
    <w:rsid w:val="00B748E6"/>
    <w:rsid w:val="00B83498"/>
    <w:rsid w:val="00B83CE6"/>
    <w:rsid w:val="00B83CFC"/>
    <w:rsid w:val="00B858CC"/>
    <w:rsid w:val="00B864FA"/>
    <w:rsid w:val="00B8775D"/>
    <w:rsid w:val="00B90075"/>
    <w:rsid w:val="00B90156"/>
    <w:rsid w:val="00B9079E"/>
    <w:rsid w:val="00B913D6"/>
    <w:rsid w:val="00B97FF6"/>
    <w:rsid w:val="00BA55F6"/>
    <w:rsid w:val="00BA6543"/>
    <w:rsid w:val="00BA65D3"/>
    <w:rsid w:val="00BB7B57"/>
    <w:rsid w:val="00BB7F21"/>
    <w:rsid w:val="00BC2B65"/>
    <w:rsid w:val="00BC2E8E"/>
    <w:rsid w:val="00BC79C7"/>
    <w:rsid w:val="00BD0BBB"/>
    <w:rsid w:val="00BD3E0E"/>
    <w:rsid w:val="00BD64CC"/>
    <w:rsid w:val="00BD73F6"/>
    <w:rsid w:val="00BE03C0"/>
    <w:rsid w:val="00BE159A"/>
    <w:rsid w:val="00BE665D"/>
    <w:rsid w:val="00BE6F4C"/>
    <w:rsid w:val="00BF5125"/>
    <w:rsid w:val="00C02F09"/>
    <w:rsid w:val="00C05D90"/>
    <w:rsid w:val="00C10A8E"/>
    <w:rsid w:val="00C11B95"/>
    <w:rsid w:val="00C120F5"/>
    <w:rsid w:val="00C125D2"/>
    <w:rsid w:val="00C156E5"/>
    <w:rsid w:val="00C15958"/>
    <w:rsid w:val="00C21F36"/>
    <w:rsid w:val="00C33280"/>
    <w:rsid w:val="00C339C9"/>
    <w:rsid w:val="00C35E4E"/>
    <w:rsid w:val="00C444F8"/>
    <w:rsid w:val="00C45894"/>
    <w:rsid w:val="00C46696"/>
    <w:rsid w:val="00C507E1"/>
    <w:rsid w:val="00C55DA4"/>
    <w:rsid w:val="00C57513"/>
    <w:rsid w:val="00C5797A"/>
    <w:rsid w:val="00C60553"/>
    <w:rsid w:val="00C61FCC"/>
    <w:rsid w:val="00C72901"/>
    <w:rsid w:val="00C72ECB"/>
    <w:rsid w:val="00C73C6F"/>
    <w:rsid w:val="00C74208"/>
    <w:rsid w:val="00C80616"/>
    <w:rsid w:val="00C80945"/>
    <w:rsid w:val="00C82479"/>
    <w:rsid w:val="00C83F47"/>
    <w:rsid w:val="00C850BB"/>
    <w:rsid w:val="00C86592"/>
    <w:rsid w:val="00C873DC"/>
    <w:rsid w:val="00C904CD"/>
    <w:rsid w:val="00C907BD"/>
    <w:rsid w:val="00C91F8D"/>
    <w:rsid w:val="00C928AA"/>
    <w:rsid w:val="00C95A5D"/>
    <w:rsid w:val="00CA0CA6"/>
    <w:rsid w:val="00CA2F14"/>
    <w:rsid w:val="00CB070E"/>
    <w:rsid w:val="00CB07FA"/>
    <w:rsid w:val="00CB382D"/>
    <w:rsid w:val="00CB39A3"/>
    <w:rsid w:val="00CB7537"/>
    <w:rsid w:val="00CC0F84"/>
    <w:rsid w:val="00CC2594"/>
    <w:rsid w:val="00CC6AAB"/>
    <w:rsid w:val="00CC7660"/>
    <w:rsid w:val="00CD1184"/>
    <w:rsid w:val="00CD1AD0"/>
    <w:rsid w:val="00CD3BC1"/>
    <w:rsid w:val="00CD5FCC"/>
    <w:rsid w:val="00CD654F"/>
    <w:rsid w:val="00CE46FE"/>
    <w:rsid w:val="00CF429B"/>
    <w:rsid w:val="00CF4C0E"/>
    <w:rsid w:val="00CF5025"/>
    <w:rsid w:val="00CF61C1"/>
    <w:rsid w:val="00CF6FC9"/>
    <w:rsid w:val="00CF773A"/>
    <w:rsid w:val="00D007E1"/>
    <w:rsid w:val="00D015AD"/>
    <w:rsid w:val="00D021F6"/>
    <w:rsid w:val="00D054EE"/>
    <w:rsid w:val="00D06044"/>
    <w:rsid w:val="00D07FF2"/>
    <w:rsid w:val="00D11E09"/>
    <w:rsid w:val="00D142B3"/>
    <w:rsid w:val="00D1470B"/>
    <w:rsid w:val="00D15A35"/>
    <w:rsid w:val="00D17A0A"/>
    <w:rsid w:val="00D20689"/>
    <w:rsid w:val="00D20EAE"/>
    <w:rsid w:val="00D23129"/>
    <w:rsid w:val="00D236FC"/>
    <w:rsid w:val="00D23E43"/>
    <w:rsid w:val="00D252B2"/>
    <w:rsid w:val="00D257E6"/>
    <w:rsid w:val="00D25C95"/>
    <w:rsid w:val="00D26A71"/>
    <w:rsid w:val="00D271C1"/>
    <w:rsid w:val="00D27417"/>
    <w:rsid w:val="00D279CA"/>
    <w:rsid w:val="00D30187"/>
    <w:rsid w:val="00D31D0E"/>
    <w:rsid w:val="00D3281D"/>
    <w:rsid w:val="00D328F2"/>
    <w:rsid w:val="00D332FC"/>
    <w:rsid w:val="00D33E21"/>
    <w:rsid w:val="00D358A7"/>
    <w:rsid w:val="00D366BB"/>
    <w:rsid w:val="00D40DB1"/>
    <w:rsid w:val="00D41771"/>
    <w:rsid w:val="00D4429C"/>
    <w:rsid w:val="00D456D8"/>
    <w:rsid w:val="00D45E11"/>
    <w:rsid w:val="00D50D88"/>
    <w:rsid w:val="00D52DDD"/>
    <w:rsid w:val="00D546A4"/>
    <w:rsid w:val="00D56620"/>
    <w:rsid w:val="00D659AE"/>
    <w:rsid w:val="00D664BD"/>
    <w:rsid w:val="00D72255"/>
    <w:rsid w:val="00D742F8"/>
    <w:rsid w:val="00D746D2"/>
    <w:rsid w:val="00D74E51"/>
    <w:rsid w:val="00D7584F"/>
    <w:rsid w:val="00D76BA3"/>
    <w:rsid w:val="00D77AEB"/>
    <w:rsid w:val="00D819A2"/>
    <w:rsid w:val="00D822A9"/>
    <w:rsid w:val="00D833B0"/>
    <w:rsid w:val="00D83FF8"/>
    <w:rsid w:val="00D84B44"/>
    <w:rsid w:val="00D87202"/>
    <w:rsid w:val="00D9481E"/>
    <w:rsid w:val="00D95925"/>
    <w:rsid w:val="00D97531"/>
    <w:rsid w:val="00DA10B2"/>
    <w:rsid w:val="00DA1BD6"/>
    <w:rsid w:val="00DA1FA8"/>
    <w:rsid w:val="00DA234C"/>
    <w:rsid w:val="00DA4B3D"/>
    <w:rsid w:val="00DA6009"/>
    <w:rsid w:val="00DA616D"/>
    <w:rsid w:val="00DA6D8A"/>
    <w:rsid w:val="00DB02EB"/>
    <w:rsid w:val="00DB257D"/>
    <w:rsid w:val="00DB307A"/>
    <w:rsid w:val="00DB4848"/>
    <w:rsid w:val="00DB4AFB"/>
    <w:rsid w:val="00DC18D8"/>
    <w:rsid w:val="00DC57EE"/>
    <w:rsid w:val="00DC6BDF"/>
    <w:rsid w:val="00DC6FE1"/>
    <w:rsid w:val="00DC79F3"/>
    <w:rsid w:val="00DD0AE2"/>
    <w:rsid w:val="00DD438D"/>
    <w:rsid w:val="00DD4A97"/>
    <w:rsid w:val="00DD4B55"/>
    <w:rsid w:val="00DD5347"/>
    <w:rsid w:val="00DD6A1E"/>
    <w:rsid w:val="00DD6F2D"/>
    <w:rsid w:val="00DD7329"/>
    <w:rsid w:val="00DD7943"/>
    <w:rsid w:val="00DE0A0A"/>
    <w:rsid w:val="00DE184B"/>
    <w:rsid w:val="00DE1CFF"/>
    <w:rsid w:val="00DE53CB"/>
    <w:rsid w:val="00DF0550"/>
    <w:rsid w:val="00DF5252"/>
    <w:rsid w:val="00DF69B9"/>
    <w:rsid w:val="00DF7733"/>
    <w:rsid w:val="00E00550"/>
    <w:rsid w:val="00E00C68"/>
    <w:rsid w:val="00E0633E"/>
    <w:rsid w:val="00E07CDA"/>
    <w:rsid w:val="00E113F5"/>
    <w:rsid w:val="00E119BF"/>
    <w:rsid w:val="00E14B1C"/>
    <w:rsid w:val="00E15288"/>
    <w:rsid w:val="00E16F88"/>
    <w:rsid w:val="00E20250"/>
    <w:rsid w:val="00E20764"/>
    <w:rsid w:val="00E2222C"/>
    <w:rsid w:val="00E22C1E"/>
    <w:rsid w:val="00E25F72"/>
    <w:rsid w:val="00E2633F"/>
    <w:rsid w:val="00E32439"/>
    <w:rsid w:val="00E3427D"/>
    <w:rsid w:val="00E36F60"/>
    <w:rsid w:val="00E40549"/>
    <w:rsid w:val="00E405E5"/>
    <w:rsid w:val="00E40B43"/>
    <w:rsid w:val="00E41374"/>
    <w:rsid w:val="00E41442"/>
    <w:rsid w:val="00E42A85"/>
    <w:rsid w:val="00E43F5E"/>
    <w:rsid w:val="00E44E87"/>
    <w:rsid w:val="00E505F2"/>
    <w:rsid w:val="00E52C7B"/>
    <w:rsid w:val="00E53F15"/>
    <w:rsid w:val="00E53F1C"/>
    <w:rsid w:val="00E55F26"/>
    <w:rsid w:val="00E57219"/>
    <w:rsid w:val="00E60FCC"/>
    <w:rsid w:val="00E61088"/>
    <w:rsid w:val="00E61AE1"/>
    <w:rsid w:val="00E61CC7"/>
    <w:rsid w:val="00E61FD0"/>
    <w:rsid w:val="00E64933"/>
    <w:rsid w:val="00E659F2"/>
    <w:rsid w:val="00E65D1F"/>
    <w:rsid w:val="00E67271"/>
    <w:rsid w:val="00E70897"/>
    <w:rsid w:val="00E74180"/>
    <w:rsid w:val="00E74260"/>
    <w:rsid w:val="00E816DC"/>
    <w:rsid w:val="00E83A64"/>
    <w:rsid w:val="00E8605E"/>
    <w:rsid w:val="00E878E3"/>
    <w:rsid w:val="00E87B9C"/>
    <w:rsid w:val="00E91FAA"/>
    <w:rsid w:val="00E92601"/>
    <w:rsid w:val="00E93F02"/>
    <w:rsid w:val="00E95721"/>
    <w:rsid w:val="00EA0C26"/>
    <w:rsid w:val="00EA5A1B"/>
    <w:rsid w:val="00EA6760"/>
    <w:rsid w:val="00EA72B0"/>
    <w:rsid w:val="00EB232B"/>
    <w:rsid w:val="00EB2F77"/>
    <w:rsid w:val="00EB388E"/>
    <w:rsid w:val="00EB6771"/>
    <w:rsid w:val="00EC1FA1"/>
    <w:rsid w:val="00EC3271"/>
    <w:rsid w:val="00EC7355"/>
    <w:rsid w:val="00ED027A"/>
    <w:rsid w:val="00ED2297"/>
    <w:rsid w:val="00ED5BF2"/>
    <w:rsid w:val="00ED70CB"/>
    <w:rsid w:val="00EE0554"/>
    <w:rsid w:val="00EE438F"/>
    <w:rsid w:val="00EE66FD"/>
    <w:rsid w:val="00EF06F9"/>
    <w:rsid w:val="00EF17BE"/>
    <w:rsid w:val="00EF261A"/>
    <w:rsid w:val="00EF3776"/>
    <w:rsid w:val="00EF60F2"/>
    <w:rsid w:val="00EF610B"/>
    <w:rsid w:val="00F0230A"/>
    <w:rsid w:val="00F1149E"/>
    <w:rsid w:val="00F12059"/>
    <w:rsid w:val="00F1228A"/>
    <w:rsid w:val="00F12FF4"/>
    <w:rsid w:val="00F15C6E"/>
    <w:rsid w:val="00F15EDA"/>
    <w:rsid w:val="00F22215"/>
    <w:rsid w:val="00F244ED"/>
    <w:rsid w:val="00F24C2C"/>
    <w:rsid w:val="00F27118"/>
    <w:rsid w:val="00F34A71"/>
    <w:rsid w:val="00F41F27"/>
    <w:rsid w:val="00F436D5"/>
    <w:rsid w:val="00F4443C"/>
    <w:rsid w:val="00F4687F"/>
    <w:rsid w:val="00F500B4"/>
    <w:rsid w:val="00F5227E"/>
    <w:rsid w:val="00F52400"/>
    <w:rsid w:val="00F52405"/>
    <w:rsid w:val="00F52906"/>
    <w:rsid w:val="00F53A1A"/>
    <w:rsid w:val="00F54857"/>
    <w:rsid w:val="00F54892"/>
    <w:rsid w:val="00F55CE3"/>
    <w:rsid w:val="00F62772"/>
    <w:rsid w:val="00F62879"/>
    <w:rsid w:val="00F65940"/>
    <w:rsid w:val="00F65B7E"/>
    <w:rsid w:val="00F65CF4"/>
    <w:rsid w:val="00F70E16"/>
    <w:rsid w:val="00F7433F"/>
    <w:rsid w:val="00F7785E"/>
    <w:rsid w:val="00F81F86"/>
    <w:rsid w:val="00F84187"/>
    <w:rsid w:val="00F865BD"/>
    <w:rsid w:val="00F87808"/>
    <w:rsid w:val="00F87EF7"/>
    <w:rsid w:val="00F90BD2"/>
    <w:rsid w:val="00F911E6"/>
    <w:rsid w:val="00F94DAF"/>
    <w:rsid w:val="00F95B60"/>
    <w:rsid w:val="00F968F3"/>
    <w:rsid w:val="00F97676"/>
    <w:rsid w:val="00F97AA5"/>
    <w:rsid w:val="00FA1099"/>
    <w:rsid w:val="00FA2EDE"/>
    <w:rsid w:val="00FA695C"/>
    <w:rsid w:val="00FB06AC"/>
    <w:rsid w:val="00FB12D6"/>
    <w:rsid w:val="00FB1F98"/>
    <w:rsid w:val="00FB585B"/>
    <w:rsid w:val="00FB62B4"/>
    <w:rsid w:val="00FC1688"/>
    <w:rsid w:val="00FC16A1"/>
    <w:rsid w:val="00FC345B"/>
    <w:rsid w:val="00FC4FB3"/>
    <w:rsid w:val="00FC65AF"/>
    <w:rsid w:val="00FD00B3"/>
    <w:rsid w:val="00FD015F"/>
    <w:rsid w:val="00FD3D12"/>
    <w:rsid w:val="00FD41F9"/>
    <w:rsid w:val="00FE733C"/>
    <w:rsid w:val="00FE778A"/>
    <w:rsid w:val="00FF0831"/>
    <w:rsid w:val="00FF0BA1"/>
    <w:rsid w:val="00FF338D"/>
    <w:rsid w:val="00FF3565"/>
    <w:rsid w:val="00FF6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3">
    <w:name w:val="heading 3"/>
    <w:basedOn w:val="Normalny"/>
    <w:link w:val="Nagwek3Znak"/>
    <w:unhideWhenUsed/>
    <w:qFormat/>
    <w:rsid w:val="001050FF"/>
    <w:pPr>
      <w:widowControl/>
      <w:suppressAutoHyphens w:val="0"/>
      <w:spacing w:before="100" w:beforeAutospacing="1" w:after="100" w:afterAutospacing="1"/>
      <w:outlineLvl w:val="2"/>
    </w:pPr>
    <w:rPr>
      <w:rFonts w:eastAsia="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1"/>
      </w:numPr>
    </w:pPr>
  </w:style>
  <w:style w:type="paragraph" w:styleId="Akapitzlist">
    <w:name w:val="List Paragraph"/>
    <w:basedOn w:val="Normalny"/>
    <w:uiPriority w:val="34"/>
    <w:qFormat/>
    <w:rsid w:val="000B6DC5"/>
    <w:pPr>
      <w:ind w:left="720"/>
      <w:contextualSpacing/>
    </w:pPr>
  </w:style>
  <w:style w:type="paragraph" w:styleId="Tekstpodstawowy">
    <w:name w:val="Body Text"/>
    <w:basedOn w:val="Normalny"/>
    <w:link w:val="TekstpodstawowyZnak"/>
    <w:uiPriority w:val="99"/>
    <w:unhideWhenUsed/>
    <w:rsid w:val="00E36F60"/>
    <w:pPr>
      <w:spacing w:after="120"/>
    </w:pPr>
  </w:style>
  <w:style w:type="character" w:customStyle="1" w:styleId="TekstpodstawowyZnak">
    <w:name w:val="Tekst podstawowy Znak"/>
    <w:basedOn w:val="Domylnaczcionkaakapitu"/>
    <w:link w:val="Tekstpodstawowy"/>
    <w:uiPriority w:val="99"/>
    <w:rsid w:val="00E36F60"/>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14480"/>
    <w:rPr>
      <w:sz w:val="20"/>
      <w:szCs w:val="20"/>
    </w:rPr>
  </w:style>
  <w:style w:type="character" w:customStyle="1" w:styleId="TekstprzypisukocowegoZnak">
    <w:name w:val="Tekst przypisu końcowego Znak"/>
    <w:basedOn w:val="Domylnaczcionkaakapitu"/>
    <w:link w:val="Tekstprzypisukocowego"/>
    <w:uiPriority w:val="99"/>
    <w:semiHidden/>
    <w:rsid w:val="00914480"/>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14480"/>
    <w:rPr>
      <w:vertAlign w:val="superscript"/>
    </w:rPr>
  </w:style>
  <w:style w:type="paragraph" w:styleId="Tekstdymka">
    <w:name w:val="Balloon Text"/>
    <w:basedOn w:val="Normalny"/>
    <w:link w:val="TekstdymkaZnak"/>
    <w:uiPriority w:val="99"/>
    <w:semiHidden/>
    <w:unhideWhenUsed/>
    <w:rsid w:val="0079644A"/>
    <w:rPr>
      <w:rFonts w:ascii="Tahoma" w:hAnsi="Tahoma" w:cs="Tahoma"/>
      <w:sz w:val="16"/>
      <w:szCs w:val="16"/>
    </w:rPr>
  </w:style>
  <w:style w:type="character" w:customStyle="1" w:styleId="TekstdymkaZnak">
    <w:name w:val="Tekst dymka Znak"/>
    <w:basedOn w:val="Domylnaczcionkaakapitu"/>
    <w:link w:val="Tekstdymka"/>
    <w:uiPriority w:val="99"/>
    <w:semiHidden/>
    <w:rsid w:val="0079644A"/>
    <w:rPr>
      <w:rFonts w:ascii="Tahoma" w:eastAsia="Lucida Sans Unicode" w:hAnsi="Tahoma" w:cs="Tahoma"/>
      <w:color w:val="000000"/>
      <w:sz w:val="16"/>
      <w:szCs w:val="16"/>
      <w:lang w:eastAsia="pl-PL"/>
    </w:rPr>
  </w:style>
  <w:style w:type="paragraph" w:styleId="NormalnyWeb">
    <w:name w:val="Normal (Web)"/>
    <w:basedOn w:val="Normalny"/>
    <w:uiPriority w:val="99"/>
    <w:semiHidden/>
    <w:unhideWhenUsed/>
    <w:rsid w:val="003739A3"/>
    <w:pPr>
      <w:widowControl/>
    </w:pPr>
    <w:rPr>
      <w:rFonts w:eastAsia="Times New Roman"/>
      <w:color w:val="auto"/>
      <w:lang w:eastAsia="ar-SA"/>
    </w:rPr>
  </w:style>
  <w:style w:type="paragraph" w:styleId="Tekstblokowy">
    <w:name w:val="Block Text"/>
    <w:basedOn w:val="Normalny"/>
    <w:semiHidden/>
    <w:unhideWhenUsed/>
    <w:rsid w:val="00C55DA4"/>
    <w:pPr>
      <w:widowControl/>
      <w:tabs>
        <w:tab w:val="left" w:pos="9540"/>
      </w:tabs>
      <w:suppressAutoHyphens w:val="0"/>
      <w:ind w:left="-900" w:right="-468"/>
    </w:pPr>
    <w:rPr>
      <w:rFonts w:ascii="Arial" w:eastAsia="Times New Roman" w:hAnsi="Arial" w:cs="Arial"/>
      <w:color w:val="auto"/>
    </w:rPr>
  </w:style>
  <w:style w:type="character" w:customStyle="1" w:styleId="Nagwek3Znak">
    <w:name w:val="Nagłówek 3 Znak"/>
    <w:basedOn w:val="Domylnaczcionkaakapitu"/>
    <w:link w:val="Nagwek3"/>
    <w:rsid w:val="001050FF"/>
    <w:rPr>
      <w:rFonts w:ascii="Times New Roman" w:eastAsia="Times New Roman" w:hAnsi="Times New Roman" w:cs="Times New Roman"/>
      <w:b/>
      <w:bCs/>
      <w:sz w:val="27"/>
      <w:szCs w:val="27"/>
      <w:lang w:eastAsia="pl-PL"/>
    </w:rPr>
  </w:style>
  <w:style w:type="character" w:customStyle="1" w:styleId="Teksttreci">
    <w:name w:val="Tekst treści_"/>
    <w:basedOn w:val="Domylnaczcionkaakapitu"/>
    <w:link w:val="Teksttreci1"/>
    <w:locked/>
    <w:rsid w:val="001050FF"/>
    <w:rPr>
      <w:shd w:val="clear" w:color="auto" w:fill="FFFFFF"/>
    </w:rPr>
  </w:style>
  <w:style w:type="paragraph" w:customStyle="1" w:styleId="Teksttreci1">
    <w:name w:val="Tekst treści1"/>
    <w:basedOn w:val="Normalny"/>
    <w:link w:val="Teksttreci"/>
    <w:rsid w:val="001050FF"/>
    <w:pPr>
      <w:shd w:val="clear" w:color="auto" w:fill="FFFFFF"/>
      <w:suppressAutoHyphens w:val="0"/>
      <w:spacing w:before="360" w:line="298" w:lineRule="exact"/>
      <w:ind w:hanging="460"/>
      <w:jc w:val="both"/>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1"/>
      </w:numPr>
    </w:pPr>
  </w:style>
  <w:style w:type="paragraph" w:styleId="Akapitzlist">
    <w:name w:val="List Paragraph"/>
    <w:basedOn w:val="Normalny"/>
    <w:uiPriority w:val="34"/>
    <w:qFormat/>
    <w:rsid w:val="000B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4232">
      <w:bodyDiv w:val="1"/>
      <w:marLeft w:val="0"/>
      <w:marRight w:val="0"/>
      <w:marTop w:val="0"/>
      <w:marBottom w:val="0"/>
      <w:divBdr>
        <w:top w:val="none" w:sz="0" w:space="0" w:color="auto"/>
        <w:left w:val="none" w:sz="0" w:space="0" w:color="auto"/>
        <w:bottom w:val="none" w:sz="0" w:space="0" w:color="auto"/>
        <w:right w:val="none" w:sz="0" w:space="0" w:color="auto"/>
      </w:divBdr>
    </w:div>
    <w:div w:id="50884505">
      <w:bodyDiv w:val="1"/>
      <w:marLeft w:val="0"/>
      <w:marRight w:val="0"/>
      <w:marTop w:val="0"/>
      <w:marBottom w:val="0"/>
      <w:divBdr>
        <w:top w:val="none" w:sz="0" w:space="0" w:color="auto"/>
        <w:left w:val="none" w:sz="0" w:space="0" w:color="auto"/>
        <w:bottom w:val="none" w:sz="0" w:space="0" w:color="auto"/>
        <w:right w:val="none" w:sz="0" w:space="0" w:color="auto"/>
      </w:divBdr>
    </w:div>
    <w:div w:id="68966411">
      <w:bodyDiv w:val="1"/>
      <w:marLeft w:val="0"/>
      <w:marRight w:val="0"/>
      <w:marTop w:val="0"/>
      <w:marBottom w:val="0"/>
      <w:divBdr>
        <w:top w:val="none" w:sz="0" w:space="0" w:color="auto"/>
        <w:left w:val="none" w:sz="0" w:space="0" w:color="auto"/>
        <w:bottom w:val="none" w:sz="0" w:space="0" w:color="auto"/>
        <w:right w:val="none" w:sz="0" w:space="0" w:color="auto"/>
      </w:divBdr>
    </w:div>
    <w:div w:id="147210598">
      <w:bodyDiv w:val="1"/>
      <w:marLeft w:val="0"/>
      <w:marRight w:val="0"/>
      <w:marTop w:val="0"/>
      <w:marBottom w:val="0"/>
      <w:divBdr>
        <w:top w:val="none" w:sz="0" w:space="0" w:color="auto"/>
        <w:left w:val="none" w:sz="0" w:space="0" w:color="auto"/>
        <w:bottom w:val="none" w:sz="0" w:space="0" w:color="auto"/>
        <w:right w:val="none" w:sz="0" w:space="0" w:color="auto"/>
      </w:divBdr>
    </w:div>
    <w:div w:id="156654302">
      <w:bodyDiv w:val="1"/>
      <w:marLeft w:val="0"/>
      <w:marRight w:val="0"/>
      <w:marTop w:val="0"/>
      <w:marBottom w:val="0"/>
      <w:divBdr>
        <w:top w:val="none" w:sz="0" w:space="0" w:color="auto"/>
        <w:left w:val="none" w:sz="0" w:space="0" w:color="auto"/>
        <w:bottom w:val="none" w:sz="0" w:space="0" w:color="auto"/>
        <w:right w:val="none" w:sz="0" w:space="0" w:color="auto"/>
      </w:divBdr>
    </w:div>
    <w:div w:id="173542317">
      <w:bodyDiv w:val="1"/>
      <w:marLeft w:val="0"/>
      <w:marRight w:val="0"/>
      <w:marTop w:val="0"/>
      <w:marBottom w:val="0"/>
      <w:divBdr>
        <w:top w:val="none" w:sz="0" w:space="0" w:color="auto"/>
        <w:left w:val="none" w:sz="0" w:space="0" w:color="auto"/>
        <w:bottom w:val="none" w:sz="0" w:space="0" w:color="auto"/>
        <w:right w:val="none" w:sz="0" w:space="0" w:color="auto"/>
      </w:divBdr>
    </w:div>
    <w:div w:id="194736430">
      <w:bodyDiv w:val="1"/>
      <w:marLeft w:val="0"/>
      <w:marRight w:val="0"/>
      <w:marTop w:val="0"/>
      <w:marBottom w:val="0"/>
      <w:divBdr>
        <w:top w:val="none" w:sz="0" w:space="0" w:color="auto"/>
        <w:left w:val="none" w:sz="0" w:space="0" w:color="auto"/>
        <w:bottom w:val="none" w:sz="0" w:space="0" w:color="auto"/>
        <w:right w:val="none" w:sz="0" w:space="0" w:color="auto"/>
      </w:divBdr>
    </w:div>
    <w:div w:id="248851817">
      <w:bodyDiv w:val="1"/>
      <w:marLeft w:val="0"/>
      <w:marRight w:val="0"/>
      <w:marTop w:val="0"/>
      <w:marBottom w:val="0"/>
      <w:divBdr>
        <w:top w:val="none" w:sz="0" w:space="0" w:color="auto"/>
        <w:left w:val="none" w:sz="0" w:space="0" w:color="auto"/>
        <w:bottom w:val="none" w:sz="0" w:space="0" w:color="auto"/>
        <w:right w:val="none" w:sz="0" w:space="0" w:color="auto"/>
      </w:divBdr>
    </w:div>
    <w:div w:id="254438823">
      <w:bodyDiv w:val="1"/>
      <w:marLeft w:val="0"/>
      <w:marRight w:val="0"/>
      <w:marTop w:val="0"/>
      <w:marBottom w:val="0"/>
      <w:divBdr>
        <w:top w:val="none" w:sz="0" w:space="0" w:color="auto"/>
        <w:left w:val="none" w:sz="0" w:space="0" w:color="auto"/>
        <w:bottom w:val="none" w:sz="0" w:space="0" w:color="auto"/>
        <w:right w:val="none" w:sz="0" w:space="0" w:color="auto"/>
      </w:divBdr>
    </w:div>
    <w:div w:id="274405758">
      <w:bodyDiv w:val="1"/>
      <w:marLeft w:val="0"/>
      <w:marRight w:val="0"/>
      <w:marTop w:val="0"/>
      <w:marBottom w:val="0"/>
      <w:divBdr>
        <w:top w:val="none" w:sz="0" w:space="0" w:color="auto"/>
        <w:left w:val="none" w:sz="0" w:space="0" w:color="auto"/>
        <w:bottom w:val="none" w:sz="0" w:space="0" w:color="auto"/>
        <w:right w:val="none" w:sz="0" w:space="0" w:color="auto"/>
      </w:divBdr>
    </w:div>
    <w:div w:id="292909583">
      <w:bodyDiv w:val="1"/>
      <w:marLeft w:val="0"/>
      <w:marRight w:val="0"/>
      <w:marTop w:val="0"/>
      <w:marBottom w:val="0"/>
      <w:divBdr>
        <w:top w:val="none" w:sz="0" w:space="0" w:color="auto"/>
        <w:left w:val="none" w:sz="0" w:space="0" w:color="auto"/>
        <w:bottom w:val="none" w:sz="0" w:space="0" w:color="auto"/>
        <w:right w:val="none" w:sz="0" w:space="0" w:color="auto"/>
      </w:divBdr>
    </w:div>
    <w:div w:id="324938527">
      <w:bodyDiv w:val="1"/>
      <w:marLeft w:val="0"/>
      <w:marRight w:val="0"/>
      <w:marTop w:val="0"/>
      <w:marBottom w:val="0"/>
      <w:divBdr>
        <w:top w:val="none" w:sz="0" w:space="0" w:color="auto"/>
        <w:left w:val="none" w:sz="0" w:space="0" w:color="auto"/>
        <w:bottom w:val="none" w:sz="0" w:space="0" w:color="auto"/>
        <w:right w:val="none" w:sz="0" w:space="0" w:color="auto"/>
      </w:divBdr>
    </w:div>
    <w:div w:id="379793341">
      <w:bodyDiv w:val="1"/>
      <w:marLeft w:val="0"/>
      <w:marRight w:val="0"/>
      <w:marTop w:val="0"/>
      <w:marBottom w:val="0"/>
      <w:divBdr>
        <w:top w:val="none" w:sz="0" w:space="0" w:color="auto"/>
        <w:left w:val="none" w:sz="0" w:space="0" w:color="auto"/>
        <w:bottom w:val="none" w:sz="0" w:space="0" w:color="auto"/>
        <w:right w:val="none" w:sz="0" w:space="0" w:color="auto"/>
      </w:divBdr>
    </w:div>
    <w:div w:id="457724912">
      <w:bodyDiv w:val="1"/>
      <w:marLeft w:val="0"/>
      <w:marRight w:val="0"/>
      <w:marTop w:val="0"/>
      <w:marBottom w:val="0"/>
      <w:divBdr>
        <w:top w:val="none" w:sz="0" w:space="0" w:color="auto"/>
        <w:left w:val="none" w:sz="0" w:space="0" w:color="auto"/>
        <w:bottom w:val="none" w:sz="0" w:space="0" w:color="auto"/>
        <w:right w:val="none" w:sz="0" w:space="0" w:color="auto"/>
      </w:divBdr>
    </w:div>
    <w:div w:id="484471397">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596140539">
      <w:bodyDiv w:val="1"/>
      <w:marLeft w:val="0"/>
      <w:marRight w:val="0"/>
      <w:marTop w:val="0"/>
      <w:marBottom w:val="0"/>
      <w:divBdr>
        <w:top w:val="none" w:sz="0" w:space="0" w:color="auto"/>
        <w:left w:val="none" w:sz="0" w:space="0" w:color="auto"/>
        <w:bottom w:val="none" w:sz="0" w:space="0" w:color="auto"/>
        <w:right w:val="none" w:sz="0" w:space="0" w:color="auto"/>
      </w:divBdr>
    </w:div>
    <w:div w:id="635529516">
      <w:bodyDiv w:val="1"/>
      <w:marLeft w:val="0"/>
      <w:marRight w:val="0"/>
      <w:marTop w:val="0"/>
      <w:marBottom w:val="0"/>
      <w:divBdr>
        <w:top w:val="none" w:sz="0" w:space="0" w:color="auto"/>
        <w:left w:val="none" w:sz="0" w:space="0" w:color="auto"/>
        <w:bottom w:val="none" w:sz="0" w:space="0" w:color="auto"/>
        <w:right w:val="none" w:sz="0" w:space="0" w:color="auto"/>
      </w:divBdr>
    </w:div>
    <w:div w:id="640960617">
      <w:bodyDiv w:val="1"/>
      <w:marLeft w:val="0"/>
      <w:marRight w:val="0"/>
      <w:marTop w:val="0"/>
      <w:marBottom w:val="0"/>
      <w:divBdr>
        <w:top w:val="none" w:sz="0" w:space="0" w:color="auto"/>
        <w:left w:val="none" w:sz="0" w:space="0" w:color="auto"/>
        <w:bottom w:val="none" w:sz="0" w:space="0" w:color="auto"/>
        <w:right w:val="none" w:sz="0" w:space="0" w:color="auto"/>
      </w:divBdr>
    </w:div>
    <w:div w:id="641469015">
      <w:bodyDiv w:val="1"/>
      <w:marLeft w:val="0"/>
      <w:marRight w:val="0"/>
      <w:marTop w:val="0"/>
      <w:marBottom w:val="0"/>
      <w:divBdr>
        <w:top w:val="none" w:sz="0" w:space="0" w:color="auto"/>
        <w:left w:val="none" w:sz="0" w:space="0" w:color="auto"/>
        <w:bottom w:val="none" w:sz="0" w:space="0" w:color="auto"/>
        <w:right w:val="none" w:sz="0" w:space="0" w:color="auto"/>
      </w:divBdr>
    </w:div>
    <w:div w:id="688725063">
      <w:bodyDiv w:val="1"/>
      <w:marLeft w:val="0"/>
      <w:marRight w:val="0"/>
      <w:marTop w:val="0"/>
      <w:marBottom w:val="0"/>
      <w:divBdr>
        <w:top w:val="none" w:sz="0" w:space="0" w:color="auto"/>
        <w:left w:val="none" w:sz="0" w:space="0" w:color="auto"/>
        <w:bottom w:val="none" w:sz="0" w:space="0" w:color="auto"/>
        <w:right w:val="none" w:sz="0" w:space="0" w:color="auto"/>
      </w:divBdr>
    </w:div>
    <w:div w:id="725493639">
      <w:bodyDiv w:val="1"/>
      <w:marLeft w:val="0"/>
      <w:marRight w:val="0"/>
      <w:marTop w:val="0"/>
      <w:marBottom w:val="0"/>
      <w:divBdr>
        <w:top w:val="none" w:sz="0" w:space="0" w:color="auto"/>
        <w:left w:val="none" w:sz="0" w:space="0" w:color="auto"/>
        <w:bottom w:val="none" w:sz="0" w:space="0" w:color="auto"/>
        <w:right w:val="none" w:sz="0" w:space="0" w:color="auto"/>
      </w:divBdr>
    </w:div>
    <w:div w:id="739013599">
      <w:bodyDiv w:val="1"/>
      <w:marLeft w:val="0"/>
      <w:marRight w:val="0"/>
      <w:marTop w:val="0"/>
      <w:marBottom w:val="0"/>
      <w:divBdr>
        <w:top w:val="none" w:sz="0" w:space="0" w:color="auto"/>
        <w:left w:val="none" w:sz="0" w:space="0" w:color="auto"/>
        <w:bottom w:val="none" w:sz="0" w:space="0" w:color="auto"/>
        <w:right w:val="none" w:sz="0" w:space="0" w:color="auto"/>
      </w:divBdr>
    </w:div>
    <w:div w:id="743836184">
      <w:bodyDiv w:val="1"/>
      <w:marLeft w:val="0"/>
      <w:marRight w:val="0"/>
      <w:marTop w:val="0"/>
      <w:marBottom w:val="0"/>
      <w:divBdr>
        <w:top w:val="none" w:sz="0" w:space="0" w:color="auto"/>
        <w:left w:val="none" w:sz="0" w:space="0" w:color="auto"/>
        <w:bottom w:val="none" w:sz="0" w:space="0" w:color="auto"/>
        <w:right w:val="none" w:sz="0" w:space="0" w:color="auto"/>
      </w:divBdr>
    </w:div>
    <w:div w:id="774591387">
      <w:bodyDiv w:val="1"/>
      <w:marLeft w:val="0"/>
      <w:marRight w:val="0"/>
      <w:marTop w:val="0"/>
      <w:marBottom w:val="0"/>
      <w:divBdr>
        <w:top w:val="none" w:sz="0" w:space="0" w:color="auto"/>
        <w:left w:val="none" w:sz="0" w:space="0" w:color="auto"/>
        <w:bottom w:val="none" w:sz="0" w:space="0" w:color="auto"/>
        <w:right w:val="none" w:sz="0" w:space="0" w:color="auto"/>
      </w:divBdr>
    </w:div>
    <w:div w:id="785200267">
      <w:bodyDiv w:val="1"/>
      <w:marLeft w:val="0"/>
      <w:marRight w:val="0"/>
      <w:marTop w:val="0"/>
      <w:marBottom w:val="0"/>
      <w:divBdr>
        <w:top w:val="none" w:sz="0" w:space="0" w:color="auto"/>
        <w:left w:val="none" w:sz="0" w:space="0" w:color="auto"/>
        <w:bottom w:val="none" w:sz="0" w:space="0" w:color="auto"/>
        <w:right w:val="none" w:sz="0" w:space="0" w:color="auto"/>
      </w:divBdr>
    </w:div>
    <w:div w:id="795870813">
      <w:bodyDiv w:val="1"/>
      <w:marLeft w:val="0"/>
      <w:marRight w:val="0"/>
      <w:marTop w:val="0"/>
      <w:marBottom w:val="0"/>
      <w:divBdr>
        <w:top w:val="none" w:sz="0" w:space="0" w:color="auto"/>
        <w:left w:val="none" w:sz="0" w:space="0" w:color="auto"/>
        <w:bottom w:val="none" w:sz="0" w:space="0" w:color="auto"/>
        <w:right w:val="none" w:sz="0" w:space="0" w:color="auto"/>
      </w:divBdr>
    </w:div>
    <w:div w:id="806123438">
      <w:bodyDiv w:val="1"/>
      <w:marLeft w:val="0"/>
      <w:marRight w:val="0"/>
      <w:marTop w:val="0"/>
      <w:marBottom w:val="0"/>
      <w:divBdr>
        <w:top w:val="none" w:sz="0" w:space="0" w:color="auto"/>
        <w:left w:val="none" w:sz="0" w:space="0" w:color="auto"/>
        <w:bottom w:val="none" w:sz="0" w:space="0" w:color="auto"/>
        <w:right w:val="none" w:sz="0" w:space="0" w:color="auto"/>
      </w:divBdr>
    </w:div>
    <w:div w:id="809129242">
      <w:bodyDiv w:val="1"/>
      <w:marLeft w:val="0"/>
      <w:marRight w:val="0"/>
      <w:marTop w:val="0"/>
      <w:marBottom w:val="0"/>
      <w:divBdr>
        <w:top w:val="none" w:sz="0" w:space="0" w:color="auto"/>
        <w:left w:val="none" w:sz="0" w:space="0" w:color="auto"/>
        <w:bottom w:val="none" w:sz="0" w:space="0" w:color="auto"/>
        <w:right w:val="none" w:sz="0" w:space="0" w:color="auto"/>
      </w:divBdr>
    </w:div>
    <w:div w:id="816724110">
      <w:bodyDiv w:val="1"/>
      <w:marLeft w:val="0"/>
      <w:marRight w:val="0"/>
      <w:marTop w:val="0"/>
      <w:marBottom w:val="0"/>
      <w:divBdr>
        <w:top w:val="none" w:sz="0" w:space="0" w:color="auto"/>
        <w:left w:val="none" w:sz="0" w:space="0" w:color="auto"/>
        <w:bottom w:val="none" w:sz="0" w:space="0" w:color="auto"/>
        <w:right w:val="none" w:sz="0" w:space="0" w:color="auto"/>
      </w:divBdr>
    </w:div>
    <w:div w:id="820659443">
      <w:bodyDiv w:val="1"/>
      <w:marLeft w:val="0"/>
      <w:marRight w:val="0"/>
      <w:marTop w:val="0"/>
      <w:marBottom w:val="0"/>
      <w:divBdr>
        <w:top w:val="none" w:sz="0" w:space="0" w:color="auto"/>
        <w:left w:val="none" w:sz="0" w:space="0" w:color="auto"/>
        <w:bottom w:val="none" w:sz="0" w:space="0" w:color="auto"/>
        <w:right w:val="none" w:sz="0" w:space="0" w:color="auto"/>
      </w:divBdr>
    </w:div>
    <w:div w:id="824859889">
      <w:bodyDiv w:val="1"/>
      <w:marLeft w:val="0"/>
      <w:marRight w:val="0"/>
      <w:marTop w:val="0"/>
      <w:marBottom w:val="0"/>
      <w:divBdr>
        <w:top w:val="none" w:sz="0" w:space="0" w:color="auto"/>
        <w:left w:val="none" w:sz="0" w:space="0" w:color="auto"/>
        <w:bottom w:val="none" w:sz="0" w:space="0" w:color="auto"/>
        <w:right w:val="none" w:sz="0" w:space="0" w:color="auto"/>
      </w:divBdr>
    </w:div>
    <w:div w:id="919370862">
      <w:bodyDiv w:val="1"/>
      <w:marLeft w:val="0"/>
      <w:marRight w:val="0"/>
      <w:marTop w:val="0"/>
      <w:marBottom w:val="0"/>
      <w:divBdr>
        <w:top w:val="none" w:sz="0" w:space="0" w:color="auto"/>
        <w:left w:val="none" w:sz="0" w:space="0" w:color="auto"/>
        <w:bottom w:val="none" w:sz="0" w:space="0" w:color="auto"/>
        <w:right w:val="none" w:sz="0" w:space="0" w:color="auto"/>
      </w:divBdr>
    </w:div>
    <w:div w:id="924923473">
      <w:bodyDiv w:val="1"/>
      <w:marLeft w:val="0"/>
      <w:marRight w:val="0"/>
      <w:marTop w:val="0"/>
      <w:marBottom w:val="0"/>
      <w:divBdr>
        <w:top w:val="none" w:sz="0" w:space="0" w:color="auto"/>
        <w:left w:val="none" w:sz="0" w:space="0" w:color="auto"/>
        <w:bottom w:val="none" w:sz="0" w:space="0" w:color="auto"/>
        <w:right w:val="none" w:sz="0" w:space="0" w:color="auto"/>
      </w:divBdr>
    </w:div>
    <w:div w:id="978920940">
      <w:bodyDiv w:val="1"/>
      <w:marLeft w:val="0"/>
      <w:marRight w:val="0"/>
      <w:marTop w:val="0"/>
      <w:marBottom w:val="0"/>
      <w:divBdr>
        <w:top w:val="none" w:sz="0" w:space="0" w:color="auto"/>
        <w:left w:val="none" w:sz="0" w:space="0" w:color="auto"/>
        <w:bottom w:val="none" w:sz="0" w:space="0" w:color="auto"/>
        <w:right w:val="none" w:sz="0" w:space="0" w:color="auto"/>
      </w:divBdr>
    </w:div>
    <w:div w:id="992640931">
      <w:bodyDiv w:val="1"/>
      <w:marLeft w:val="0"/>
      <w:marRight w:val="0"/>
      <w:marTop w:val="0"/>
      <w:marBottom w:val="0"/>
      <w:divBdr>
        <w:top w:val="none" w:sz="0" w:space="0" w:color="auto"/>
        <w:left w:val="none" w:sz="0" w:space="0" w:color="auto"/>
        <w:bottom w:val="none" w:sz="0" w:space="0" w:color="auto"/>
        <w:right w:val="none" w:sz="0" w:space="0" w:color="auto"/>
      </w:divBdr>
    </w:div>
    <w:div w:id="997684046">
      <w:bodyDiv w:val="1"/>
      <w:marLeft w:val="0"/>
      <w:marRight w:val="0"/>
      <w:marTop w:val="0"/>
      <w:marBottom w:val="0"/>
      <w:divBdr>
        <w:top w:val="none" w:sz="0" w:space="0" w:color="auto"/>
        <w:left w:val="none" w:sz="0" w:space="0" w:color="auto"/>
        <w:bottom w:val="none" w:sz="0" w:space="0" w:color="auto"/>
        <w:right w:val="none" w:sz="0" w:space="0" w:color="auto"/>
      </w:divBdr>
    </w:div>
    <w:div w:id="1052847067">
      <w:bodyDiv w:val="1"/>
      <w:marLeft w:val="0"/>
      <w:marRight w:val="0"/>
      <w:marTop w:val="0"/>
      <w:marBottom w:val="0"/>
      <w:divBdr>
        <w:top w:val="none" w:sz="0" w:space="0" w:color="auto"/>
        <w:left w:val="none" w:sz="0" w:space="0" w:color="auto"/>
        <w:bottom w:val="none" w:sz="0" w:space="0" w:color="auto"/>
        <w:right w:val="none" w:sz="0" w:space="0" w:color="auto"/>
      </w:divBdr>
    </w:div>
    <w:div w:id="1057893601">
      <w:bodyDiv w:val="1"/>
      <w:marLeft w:val="0"/>
      <w:marRight w:val="0"/>
      <w:marTop w:val="0"/>
      <w:marBottom w:val="0"/>
      <w:divBdr>
        <w:top w:val="none" w:sz="0" w:space="0" w:color="auto"/>
        <w:left w:val="none" w:sz="0" w:space="0" w:color="auto"/>
        <w:bottom w:val="none" w:sz="0" w:space="0" w:color="auto"/>
        <w:right w:val="none" w:sz="0" w:space="0" w:color="auto"/>
      </w:divBdr>
    </w:div>
    <w:div w:id="1062094844">
      <w:bodyDiv w:val="1"/>
      <w:marLeft w:val="0"/>
      <w:marRight w:val="0"/>
      <w:marTop w:val="0"/>
      <w:marBottom w:val="0"/>
      <w:divBdr>
        <w:top w:val="none" w:sz="0" w:space="0" w:color="auto"/>
        <w:left w:val="none" w:sz="0" w:space="0" w:color="auto"/>
        <w:bottom w:val="none" w:sz="0" w:space="0" w:color="auto"/>
        <w:right w:val="none" w:sz="0" w:space="0" w:color="auto"/>
      </w:divBdr>
    </w:div>
    <w:div w:id="1068306313">
      <w:bodyDiv w:val="1"/>
      <w:marLeft w:val="0"/>
      <w:marRight w:val="0"/>
      <w:marTop w:val="0"/>
      <w:marBottom w:val="0"/>
      <w:divBdr>
        <w:top w:val="none" w:sz="0" w:space="0" w:color="auto"/>
        <w:left w:val="none" w:sz="0" w:space="0" w:color="auto"/>
        <w:bottom w:val="none" w:sz="0" w:space="0" w:color="auto"/>
        <w:right w:val="none" w:sz="0" w:space="0" w:color="auto"/>
      </w:divBdr>
    </w:div>
    <w:div w:id="1075665942">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115829947">
      <w:bodyDiv w:val="1"/>
      <w:marLeft w:val="0"/>
      <w:marRight w:val="0"/>
      <w:marTop w:val="0"/>
      <w:marBottom w:val="0"/>
      <w:divBdr>
        <w:top w:val="none" w:sz="0" w:space="0" w:color="auto"/>
        <w:left w:val="none" w:sz="0" w:space="0" w:color="auto"/>
        <w:bottom w:val="none" w:sz="0" w:space="0" w:color="auto"/>
        <w:right w:val="none" w:sz="0" w:space="0" w:color="auto"/>
      </w:divBdr>
    </w:div>
    <w:div w:id="1216354632">
      <w:bodyDiv w:val="1"/>
      <w:marLeft w:val="0"/>
      <w:marRight w:val="0"/>
      <w:marTop w:val="0"/>
      <w:marBottom w:val="0"/>
      <w:divBdr>
        <w:top w:val="none" w:sz="0" w:space="0" w:color="auto"/>
        <w:left w:val="none" w:sz="0" w:space="0" w:color="auto"/>
        <w:bottom w:val="none" w:sz="0" w:space="0" w:color="auto"/>
        <w:right w:val="none" w:sz="0" w:space="0" w:color="auto"/>
      </w:divBdr>
    </w:div>
    <w:div w:id="1248810553">
      <w:bodyDiv w:val="1"/>
      <w:marLeft w:val="0"/>
      <w:marRight w:val="0"/>
      <w:marTop w:val="0"/>
      <w:marBottom w:val="0"/>
      <w:divBdr>
        <w:top w:val="none" w:sz="0" w:space="0" w:color="auto"/>
        <w:left w:val="none" w:sz="0" w:space="0" w:color="auto"/>
        <w:bottom w:val="none" w:sz="0" w:space="0" w:color="auto"/>
        <w:right w:val="none" w:sz="0" w:space="0" w:color="auto"/>
      </w:divBdr>
    </w:div>
    <w:div w:id="1306543856">
      <w:bodyDiv w:val="1"/>
      <w:marLeft w:val="0"/>
      <w:marRight w:val="0"/>
      <w:marTop w:val="0"/>
      <w:marBottom w:val="0"/>
      <w:divBdr>
        <w:top w:val="none" w:sz="0" w:space="0" w:color="auto"/>
        <w:left w:val="none" w:sz="0" w:space="0" w:color="auto"/>
        <w:bottom w:val="none" w:sz="0" w:space="0" w:color="auto"/>
        <w:right w:val="none" w:sz="0" w:space="0" w:color="auto"/>
      </w:divBdr>
    </w:div>
    <w:div w:id="1348170096">
      <w:bodyDiv w:val="1"/>
      <w:marLeft w:val="0"/>
      <w:marRight w:val="0"/>
      <w:marTop w:val="0"/>
      <w:marBottom w:val="0"/>
      <w:divBdr>
        <w:top w:val="none" w:sz="0" w:space="0" w:color="auto"/>
        <w:left w:val="none" w:sz="0" w:space="0" w:color="auto"/>
        <w:bottom w:val="none" w:sz="0" w:space="0" w:color="auto"/>
        <w:right w:val="none" w:sz="0" w:space="0" w:color="auto"/>
      </w:divBdr>
    </w:div>
    <w:div w:id="1410154397">
      <w:bodyDiv w:val="1"/>
      <w:marLeft w:val="0"/>
      <w:marRight w:val="0"/>
      <w:marTop w:val="0"/>
      <w:marBottom w:val="0"/>
      <w:divBdr>
        <w:top w:val="none" w:sz="0" w:space="0" w:color="auto"/>
        <w:left w:val="none" w:sz="0" w:space="0" w:color="auto"/>
        <w:bottom w:val="none" w:sz="0" w:space="0" w:color="auto"/>
        <w:right w:val="none" w:sz="0" w:space="0" w:color="auto"/>
      </w:divBdr>
    </w:div>
    <w:div w:id="1413891951">
      <w:bodyDiv w:val="1"/>
      <w:marLeft w:val="0"/>
      <w:marRight w:val="0"/>
      <w:marTop w:val="0"/>
      <w:marBottom w:val="0"/>
      <w:divBdr>
        <w:top w:val="none" w:sz="0" w:space="0" w:color="auto"/>
        <w:left w:val="none" w:sz="0" w:space="0" w:color="auto"/>
        <w:bottom w:val="none" w:sz="0" w:space="0" w:color="auto"/>
        <w:right w:val="none" w:sz="0" w:space="0" w:color="auto"/>
      </w:divBdr>
    </w:div>
    <w:div w:id="1426341666">
      <w:bodyDiv w:val="1"/>
      <w:marLeft w:val="0"/>
      <w:marRight w:val="0"/>
      <w:marTop w:val="0"/>
      <w:marBottom w:val="0"/>
      <w:divBdr>
        <w:top w:val="none" w:sz="0" w:space="0" w:color="auto"/>
        <w:left w:val="none" w:sz="0" w:space="0" w:color="auto"/>
        <w:bottom w:val="none" w:sz="0" w:space="0" w:color="auto"/>
        <w:right w:val="none" w:sz="0" w:space="0" w:color="auto"/>
      </w:divBdr>
    </w:div>
    <w:div w:id="1470397710">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524589966">
      <w:bodyDiv w:val="1"/>
      <w:marLeft w:val="0"/>
      <w:marRight w:val="0"/>
      <w:marTop w:val="0"/>
      <w:marBottom w:val="0"/>
      <w:divBdr>
        <w:top w:val="none" w:sz="0" w:space="0" w:color="auto"/>
        <w:left w:val="none" w:sz="0" w:space="0" w:color="auto"/>
        <w:bottom w:val="none" w:sz="0" w:space="0" w:color="auto"/>
        <w:right w:val="none" w:sz="0" w:space="0" w:color="auto"/>
      </w:divBdr>
    </w:div>
    <w:div w:id="1556312364">
      <w:bodyDiv w:val="1"/>
      <w:marLeft w:val="0"/>
      <w:marRight w:val="0"/>
      <w:marTop w:val="0"/>
      <w:marBottom w:val="0"/>
      <w:divBdr>
        <w:top w:val="none" w:sz="0" w:space="0" w:color="auto"/>
        <w:left w:val="none" w:sz="0" w:space="0" w:color="auto"/>
        <w:bottom w:val="none" w:sz="0" w:space="0" w:color="auto"/>
        <w:right w:val="none" w:sz="0" w:space="0" w:color="auto"/>
      </w:divBdr>
    </w:div>
    <w:div w:id="1584140004">
      <w:bodyDiv w:val="1"/>
      <w:marLeft w:val="0"/>
      <w:marRight w:val="0"/>
      <w:marTop w:val="0"/>
      <w:marBottom w:val="0"/>
      <w:divBdr>
        <w:top w:val="none" w:sz="0" w:space="0" w:color="auto"/>
        <w:left w:val="none" w:sz="0" w:space="0" w:color="auto"/>
        <w:bottom w:val="none" w:sz="0" w:space="0" w:color="auto"/>
        <w:right w:val="none" w:sz="0" w:space="0" w:color="auto"/>
      </w:divBdr>
    </w:div>
    <w:div w:id="1622765686">
      <w:bodyDiv w:val="1"/>
      <w:marLeft w:val="0"/>
      <w:marRight w:val="0"/>
      <w:marTop w:val="0"/>
      <w:marBottom w:val="0"/>
      <w:divBdr>
        <w:top w:val="none" w:sz="0" w:space="0" w:color="auto"/>
        <w:left w:val="none" w:sz="0" w:space="0" w:color="auto"/>
        <w:bottom w:val="none" w:sz="0" w:space="0" w:color="auto"/>
        <w:right w:val="none" w:sz="0" w:space="0" w:color="auto"/>
      </w:divBdr>
    </w:div>
    <w:div w:id="1653174454">
      <w:bodyDiv w:val="1"/>
      <w:marLeft w:val="0"/>
      <w:marRight w:val="0"/>
      <w:marTop w:val="0"/>
      <w:marBottom w:val="0"/>
      <w:divBdr>
        <w:top w:val="none" w:sz="0" w:space="0" w:color="auto"/>
        <w:left w:val="none" w:sz="0" w:space="0" w:color="auto"/>
        <w:bottom w:val="none" w:sz="0" w:space="0" w:color="auto"/>
        <w:right w:val="none" w:sz="0" w:space="0" w:color="auto"/>
      </w:divBdr>
      <w:divsChild>
        <w:div w:id="1776710486">
          <w:marLeft w:val="0"/>
          <w:marRight w:val="0"/>
          <w:marTop w:val="0"/>
          <w:marBottom w:val="0"/>
          <w:divBdr>
            <w:top w:val="none" w:sz="0" w:space="0" w:color="auto"/>
            <w:left w:val="none" w:sz="0" w:space="0" w:color="auto"/>
            <w:bottom w:val="none" w:sz="0" w:space="0" w:color="auto"/>
            <w:right w:val="none" w:sz="0" w:space="0" w:color="auto"/>
          </w:divBdr>
          <w:divsChild>
            <w:div w:id="1425765416">
              <w:marLeft w:val="0"/>
              <w:marRight w:val="0"/>
              <w:marTop w:val="0"/>
              <w:marBottom w:val="0"/>
              <w:divBdr>
                <w:top w:val="none" w:sz="0" w:space="0" w:color="auto"/>
                <w:left w:val="none" w:sz="0" w:space="0" w:color="auto"/>
                <w:bottom w:val="none" w:sz="0" w:space="0" w:color="auto"/>
                <w:right w:val="none" w:sz="0" w:space="0" w:color="auto"/>
              </w:divBdr>
            </w:div>
            <w:div w:id="1505782377">
              <w:marLeft w:val="0"/>
              <w:marRight w:val="0"/>
              <w:marTop w:val="0"/>
              <w:marBottom w:val="0"/>
              <w:divBdr>
                <w:top w:val="none" w:sz="0" w:space="0" w:color="auto"/>
                <w:left w:val="none" w:sz="0" w:space="0" w:color="auto"/>
                <w:bottom w:val="none" w:sz="0" w:space="0" w:color="auto"/>
                <w:right w:val="none" w:sz="0" w:space="0" w:color="auto"/>
              </w:divBdr>
            </w:div>
            <w:div w:id="1878656702">
              <w:marLeft w:val="0"/>
              <w:marRight w:val="0"/>
              <w:marTop w:val="0"/>
              <w:marBottom w:val="0"/>
              <w:divBdr>
                <w:top w:val="none" w:sz="0" w:space="0" w:color="auto"/>
                <w:left w:val="none" w:sz="0" w:space="0" w:color="auto"/>
                <w:bottom w:val="none" w:sz="0" w:space="0" w:color="auto"/>
                <w:right w:val="none" w:sz="0" w:space="0" w:color="auto"/>
              </w:divBdr>
            </w:div>
            <w:div w:id="921449451">
              <w:marLeft w:val="0"/>
              <w:marRight w:val="0"/>
              <w:marTop w:val="0"/>
              <w:marBottom w:val="0"/>
              <w:divBdr>
                <w:top w:val="none" w:sz="0" w:space="0" w:color="auto"/>
                <w:left w:val="none" w:sz="0" w:space="0" w:color="auto"/>
                <w:bottom w:val="none" w:sz="0" w:space="0" w:color="auto"/>
                <w:right w:val="none" w:sz="0" w:space="0" w:color="auto"/>
              </w:divBdr>
            </w:div>
            <w:div w:id="1673145631">
              <w:marLeft w:val="0"/>
              <w:marRight w:val="0"/>
              <w:marTop w:val="0"/>
              <w:marBottom w:val="0"/>
              <w:divBdr>
                <w:top w:val="none" w:sz="0" w:space="0" w:color="auto"/>
                <w:left w:val="none" w:sz="0" w:space="0" w:color="auto"/>
                <w:bottom w:val="none" w:sz="0" w:space="0" w:color="auto"/>
                <w:right w:val="none" w:sz="0" w:space="0" w:color="auto"/>
              </w:divBdr>
            </w:div>
            <w:div w:id="270431515">
              <w:marLeft w:val="0"/>
              <w:marRight w:val="0"/>
              <w:marTop w:val="0"/>
              <w:marBottom w:val="0"/>
              <w:divBdr>
                <w:top w:val="none" w:sz="0" w:space="0" w:color="auto"/>
                <w:left w:val="none" w:sz="0" w:space="0" w:color="auto"/>
                <w:bottom w:val="none" w:sz="0" w:space="0" w:color="auto"/>
                <w:right w:val="none" w:sz="0" w:space="0" w:color="auto"/>
              </w:divBdr>
            </w:div>
            <w:div w:id="1218202837">
              <w:marLeft w:val="0"/>
              <w:marRight w:val="0"/>
              <w:marTop w:val="0"/>
              <w:marBottom w:val="0"/>
              <w:divBdr>
                <w:top w:val="none" w:sz="0" w:space="0" w:color="auto"/>
                <w:left w:val="none" w:sz="0" w:space="0" w:color="auto"/>
                <w:bottom w:val="none" w:sz="0" w:space="0" w:color="auto"/>
                <w:right w:val="none" w:sz="0" w:space="0" w:color="auto"/>
              </w:divBdr>
            </w:div>
            <w:div w:id="911475476">
              <w:marLeft w:val="0"/>
              <w:marRight w:val="0"/>
              <w:marTop w:val="0"/>
              <w:marBottom w:val="0"/>
              <w:divBdr>
                <w:top w:val="none" w:sz="0" w:space="0" w:color="auto"/>
                <w:left w:val="none" w:sz="0" w:space="0" w:color="auto"/>
                <w:bottom w:val="none" w:sz="0" w:space="0" w:color="auto"/>
                <w:right w:val="none" w:sz="0" w:space="0" w:color="auto"/>
              </w:divBdr>
            </w:div>
            <w:div w:id="634414306">
              <w:marLeft w:val="0"/>
              <w:marRight w:val="0"/>
              <w:marTop w:val="0"/>
              <w:marBottom w:val="0"/>
              <w:divBdr>
                <w:top w:val="none" w:sz="0" w:space="0" w:color="auto"/>
                <w:left w:val="none" w:sz="0" w:space="0" w:color="auto"/>
                <w:bottom w:val="none" w:sz="0" w:space="0" w:color="auto"/>
                <w:right w:val="none" w:sz="0" w:space="0" w:color="auto"/>
              </w:divBdr>
            </w:div>
            <w:div w:id="1299140238">
              <w:marLeft w:val="0"/>
              <w:marRight w:val="0"/>
              <w:marTop w:val="0"/>
              <w:marBottom w:val="0"/>
              <w:divBdr>
                <w:top w:val="none" w:sz="0" w:space="0" w:color="auto"/>
                <w:left w:val="none" w:sz="0" w:space="0" w:color="auto"/>
                <w:bottom w:val="none" w:sz="0" w:space="0" w:color="auto"/>
                <w:right w:val="none" w:sz="0" w:space="0" w:color="auto"/>
              </w:divBdr>
            </w:div>
            <w:div w:id="952325371">
              <w:marLeft w:val="0"/>
              <w:marRight w:val="0"/>
              <w:marTop w:val="0"/>
              <w:marBottom w:val="0"/>
              <w:divBdr>
                <w:top w:val="none" w:sz="0" w:space="0" w:color="auto"/>
                <w:left w:val="none" w:sz="0" w:space="0" w:color="auto"/>
                <w:bottom w:val="none" w:sz="0" w:space="0" w:color="auto"/>
                <w:right w:val="none" w:sz="0" w:space="0" w:color="auto"/>
              </w:divBdr>
            </w:div>
            <w:div w:id="1031342584">
              <w:marLeft w:val="0"/>
              <w:marRight w:val="0"/>
              <w:marTop w:val="0"/>
              <w:marBottom w:val="0"/>
              <w:divBdr>
                <w:top w:val="none" w:sz="0" w:space="0" w:color="auto"/>
                <w:left w:val="none" w:sz="0" w:space="0" w:color="auto"/>
                <w:bottom w:val="none" w:sz="0" w:space="0" w:color="auto"/>
                <w:right w:val="none" w:sz="0" w:space="0" w:color="auto"/>
              </w:divBdr>
            </w:div>
            <w:div w:id="1741292996">
              <w:marLeft w:val="0"/>
              <w:marRight w:val="0"/>
              <w:marTop w:val="0"/>
              <w:marBottom w:val="0"/>
              <w:divBdr>
                <w:top w:val="none" w:sz="0" w:space="0" w:color="auto"/>
                <w:left w:val="none" w:sz="0" w:space="0" w:color="auto"/>
                <w:bottom w:val="none" w:sz="0" w:space="0" w:color="auto"/>
                <w:right w:val="none" w:sz="0" w:space="0" w:color="auto"/>
              </w:divBdr>
            </w:div>
            <w:div w:id="694498533">
              <w:marLeft w:val="0"/>
              <w:marRight w:val="0"/>
              <w:marTop w:val="0"/>
              <w:marBottom w:val="0"/>
              <w:divBdr>
                <w:top w:val="none" w:sz="0" w:space="0" w:color="auto"/>
                <w:left w:val="none" w:sz="0" w:space="0" w:color="auto"/>
                <w:bottom w:val="none" w:sz="0" w:space="0" w:color="auto"/>
                <w:right w:val="none" w:sz="0" w:space="0" w:color="auto"/>
              </w:divBdr>
            </w:div>
            <w:div w:id="1007444299">
              <w:marLeft w:val="0"/>
              <w:marRight w:val="0"/>
              <w:marTop w:val="0"/>
              <w:marBottom w:val="0"/>
              <w:divBdr>
                <w:top w:val="none" w:sz="0" w:space="0" w:color="auto"/>
                <w:left w:val="none" w:sz="0" w:space="0" w:color="auto"/>
                <w:bottom w:val="none" w:sz="0" w:space="0" w:color="auto"/>
                <w:right w:val="none" w:sz="0" w:space="0" w:color="auto"/>
              </w:divBdr>
            </w:div>
            <w:div w:id="643236648">
              <w:marLeft w:val="0"/>
              <w:marRight w:val="0"/>
              <w:marTop w:val="0"/>
              <w:marBottom w:val="0"/>
              <w:divBdr>
                <w:top w:val="none" w:sz="0" w:space="0" w:color="auto"/>
                <w:left w:val="none" w:sz="0" w:space="0" w:color="auto"/>
                <w:bottom w:val="none" w:sz="0" w:space="0" w:color="auto"/>
                <w:right w:val="none" w:sz="0" w:space="0" w:color="auto"/>
              </w:divBdr>
            </w:div>
            <w:div w:id="559557265">
              <w:marLeft w:val="0"/>
              <w:marRight w:val="0"/>
              <w:marTop w:val="0"/>
              <w:marBottom w:val="0"/>
              <w:divBdr>
                <w:top w:val="none" w:sz="0" w:space="0" w:color="auto"/>
                <w:left w:val="none" w:sz="0" w:space="0" w:color="auto"/>
                <w:bottom w:val="none" w:sz="0" w:space="0" w:color="auto"/>
                <w:right w:val="none" w:sz="0" w:space="0" w:color="auto"/>
              </w:divBdr>
            </w:div>
            <w:div w:id="5826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1408">
      <w:bodyDiv w:val="1"/>
      <w:marLeft w:val="0"/>
      <w:marRight w:val="0"/>
      <w:marTop w:val="0"/>
      <w:marBottom w:val="0"/>
      <w:divBdr>
        <w:top w:val="none" w:sz="0" w:space="0" w:color="auto"/>
        <w:left w:val="none" w:sz="0" w:space="0" w:color="auto"/>
        <w:bottom w:val="none" w:sz="0" w:space="0" w:color="auto"/>
        <w:right w:val="none" w:sz="0" w:space="0" w:color="auto"/>
      </w:divBdr>
    </w:div>
    <w:div w:id="1792048219">
      <w:bodyDiv w:val="1"/>
      <w:marLeft w:val="0"/>
      <w:marRight w:val="0"/>
      <w:marTop w:val="0"/>
      <w:marBottom w:val="0"/>
      <w:divBdr>
        <w:top w:val="none" w:sz="0" w:space="0" w:color="auto"/>
        <w:left w:val="none" w:sz="0" w:space="0" w:color="auto"/>
        <w:bottom w:val="none" w:sz="0" w:space="0" w:color="auto"/>
        <w:right w:val="none" w:sz="0" w:space="0" w:color="auto"/>
      </w:divBdr>
    </w:div>
    <w:div w:id="1852836326">
      <w:bodyDiv w:val="1"/>
      <w:marLeft w:val="0"/>
      <w:marRight w:val="0"/>
      <w:marTop w:val="0"/>
      <w:marBottom w:val="0"/>
      <w:divBdr>
        <w:top w:val="none" w:sz="0" w:space="0" w:color="auto"/>
        <w:left w:val="none" w:sz="0" w:space="0" w:color="auto"/>
        <w:bottom w:val="none" w:sz="0" w:space="0" w:color="auto"/>
        <w:right w:val="none" w:sz="0" w:space="0" w:color="auto"/>
      </w:divBdr>
    </w:div>
    <w:div w:id="1859350552">
      <w:bodyDiv w:val="1"/>
      <w:marLeft w:val="0"/>
      <w:marRight w:val="0"/>
      <w:marTop w:val="0"/>
      <w:marBottom w:val="0"/>
      <w:divBdr>
        <w:top w:val="none" w:sz="0" w:space="0" w:color="auto"/>
        <w:left w:val="none" w:sz="0" w:space="0" w:color="auto"/>
        <w:bottom w:val="none" w:sz="0" w:space="0" w:color="auto"/>
        <w:right w:val="none" w:sz="0" w:space="0" w:color="auto"/>
      </w:divBdr>
    </w:div>
    <w:div w:id="1893998936">
      <w:bodyDiv w:val="1"/>
      <w:marLeft w:val="0"/>
      <w:marRight w:val="0"/>
      <w:marTop w:val="0"/>
      <w:marBottom w:val="0"/>
      <w:divBdr>
        <w:top w:val="none" w:sz="0" w:space="0" w:color="auto"/>
        <w:left w:val="none" w:sz="0" w:space="0" w:color="auto"/>
        <w:bottom w:val="none" w:sz="0" w:space="0" w:color="auto"/>
        <w:right w:val="none" w:sz="0" w:space="0" w:color="auto"/>
      </w:divBdr>
    </w:div>
    <w:div w:id="1894657695">
      <w:bodyDiv w:val="1"/>
      <w:marLeft w:val="0"/>
      <w:marRight w:val="0"/>
      <w:marTop w:val="0"/>
      <w:marBottom w:val="0"/>
      <w:divBdr>
        <w:top w:val="none" w:sz="0" w:space="0" w:color="auto"/>
        <w:left w:val="none" w:sz="0" w:space="0" w:color="auto"/>
        <w:bottom w:val="none" w:sz="0" w:space="0" w:color="auto"/>
        <w:right w:val="none" w:sz="0" w:space="0" w:color="auto"/>
      </w:divBdr>
    </w:div>
    <w:div w:id="1990010559">
      <w:bodyDiv w:val="1"/>
      <w:marLeft w:val="0"/>
      <w:marRight w:val="0"/>
      <w:marTop w:val="0"/>
      <w:marBottom w:val="0"/>
      <w:divBdr>
        <w:top w:val="none" w:sz="0" w:space="0" w:color="auto"/>
        <w:left w:val="none" w:sz="0" w:space="0" w:color="auto"/>
        <w:bottom w:val="none" w:sz="0" w:space="0" w:color="auto"/>
        <w:right w:val="none" w:sz="0" w:space="0" w:color="auto"/>
      </w:divBdr>
    </w:div>
    <w:div w:id="2026321048">
      <w:bodyDiv w:val="1"/>
      <w:marLeft w:val="0"/>
      <w:marRight w:val="0"/>
      <w:marTop w:val="0"/>
      <w:marBottom w:val="0"/>
      <w:divBdr>
        <w:top w:val="none" w:sz="0" w:space="0" w:color="auto"/>
        <w:left w:val="none" w:sz="0" w:space="0" w:color="auto"/>
        <w:bottom w:val="none" w:sz="0" w:space="0" w:color="auto"/>
        <w:right w:val="none" w:sz="0" w:space="0" w:color="auto"/>
      </w:divBdr>
    </w:div>
    <w:div w:id="2079285806">
      <w:bodyDiv w:val="1"/>
      <w:marLeft w:val="0"/>
      <w:marRight w:val="0"/>
      <w:marTop w:val="0"/>
      <w:marBottom w:val="0"/>
      <w:divBdr>
        <w:top w:val="none" w:sz="0" w:space="0" w:color="auto"/>
        <w:left w:val="none" w:sz="0" w:space="0" w:color="auto"/>
        <w:bottom w:val="none" w:sz="0" w:space="0" w:color="auto"/>
        <w:right w:val="none" w:sz="0" w:space="0" w:color="auto"/>
      </w:divBdr>
    </w:div>
    <w:div w:id="2092045212">
      <w:bodyDiv w:val="1"/>
      <w:marLeft w:val="0"/>
      <w:marRight w:val="0"/>
      <w:marTop w:val="0"/>
      <w:marBottom w:val="0"/>
      <w:divBdr>
        <w:top w:val="none" w:sz="0" w:space="0" w:color="auto"/>
        <w:left w:val="none" w:sz="0" w:space="0" w:color="auto"/>
        <w:bottom w:val="none" w:sz="0" w:space="0" w:color="auto"/>
        <w:right w:val="none" w:sz="0" w:space="0" w:color="auto"/>
      </w:divBdr>
    </w:div>
    <w:div w:id="2105415755">
      <w:bodyDiv w:val="1"/>
      <w:marLeft w:val="0"/>
      <w:marRight w:val="0"/>
      <w:marTop w:val="0"/>
      <w:marBottom w:val="0"/>
      <w:divBdr>
        <w:top w:val="none" w:sz="0" w:space="0" w:color="auto"/>
        <w:left w:val="none" w:sz="0" w:space="0" w:color="auto"/>
        <w:bottom w:val="none" w:sz="0" w:space="0" w:color="auto"/>
        <w:right w:val="none" w:sz="0" w:space="0" w:color="auto"/>
      </w:divBdr>
    </w:div>
    <w:div w:id="2110005199">
      <w:bodyDiv w:val="1"/>
      <w:marLeft w:val="0"/>
      <w:marRight w:val="0"/>
      <w:marTop w:val="0"/>
      <w:marBottom w:val="0"/>
      <w:divBdr>
        <w:top w:val="none" w:sz="0" w:space="0" w:color="auto"/>
        <w:left w:val="none" w:sz="0" w:space="0" w:color="auto"/>
        <w:bottom w:val="none" w:sz="0" w:space="0" w:color="auto"/>
        <w:right w:val="none" w:sz="0" w:space="0" w:color="auto"/>
      </w:divBdr>
    </w:div>
    <w:div w:id="212398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C40D-E947-4E93-AE25-35E71973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24171</TotalTime>
  <Pages>1</Pages>
  <Words>2075</Words>
  <Characters>12454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m.szarecka</dc:creator>
  <cp:lastModifiedBy>m szarecka</cp:lastModifiedBy>
  <cp:revision>219</cp:revision>
  <cp:lastPrinted>2017-07-17T11:39:00Z</cp:lastPrinted>
  <dcterms:created xsi:type="dcterms:W3CDTF">2012-08-23T06:09:00Z</dcterms:created>
  <dcterms:modified xsi:type="dcterms:W3CDTF">2017-08-25T13:10:00Z</dcterms:modified>
</cp:coreProperties>
</file>