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C819F5">
        <w:rPr>
          <w:b/>
          <w:color w:val="auto"/>
        </w:rPr>
        <w:t>9</w:t>
      </w:r>
      <w:r w:rsidR="008D4049">
        <w:rPr>
          <w:b/>
          <w:color w:val="auto"/>
        </w:rPr>
        <w:t>.</w:t>
      </w:r>
      <w:r w:rsidR="00B523CE">
        <w:rPr>
          <w:b/>
          <w:color w:val="auto"/>
        </w:rPr>
        <w:t>4</w:t>
      </w:r>
      <w:r w:rsidR="00EB388E">
        <w:rPr>
          <w:b/>
          <w:color w:val="auto"/>
        </w:rPr>
        <w:t>.2012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B523CE">
        <w:rPr>
          <w:b/>
          <w:color w:val="auto"/>
        </w:rPr>
        <w:t>4</w:t>
      </w:r>
      <w:r w:rsidR="001E7A74">
        <w:rPr>
          <w:b/>
          <w:color w:val="auto"/>
        </w:rPr>
        <w:t>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271F9E">
        <w:rPr>
          <w:b/>
          <w:color w:val="auto"/>
        </w:rPr>
        <w:t>Rolnictwa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B523CE">
        <w:rPr>
          <w:b/>
          <w:color w:val="auto"/>
        </w:rPr>
        <w:t>30 października</w:t>
      </w:r>
      <w:r>
        <w:rPr>
          <w:b/>
          <w:color w:val="auto"/>
        </w:rPr>
        <w:t xml:space="preserve"> 2012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B523CE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</w:t>
      </w:r>
      <w:r w:rsidR="000802A2">
        <w:rPr>
          <w:b/>
        </w:rPr>
        <w:t>Marek Dorabiała</w:t>
      </w:r>
      <w:r w:rsidR="008D4049">
        <w:rPr>
          <w:b/>
        </w:rPr>
        <w:t xml:space="preserve"> </w:t>
      </w:r>
      <w:r>
        <w:rPr>
          <w:b/>
        </w:rPr>
        <w:t>Przewodnicząc</w:t>
      </w:r>
      <w:r w:rsidR="008D4049">
        <w:rPr>
          <w:b/>
        </w:rPr>
        <w:t>y</w:t>
      </w:r>
      <w:r>
        <w:rPr>
          <w:b/>
        </w:rPr>
        <w:t xml:space="preserve"> Komisji </w:t>
      </w:r>
      <w:r w:rsidR="000802A2">
        <w:rPr>
          <w:b/>
        </w:rPr>
        <w:t>Rolnictwa</w:t>
      </w:r>
      <w:r>
        <w:t xml:space="preserve"> dnia </w:t>
      </w:r>
      <w:r w:rsidR="00B523CE">
        <w:t>30 października</w:t>
      </w:r>
      <w:r>
        <w:t xml:space="preserve"> 2012  roku o godzinie </w:t>
      </w:r>
      <w:r w:rsidR="000802A2">
        <w:t>1</w:t>
      </w:r>
      <w:r w:rsidR="00B523CE">
        <w:t>2</w:t>
      </w:r>
      <w:r w:rsidR="000802A2">
        <w:rPr>
          <w:vertAlign w:val="superscript"/>
        </w:rPr>
        <w:t>00</w:t>
      </w:r>
      <w:r>
        <w:t xml:space="preserve">otworzył obrady Komisji  </w:t>
      </w:r>
      <w:r w:rsidR="000802A2">
        <w:t>Rolnictwa</w:t>
      </w:r>
      <w:r>
        <w:t xml:space="preserve">. Powitał członków Komisji </w:t>
      </w:r>
      <w:r w:rsidR="001E7A74">
        <w:t xml:space="preserve">oraz </w:t>
      </w:r>
      <w:r w:rsidR="00B523CE">
        <w:t xml:space="preserve">zaproszonych gości w osobie Pani Anny </w:t>
      </w:r>
      <w:proofErr w:type="spellStart"/>
      <w:r w:rsidR="00B523CE">
        <w:t>Araśniewicz</w:t>
      </w:r>
      <w:proofErr w:type="spellEnd"/>
      <w:r w:rsidR="00B523CE">
        <w:t xml:space="preserve"> – Kierownika Samodzielnego Referatu Prewencji, Rehabilitacji i Orzecznictwa Lekarskiego.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 xml:space="preserve">na podstawie listy obecności stwierdził, że w obradach uczestniczy </w:t>
      </w:r>
      <w:r w:rsidR="000802A2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0802A2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os</w:t>
      </w:r>
      <w:r w:rsidR="000802A2">
        <w:rPr>
          <w:rFonts w:eastAsia="Times New Roman"/>
          <w:color w:val="auto"/>
        </w:rPr>
        <w:t>oby</w:t>
      </w:r>
      <w:r>
        <w:rPr>
          <w:rFonts w:eastAsia="Times New Roman"/>
          <w:color w:val="auto"/>
        </w:rPr>
        <w:t xml:space="preserve">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 xml:space="preserve">Przewodniczący Komisji </w:t>
      </w:r>
      <w:r>
        <w:rPr>
          <w:color w:val="auto"/>
        </w:rPr>
        <w:t>poinformował radnych, iż wraz zawiadomieniem o posiedzeniu Komisji otrzymali porządek obrad w brzmieniu:</w:t>
      </w:r>
    </w:p>
    <w:p w:rsidR="00381AA5" w:rsidRDefault="00381AA5" w:rsidP="00381AA5">
      <w:pPr>
        <w:jc w:val="both"/>
      </w:pPr>
    </w:p>
    <w:p w:rsidR="000802A2" w:rsidRPr="00F76794" w:rsidRDefault="000802A2" w:rsidP="000802A2">
      <w:pPr>
        <w:pStyle w:val="Standard"/>
        <w:jc w:val="both"/>
        <w:rPr>
          <w:bCs/>
          <w:i/>
          <w:iCs/>
          <w:color w:val="auto"/>
          <w:sz w:val="21"/>
          <w:szCs w:val="21"/>
          <w:u w:val="single"/>
        </w:rPr>
      </w:pPr>
      <w:r w:rsidRPr="00F76794">
        <w:rPr>
          <w:bCs/>
          <w:i/>
          <w:iCs/>
          <w:color w:val="auto"/>
          <w:sz w:val="21"/>
          <w:szCs w:val="21"/>
          <w:u w:val="single"/>
        </w:rPr>
        <w:t>Proponowany porządek obrad:</w:t>
      </w:r>
    </w:p>
    <w:p w:rsidR="000802A2" w:rsidRPr="00F76794" w:rsidRDefault="000802A2" w:rsidP="000802A2">
      <w:pPr>
        <w:pStyle w:val="Standard"/>
        <w:numPr>
          <w:ilvl w:val="0"/>
          <w:numId w:val="17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F76794">
        <w:rPr>
          <w:rFonts w:eastAsia="Times New Roman"/>
          <w:color w:val="auto"/>
        </w:rPr>
        <w:t>Otwarcie obrad Komisji.</w:t>
      </w:r>
    </w:p>
    <w:p w:rsidR="000802A2" w:rsidRPr="00F76794" w:rsidRDefault="000802A2" w:rsidP="000802A2">
      <w:pPr>
        <w:pStyle w:val="Standard"/>
        <w:numPr>
          <w:ilvl w:val="0"/>
          <w:numId w:val="16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F76794">
        <w:rPr>
          <w:rFonts w:eastAsia="Times New Roman"/>
          <w:color w:val="auto"/>
        </w:rPr>
        <w:t>Stwierdzenie quorum.</w:t>
      </w:r>
    </w:p>
    <w:p w:rsidR="000802A2" w:rsidRPr="00F76794" w:rsidRDefault="000802A2" w:rsidP="000802A2">
      <w:pPr>
        <w:pStyle w:val="Standard"/>
        <w:numPr>
          <w:ilvl w:val="0"/>
          <w:numId w:val="16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F76794">
        <w:rPr>
          <w:rFonts w:eastAsia="Times New Roman"/>
          <w:color w:val="auto"/>
        </w:rPr>
        <w:t>Przyjęcie porządku obrad.</w:t>
      </w:r>
    </w:p>
    <w:p w:rsidR="000802A2" w:rsidRPr="00B523CE" w:rsidRDefault="000802A2" w:rsidP="000802A2">
      <w:pPr>
        <w:pStyle w:val="Standard"/>
        <w:widowControl/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F76794">
        <w:rPr>
          <w:rFonts w:eastAsia="Times New Roman" w:cs="Times New Roman"/>
          <w:color w:val="auto"/>
        </w:rPr>
        <w:t xml:space="preserve">Przyjęcie protokołu  nr </w:t>
      </w:r>
      <w:r w:rsidR="00B523CE">
        <w:rPr>
          <w:rFonts w:eastAsia="Times New Roman" w:cs="Times New Roman"/>
          <w:color w:val="auto"/>
        </w:rPr>
        <w:t>3</w:t>
      </w:r>
      <w:r w:rsidRPr="00F76794">
        <w:rPr>
          <w:rFonts w:eastAsia="Times New Roman" w:cs="Times New Roman"/>
          <w:color w:val="auto"/>
        </w:rPr>
        <w:t xml:space="preserve">/12 z dnia </w:t>
      </w:r>
      <w:r w:rsidR="00B523CE">
        <w:rPr>
          <w:rFonts w:eastAsia="Times New Roman" w:cs="Times New Roman"/>
          <w:color w:val="auto"/>
        </w:rPr>
        <w:t>25 września</w:t>
      </w:r>
      <w:r>
        <w:rPr>
          <w:rFonts w:eastAsia="Times New Roman" w:cs="Times New Roman"/>
          <w:color w:val="auto"/>
        </w:rPr>
        <w:t xml:space="preserve"> </w:t>
      </w:r>
      <w:r w:rsidRPr="00F76794">
        <w:rPr>
          <w:rFonts w:eastAsia="Times New Roman" w:cs="Times New Roman"/>
          <w:color w:val="auto"/>
        </w:rPr>
        <w:t>2012 roku.</w:t>
      </w:r>
    </w:p>
    <w:p w:rsidR="00B523CE" w:rsidRPr="00B523CE" w:rsidRDefault="00B523CE" w:rsidP="000802A2">
      <w:pPr>
        <w:pStyle w:val="Standard"/>
        <w:widowControl/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 w:cs="Times New Roman"/>
          <w:color w:val="auto"/>
        </w:rPr>
        <w:t>Problematyka zadań realizowanych przez KRUS.</w:t>
      </w:r>
    </w:p>
    <w:p w:rsidR="00B523CE" w:rsidRPr="00F76794" w:rsidRDefault="00B523CE" w:rsidP="000802A2">
      <w:pPr>
        <w:pStyle w:val="Standard"/>
        <w:widowControl/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 w:cs="Times New Roman"/>
          <w:color w:val="auto"/>
        </w:rPr>
        <w:t xml:space="preserve">Informacja na temat wypadków  w rolnictwie. </w:t>
      </w:r>
    </w:p>
    <w:p w:rsidR="000802A2" w:rsidRPr="00F76794" w:rsidRDefault="000802A2" w:rsidP="000802A2">
      <w:pPr>
        <w:pStyle w:val="Standard"/>
        <w:widowControl/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F76794">
        <w:rPr>
          <w:color w:val="auto"/>
        </w:rPr>
        <w:t>Sprawy różne.</w:t>
      </w:r>
    </w:p>
    <w:p w:rsidR="000802A2" w:rsidRPr="00F76794" w:rsidRDefault="000802A2" w:rsidP="000802A2">
      <w:pPr>
        <w:pStyle w:val="Standard"/>
        <w:numPr>
          <w:ilvl w:val="0"/>
          <w:numId w:val="16"/>
        </w:numPr>
        <w:tabs>
          <w:tab w:val="left" w:pos="720"/>
        </w:tabs>
        <w:jc w:val="both"/>
      </w:pPr>
      <w:r w:rsidRPr="00F76794">
        <w:rPr>
          <w:rStyle w:val="StrongEmphasis"/>
          <w:b w:val="0"/>
          <w:color w:val="auto"/>
        </w:rPr>
        <w:t>Zakończenie obrad.</w:t>
      </w: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 w:rsidRPr="00070B56">
        <w:rPr>
          <w:b/>
        </w:rPr>
        <w:t>Przewodnicząc</w:t>
      </w:r>
      <w:r w:rsidR="000640E2" w:rsidRPr="00070B56">
        <w:rPr>
          <w:b/>
        </w:rPr>
        <w:t>y</w:t>
      </w:r>
      <w:r w:rsidRPr="00070B56">
        <w:rPr>
          <w:b/>
        </w:rPr>
        <w:t xml:space="preserve"> Komisji</w:t>
      </w:r>
      <w:r>
        <w:t xml:space="preserve"> zapytał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070B56">
        <w:t>P</w:t>
      </w:r>
      <w:r>
        <w:t>rzewodnicząc</w:t>
      </w:r>
      <w:r w:rsidR="000640E2">
        <w:t>y</w:t>
      </w:r>
      <w:r>
        <w:t xml:space="preserve"> zapytał, kto jest za przyjęciem porządku obrad i przeprowadził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0802A2">
        <w:t>3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0640E2">
        <w:t>y</w:t>
      </w:r>
      <w:r>
        <w:t xml:space="preserve"> Komisji stwierdził,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 xml:space="preserve">4) </w:t>
      </w:r>
      <w:r>
        <w:rPr>
          <w:b/>
        </w:rPr>
        <w:t xml:space="preserve">Przyjęcie protokołu </w:t>
      </w:r>
      <w:r w:rsidR="000640E2" w:rsidRPr="000640E2">
        <w:rPr>
          <w:b/>
          <w:sz w:val="22"/>
          <w:szCs w:val="22"/>
        </w:rPr>
        <w:t xml:space="preserve">nr </w:t>
      </w:r>
      <w:r w:rsidR="00B523CE">
        <w:rPr>
          <w:b/>
          <w:sz w:val="22"/>
          <w:szCs w:val="22"/>
        </w:rPr>
        <w:t>3</w:t>
      </w:r>
      <w:r w:rsidR="000640E2" w:rsidRPr="000640E2">
        <w:rPr>
          <w:b/>
          <w:sz w:val="22"/>
          <w:szCs w:val="22"/>
        </w:rPr>
        <w:t xml:space="preserve">/12 z dnia </w:t>
      </w:r>
      <w:r w:rsidR="00B523CE">
        <w:rPr>
          <w:b/>
          <w:sz w:val="22"/>
          <w:szCs w:val="22"/>
        </w:rPr>
        <w:t>25 września</w:t>
      </w:r>
      <w:r w:rsidR="000640E2" w:rsidRPr="000640E2">
        <w:rPr>
          <w:b/>
          <w:sz w:val="22"/>
          <w:szCs w:val="22"/>
        </w:rPr>
        <w:t xml:space="preserve"> 2012 roku.</w:t>
      </w:r>
    </w:p>
    <w:p w:rsidR="000640E2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0640E2">
        <w:rPr>
          <w:b/>
          <w:color w:val="auto"/>
        </w:rPr>
        <w:t>y</w:t>
      </w:r>
      <w:r>
        <w:rPr>
          <w:b/>
          <w:color w:val="auto"/>
        </w:rPr>
        <w:t xml:space="preserve"> Komisji  </w:t>
      </w:r>
      <w:r>
        <w:rPr>
          <w:color w:val="auto"/>
        </w:rPr>
        <w:t xml:space="preserve">poinformował, iż z posiedzenia komisji z dnia </w:t>
      </w:r>
      <w:r w:rsidR="00B523CE">
        <w:rPr>
          <w:color w:val="auto"/>
        </w:rPr>
        <w:t>25 września</w:t>
      </w:r>
      <w:r>
        <w:rPr>
          <w:color w:val="auto"/>
        </w:rPr>
        <w:t xml:space="preserve"> 2012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zapytał, kto jest za przyjęciem protokołu nr </w:t>
      </w:r>
      <w:r w:rsidR="00B523CE">
        <w:rPr>
          <w:color w:val="auto"/>
        </w:rPr>
        <w:t>3</w:t>
      </w:r>
      <w:r>
        <w:rPr>
          <w:color w:val="auto"/>
        </w:rPr>
        <w:t xml:space="preserve">/12 z dnia </w:t>
      </w:r>
      <w:r w:rsidR="00B523CE">
        <w:rPr>
          <w:color w:val="auto"/>
        </w:rPr>
        <w:t>25 września</w:t>
      </w:r>
      <w:r>
        <w:rPr>
          <w:color w:val="auto"/>
        </w:rPr>
        <w:t xml:space="preserve"> 2012 roku i przeprowadził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0802A2">
        <w:rPr>
          <w:color w:val="auto"/>
        </w:rPr>
        <w:t>3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0640E2">
        <w:t>y</w:t>
      </w:r>
      <w:r>
        <w:t xml:space="preserve"> Komisji stwierdził</w:t>
      </w:r>
      <w:r w:rsidR="000640E2">
        <w:t>y</w:t>
      </w:r>
      <w:r>
        <w:t xml:space="preserve">, że protokół nr </w:t>
      </w:r>
      <w:r w:rsidR="00B523CE">
        <w:t>3</w:t>
      </w:r>
      <w:r>
        <w:t xml:space="preserve">/12 z dnia </w:t>
      </w:r>
      <w:r w:rsidR="00B523CE">
        <w:t>25 września</w:t>
      </w:r>
      <w:r>
        <w:t xml:space="preserve"> 2012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B523CE" w:rsidRPr="00B523CE" w:rsidRDefault="00B523CE" w:rsidP="00B523CE">
      <w:pPr>
        <w:numPr>
          <w:ilvl w:val="0"/>
          <w:numId w:val="2"/>
        </w:numPr>
        <w:jc w:val="both"/>
        <w:rPr>
          <w:b/>
        </w:rPr>
      </w:pPr>
      <w:r w:rsidRPr="00B523CE">
        <w:rPr>
          <w:rFonts w:eastAsia="Times New Roman"/>
          <w:b/>
          <w:color w:val="auto"/>
        </w:rPr>
        <w:t>Problematyka zadań realizowanych przez KRUS.</w:t>
      </w:r>
    </w:p>
    <w:p w:rsidR="00B523CE" w:rsidRDefault="00B523CE" w:rsidP="00DE349C">
      <w:pPr>
        <w:jc w:val="both"/>
      </w:pPr>
      <w:r>
        <w:rPr>
          <w:b/>
        </w:rPr>
        <w:t xml:space="preserve">Przewodniczący Komisji </w:t>
      </w:r>
      <w:r w:rsidRPr="009B0958">
        <w:t>poinfo</w:t>
      </w:r>
      <w:r w:rsidR="009B0958" w:rsidRPr="009B0958">
        <w:t xml:space="preserve">rmował członków Komisji, że na </w:t>
      </w:r>
      <w:r w:rsidRPr="009B0958">
        <w:t>posiedzeniu obecna jest Pani</w:t>
      </w:r>
      <w:r>
        <w:rPr>
          <w:b/>
        </w:rPr>
        <w:t xml:space="preserve"> </w:t>
      </w:r>
      <w:r>
        <w:t xml:space="preserve">Anna </w:t>
      </w:r>
      <w:proofErr w:type="spellStart"/>
      <w:r>
        <w:t>Araśniewicz</w:t>
      </w:r>
      <w:proofErr w:type="spellEnd"/>
      <w:r>
        <w:t xml:space="preserve"> – Kierownik Samodzielnego Referatu Prewencji, Rehabilitacji i Orzecznictwa Lekarskiego, którą poprosiło wprowadzenie do tematu.</w:t>
      </w:r>
    </w:p>
    <w:p w:rsidR="00B523CE" w:rsidRPr="00B523CE" w:rsidRDefault="00B523CE" w:rsidP="009B0958">
      <w:pPr>
        <w:autoSpaceDE w:val="0"/>
        <w:autoSpaceDN w:val="0"/>
        <w:adjustRightInd w:val="0"/>
        <w:spacing w:before="90"/>
        <w:jc w:val="both"/>
      </w:pPr>
      <w:r w:rsidRPr="009B0958">
        <w:rPr>
          <w:b/>
        </w:rPr>
        <w:t xml:space="preserve">Pani Anna </w:t>
      </w:r>
      <w:proofErr w:type="spellStart"/>
      <w:r w:rsidRPr="009B0958">
        <w:rPr>
          <w:b/>
        </w:rPr>
        <w:t>Araśniewicz</w:t>
      </w:r>
      <w:proofErr w:type="spellEnd"/>
      <w:r w:rsidRPr="009B0958">
        <w:rPr>
          <w:b/>
        </w:rPr>
        <w:t xml:space="preserve"> – Kierownik Samodzielnego Referatu Prewencji, Rehabilitacji i Orzecznictwa Lekarskiego</w:t>
      </w:r>
      <w:r>
        <w:t xml:space="preserve"> poinformowała, </w:t>
      </w:r>
      <w:r w:rsidRPr="00B523CE">
        <w:t>że do podstawowych zadań KRUS</w:t>
      </w:r>
      <w:r>
        <w:t xml:space="preserve"> wynikających  z ustawy z dnia 20 grudnia 1990 r. </w:t>
      </w:r>
      <w:r w:rsidRPr="00B523CE">
        <w:t>o ubezpiecze</w:t>
      </w:r>
      <w:r w:rsidR="009B0958">
        <w:t xml:space="preserve">niu społecznym rolników należą: </w:t>
      </w:r>
      <w:r w:rsidRPr="00B523CE">
        <w:t>Obsługa ubezpieczonych rolników i świadczeniobiorców Kasy w sprawach</w:t>
      </w:r>
      <w:r>
        <w:t xml:space="preserve"> </w:t>
      </w:r>
      <w:r w:rsidRPr="00B523CE">
        <w:t>dotyczących obejmowania ubezpieczeniem społecznym rolników i opłacan</w:t>
      </w:r>
      <w:r>
        <w:t xml:space="preserve">ia </w:t>
      </w:r>
      <w:r w:rsidR="009B0958">
        <w:t xml:space="preserve">składek na to ubezpieczenie; </w:t>
      </w:r>
      <w:r w:rsidRPr="00B523CE">
        <w:t>Przyznawanie i wyplata świadczeń emerytalno-rentowych oraz wypadkowych,</w:t>
      </w:r>
      <w:r>
        <w:t xml:space="preserve"> </w:t>
      </w:r>
      <w:r w:rsidRPr="00B523CE">
        <w:t>chorobowych i macierzyńskich oraz świadczeń poza ubezpiecze</w:t>
      </w:r>
      <w:r>
        <w:t>ni</w:t>
      </w:r>
      <w:r w:rsidRPr="00B523CE">
        <w:t>owych,</w:t>
      </w:r>
      <w:r>
        <w:t xml:space="preserve"> </w:t>
      </w:r>
      <w:r w:rsidRPr="00B523CE">
        <w:t>wypłacanych</w:t>
      </w:r>
      <w:r w:rsidR="002C37F9">
        <w:t xml:space="preserve"> w zbiegu ze </w:t>
      </w:r>
      <w:r w:rsidRPr="00B523CE">
        <w:t>świadczeniami z ubezpieczenia społecznego rolników;</w:t>
      </w:r>
      <w:r w:rsidR="002C37F9">
        <w:t xml:space="preserve"> </w:t>
      </w:r>
      <w:r w:rsidRPr="00B523CE">
        <w:t xml:space="preserve">Realizacja </w:t>
      </w:r>
      <w:r w:rsidR="002C37F9" w:rsidRPr="00B523CE">
        <w:t>własnego</w:t>
      </w:r>
      <w:r w:rsidR="002C37F9">
        <w:t>,</w:t>
      </w:r>
      <w:r w:rsidR="00412AC6">
        <w:t xml:space="preserve"> </w:t>
      </w:r>
      <w:r w:rsidR="002C37F9">
        <w:t>d</w:t>
      </w:r>
      <w:r w:rsidRPr="00B523CE">
        <w:t>wuinstancyjnego systemu orzecznictwa lekarskiego</w:t>
      </w:r>
      <w:r w:rsidR="00412AC6">
        <w:t xml:space="preserve"> </w:t>
      </w:r>
      <w:r w:rsidR="002C37F9">
        <w:t>w postepowaniu dowodowym dla</w:t>
      </w:r>
      <w:r w:rsidRPr="00B523CE">
        <w:t xml:space="preserve"> ustalenia prawa ubezpieczonych do </w:t>
      </w:r>
      <w:r w:rsidR="002C37F9" w:rsidRPr="00B523CE">
        <w:t>świadczeń</w:t>
      </w:r>
      <w:r w:rsidR="002C37F9">
        <w:t xml:space="preserve"> </w:t>
      </w:r>
      <w:r w:rsidRPr="00B523CE">
        <w:t xml:space="preserve">rentowych i odszkodowawczych, </w:t>
      </w:r>
      <w:r w:rsidR="002C37F9" w:rsidRPr="00B523CE">
        <w:t>których</w:t>
      </w:r>
      <w:r w:rsidRPr="00B523CE">
        <w:t xml:space="preserve"> przyznanie wymaga medycznej oceny stanu</w:t>
      </w:r>
      <w:r w:rsidR="002C37F9">
        <w:t xml:space="preserve"> </w:t>
      </w:r>
      <w:r w:rsidRPr="00B523CE">
        <w:t xml:space="preserve">zdrowia lub oceny </w:t>
      </w:r>
      <w:r w:rsidR="002C37F9" w:rsidRPr="00B523CE">
        <w:t>następstw</w:t>
      </w:r>
      <w:r w:rsidRPr="00B523CE">
        <w:t xml:space="preserve"> wypadku w </w:t>
      </w:r>
      <w:r w:rsidR="002C37F9" w:rsidRPr="00B523CE">
        <w:t>związku</w:t>
      </w:r>
      <w:r w:rsidRPr="00B523CE">
        <w:t xml:space="preserve"> z praca. rolnicza, Orzeczenia </w:t>
      </w:r>
      <w:r w:rsidR="002C37F9" w:rsidRPr="00B523CE">
        <w:t>wydają</w:t>
      </w:r>
      <w:r w:rsidRPr="00B523CE">
        <w:t>,</w:t>
      </w:r>
      <w:r w:rsidR="002C37F9">
        <w:t xml:space="preserve"> </w:t>
      </w:r>
      <w:r w:rsidRPr="00B523CE">
        <w:t>w pierwszej instancji lekarze rzeczoznawcy, w drugiej instancji komisje lekarskie</w:t>
      </w:r>
      <w:r w:rsidR="002C37F9">
        <w:t xml:space="preserve"> Kasy.</w:t>
      </w:r>
      <w:r w:rsidRPr="00B523CE">
        <w:t xml:space="preserve"> </w:t>
      </w:r>
      <w:r w:rsidR="002C37F9" w:rsidRPr="00B523CE">
        <w:t>Działalność</w:t>
      </w:r>
      <w:r w:rsidRPr="00B523CE">
        <w:t xml:space="preserve"> prewencyjna na rzecz zapobiegania wypadkom przy pracy rolniczej</w:t>
      </w:r>
      <w:r w:rsidR="002C37F9">
        <w:t xml:space="preserve"> </w:t>
      </w:r>
      <w:r w:rsidRPr="00B523CE">
        <w:t xml:space="preserve">i chorobom zawodowym, a w </w:t>
      </w:r>
      <w:r w:rsidR="002C37F9" w:rsidRPr="00B523CE">
        <w:t>szczególności</w:t>
      </w:r>
      <w:r w:rsidRPr="00B523CE">
        <w:t>:</w:t>
      </w:r>
      <w:r w:rsidR="002C37F9">
        <w:t xml:space="preserve"> </w:t>
      </w:r>
      <w:r w:rsidRPr="00B523CE">
        <w:t xml:space="preserve">analiza przyczyn i </w:t>
      </w:r>
      <w:r w:rsidR="002C37F9" w:rsidRPr="00B523CE">
        <w:t>okoliczności</w:t>
      </w:r>
      <w:r w:rsidRPr="00B523CE">
        <w:t xml:space="preserve"> powstawania </w:t>
      </w:r>
      <w:r w:rsidR="002C37F9" w:rsidRPr="00B523CE">
        <w:t>wypadków</w:t>
      </w:r>
      <w:r w:rsidRPr="00B523CE">
        <w:t xml:space="preserve"> przy pracy rolniczej</w:t>
      </w:r>
      <w:r w:rsidR="002C37F9">
        <w:t xml:space="preserve"> </w:t>
      </w:r>
      <w:r w:rsidRPr="00B523CE">
        <w:t xml:space="preserve">i </w:t>
      </w:r>
      <w:r w:rsidR="002C37F9" w:rsidRPr="00B523CE">
        <w:t>chorób</w:t>
      </w:r>
      <w:r w:rsidRPr="00B523CE">
        <w:t xml:space="preserve"> zawodowych,</w:t>
      </w:r>
      <w:r w:rsidR="002C37F9">
        <w:t xml:space="preserve"> </w:t>
      </w:r>
      <w:r w:rsidRPr="00B523CE">
        <w:t xml:space="preserve">prowadzenie dobrowolnych i </w:t>
      </w:r>
      <w:r w:rsidR="002C37F9" w:rsidRPr="00B523CE">
        <w:t>nieodpłatnych</w:t>
      </w:r>
      <w:r w:rsidRPr="00B523CE">
        <w:t xml:space="preserve"> </w:t>
      </w:r>
      <w:r w:rsidR="002C37F9" w:rsidRPr="00B523CE">
        <w:t>szkoleń</w:t>
      </w:r>
      <w:r w:rsidRPr="00B523CE">
        <w:t xml:space="preserve"> d</w:t>
      </w:r>
      <w:r w:rsidR="002C37F9">
        <w:t>la</w:t>
      </w:r>
      <w:r w:rsidRPr="00B523CE">
        <w:t xml:space="preserve"> ubezpieczonych</w:t>
      </w:r>
      <w:r w:rsidR="002C37F9">
        <w:t xml:space="preserve"> </w:t>
      </w:r>
      <w:r w:rsidRPr="00B523CE">
        <w:t xml:space="preserve">w zakresie zasad ochrony </w:t>
      </w:r>
      <w:r w:rsidR="002C37F9" w:rsidRPr="00B523CE">
        <w:t>życia</w:t>
      </w:r>
      <w:r w:rsidRPr="00B523CE">
        <w:t xml:space="preserve"> i zdrowia w gospodarstwie rolnym oraz</w:t>
      </w:r>
      <w:r w:rsidR="002C37F9">
        <w:t xml:space="preserve"> </w:t>
      </w:r>
      <w:r w:rsidRPr="00B523CE">
        <w:t xml:space="preserve">postepowania w razie wypadku przy pracy rolniczej, upowszechnianie wiedzy o </w:t>
      </w:r>
      <w:r w:rsidR="002C37F9" w:rsidRPr="00B523CE">
        <w:t>zagrożeniach</w:t>
      </w:r>
      <w:r w:rsidRPr="00B523CE">
        <w:t xml:space="preserve"> wypadkami przy pracy rolniczej</w:t>
      </w:r>
    </w:p>
    <w:p w:rsidR="00B523CE" w:rsidRPr="00B523CE" w:rsidRDefault="00B523CE" w:rsidP="00412AC6">
      <w:pPr>
        <w:autoSpaceDE w:val="0"/>
        <w:autoSpaceDN w:val="0"/>
        <w:adjustRightInd w:val="0"/>
        <w:spacing w:before="10"/>
        <w:jc w:val="both"/>
      </w:pPr>
      <w:r w:rsidRPr="00B523CE">
        <w:t xml:space="preserve">i rolniczymi chorobami zawodowymi, a </w:t>
      </w:r>
      <w:r w:rsidR="002C37F9" w:rsidRPr="00B523CE">
        <w:t>także</w:t>
      </w:r>
      <w:r w:rsidRPr="00B523CE">
        <w:t xml:space="preserve"> </w:t>
      </w:r>
      <w:r w:rsidR="002C37F9" w:rsidRPr="00B523CE">
        <w:t>znajomości</w:t>
      </w:r>
      <w:r w:rsidRPr="00B523CE">
        <w:t xml:space="preserve"> zasad bhp </w:t>
      </w:r>
      <w:r w:rsidR="002C37F9" w:rsidRPr="00B523CE">
        <w:t>wśród</w:t>
      </w:r>
      <w:r w:rsidR="002C37F9">
        <w:t xml:space="preserve"> </w:t>
      </w:r>
      <w:r w:rsidR="002C37F9" w:rsidRPr="00B523CE">
        <w:t>dorosłych</w:t>
      </w:r>
      <w:r w:rsidRPr="00B523CE">
        <w:t xml:space="preserve"> i dzieci,</w:t>
      </w:r>
    </w:p>
    <w:p w:rsidR="00B523CE" w:rsidRDefault="00B523CE" w:rsidP="00412AC6">
      <w:pPr>
        <w:autoSpaceDE w:val="0"/>
        <w:autoSpaceDN w:val="0"/>
        <w:adjustRightInd w:val="0"/>
        <w:jc w:val="both"/>
      </w:pPr>
      <w:r w:rsidRPr="00B523CE">
        <w:t xml:space="preserve">podejmowanie </w:t>
      </w:r>
      <w:r w:rsidR="002C37F9" w:rsidRPr="00B523CE">
        <w:t>starań</w:t>
      </w:r>
      <w:r w:rsidRPr="00B523CE">
        <w:t xml:space="preserve"> o </w:t>
      </w:r>
      <w:r w:rsidR="002C37F9" w:rsidRPr="00B523CE">
        <w:t>właściwą</w:t>
      </w:r>
      <w:r w:rsidRPr="00B523CE">
        <w:t>. produkcje i dystrybucje bezpiecznych</w:t>
      </w:r>
      <w:r w:rsidR="002C37F9">
        <w:t xml:space="preserve"> </w:t>
      </w:r>
      <w:r w:rsidRPr="00B523CE">
        <w:t xml:space="preserve">technicznych </w:t>
      </w:r>
      <w:r w:rsidR="002C37F9" w:rsidRPr="00B523CE">
        <w:t>środków</w:t>
      </w:r>
      <w:r w:rsidR="002C37F9">
        <w:t xml:space="preserve"> produkcji dl</w:t>
      </w:r>
      <w:r w:rsidRPr="00B523CE">
        <w:t xml:space="preserve">a </w:t>
      </w:r>
      <w:r w:rsidR="002C37F9" w:rsidRPr="00B523CE">
        <w:t>rolników</w:t>
      </w:r>
      <w:r w:rsidRPr="00B523CE">
        <w:t xml:space="preserve">, </w:t>
      </w:r>
      <w:r w:rsidR="002C37F9" w:rsidRPr="00B523CE">
        <w:t>ubrania</w:t>
      </w:r>
      <w:r w:rsidR="002C37F9">
        <w:t>ch</w:t>
      </w:r>
      <w:r w:rsidRPr="00B523CE">
        <w:t xml:space="preserve"> roboczych i ochronnych. Prowadzenie </w:t>
      </w:r>
      <w:r w:rsidR="002C37F9" w:rsidRPr="00B523CE">
        <w:t>nieodpłatnej</w:t>
      </w:r>
      <w:r w:rsidRPr="00B523CE">
        <w:t>, dobrowo</w:t>
      </w:r>
      <w:r w:rsidR="002C37F9">
        <w:t>lnej rehabilitacji leczniczej dl</w:t>
      </w:r>
      <w:r w:rsidRPr="00B523CE">
        <w:t xml:space="preserve">a </w:t>
      </w:r>
      <w:r w:rsidR="002C37F9" w:rsidRPr="00B523CE">
        <w:t>osób</w:t>
      </w:r>
      <w:r w:rsidR="002C37F9">
        <w:t xml:space="preserve"> </w:t>
      </w:r>
      <w:r w:rsidRPr="00B523CE">
        <w:t xml:space="preserve">uprawnionych do </w:t>
      </w:r>
      <w:r w:rsidR="002C37F9" w:rsidRPr="00B523CE">
        <w:t>świadczeń</w:t>
      </w:r>
      <w:r w:rsidRPr="00B523CE">
        <w:t xml:space="preserve"> w KRUS, </w:t>
      </w:r>
      <w:r w:rsidR="002C37F9" w:rsidRPr="00B523CE">
        <w:t>zagrożonych</w:t>
      </w:r>
      <w:r w:rsidRPr="00B523CE">
        <w:t xml:space="preserve"> </w:t>
      </w:r>
      <w:r w:rsidR="002C37F9" w:rsidRPr="00B523CE">
        <w:t>całkowita</w:t>
      </w:r>
      <w:r w:rsidRPr="00B523CE">
        <w:t xml:space="preserve">. </w:t>
      </w:r>
      <w:r w:rsidR="002C37F9" w:rsidRPr="00B523CE">
        <w:t>niezdolnością</w:t>
      </w:r>
      <w:r w:rsidRPr="00B523CE">
        <w:t>. do pracy</w:t>
      </w:r>
      <w:r w:rsidR="002C37F9">
        <w:t xml:space="preserve"> </w:t>
      </w:r>
      <w:r w:rsidRPr="00B523CE">
        <w:t xml:space="preserve">lub </w:t>
      </w:r>
      <w:r w:rsidR="002C37F9" w:rsidRPr="00B523CE">
        <w:t>wykazujących</w:t>
      </w:r>
      <w:r w:rsidRPr="00B523CE">
        <w:t xml:space="preserve"> okresowo </w:t>
      </w:r>
      <w:r w:rsidR="002C37F9" w:rsidRPr="00B523CE">
        <w:t>całkowita</w:t>
      </w:r>
      <w:r w:rsidRPr="00B523CE">
        <w:t xml:space="preserve">. </w:t>
      </w:r>
      <w:r w:rsidR="002C37F9" w:rsidRPr="00B523CE">
        <w:t>niezdolność</w:t>
      </w:r>
      <w:r w:rsidRPr="00B523CE">
        <w:t xml:space="preserve"> do wykonywania pracy zawodowej</w:t>
      </w:r>
      <w:r w:rsidR="002C37F9">
        <w:t xml:space="preserve"> </w:t>
      </w:r>
      <w:r w:rsidRPr="00B523CE">
        <w:t>w gospodarstwie rolnym. Rehabilitacje t</w:t>
      </w:r>
      <w:r w:rsidR="002C37F9">
        <w:t>ę</w:t>
      </w:r>
      <w:r w:rsidRPr="00B523CE">
        <w:t xml:space="preserve"> prowadza. centra i </w:t>
      </w:r>
      <w:r w:rsidR="002C37F9" w:rsidRPr="00B523CE">
        <w:t>ośrodki</w:t>
      </w:r>
      <w:r w:rsidRPr="00B523CE">
        <w:t xml:space="preserve"> KRUS oraz</w:t>
      </w:r>
      <w:r w:rsidR="002C37F9">
        <w:t xml:space="preserve"> </w:t>
      </w:r>
      <w:r w:rsidRPr="00B523CE">
        <w:t xml:space="preserve">sanatoria </w:t>
      </w:r>
      <w:r w:rsidR="002C37F9" w:rsidRPr="00B523CE">
        <w:t>współpracujące</w:t>
      </w:r>
      <w:r w:rsidRPr="00B523CE">
        <w:t xml:space="preserve"> z Kasa, W okresie wakacyjnym Kasa prowadzi </w:t>
      </w:r>
      <w:r w:rsidR="002C37F9" w:rsidRPr="00B523CE">
        <w:t>także</w:t>
      </w:r>
      <w:r w:rsidRPr="00B523CE">
        <w:t xml:space="preserve"> tu</w:t>
      </w:r>
      <w:r w:rsidR="002C37F9">
        <w:t>rn</w:t>
      </w:r>
      <w:r w:rsidRPr="00B523CE">
        <w:t>usy</w:t>
      </w:r>
      <w:r w:rsidR="002C37F9">
        <w:t xml:space="preserve"> rehabilitacyjne dl</w:t>
      </w:r>
      <w:r w:rsidRPr="00B523CE">
        <w:t xml:space="preserve">a dzieci </w:t>
      </w:r>
      <w:r w:rsidR="002C37F9" w:rsidRPr="00B523CE">
        <w:t>rolników</w:t>
      </w:r>
      <w:r w:rsidR="002C37F9">
        <w:t>.</w:t>
      </w:r>
    </w:p>
    <w:p w:rsidR="002C37F9" w:rsidRDefault="002C37F9" w:rsidP="00412AC6">
      <w:pPr>
        <w:autoSpaceDE w:val="0"/>
        <w:autoSpaceDN w:val="0"/>
        <w:adjustRightInd w:val="0"/>
        <w:jc w:val="both"/>
      </w:pPr>
      <w:r>
        <w:t xml:space="preserve">Przewodniczący Komisji zapytał o </w:t>
      </w:r>
      <w:r w:rsidRPr="00B523CE">
        <w:t>tu</w:t>
      </w:r>
      <w:r>
        <w:t>rn</w:t>
      </w:r>
      <w:r w:rsidRPr="00B523CE">
        <w:t>usy</w:t>
      </w:r>
      <w:r>
        <w:t xml:space="preserve"> rehabilitacyjne dl</w:t>
      </w:r>
      <w:r w:rsidRPr="00B523CE">
        <w:t>a dzieci rolników</w:t>
      </w:r>
      <w:r>
        <w:t>?</w:t>
      </w:r>
    </w:p>
    <w:p w:rsidR="002C37F9" w:rsidRDefault="00412AC6" w:rsidP="00412AC6">
      <w:pPr>
        <w:autoSpaceDE w:val="0"/>
        <w:autoSpaceDN w:val="0"/>
        <w:adjustRightInd w:val="0"/>
        <w:jc w:val="both"/>
      </w:pPr>
      <w:r w:rsidRPr="00412AC6">
        <w:rPr>
          <w:b/>
        </w:rPr>
        <w:t xml:space="preserve">Pani Anna </w:t>
      </w:r>
      <w:proofErr w:type="spellStart"/>
      <w:r w:rsidRPr="00412AC6">
        <w:rPr>
          <w:b/>
        </w:rPr>
        <w:t>Araśniewicz</w:t>
      </w:r>
      <w:proofErr w:type="spellEnd"/>
      <w:r w:rsidRPr="00412AC6">
        <w:rPr>
          <w:b/>
        </w:rPr>
        <w:t xml:space="preserve"> – Kierownik Samodzielnego Referatu Prewencji, Rehabilitacji i Orzecznictwa Lekarskiego</w:t>
      </w:r>
      <w:r>
        <w:t xml:space="preserve"> odpowiedziała, że są to turnusy wakacyjne. Obejmuje to dzieci do 16 roku życia. W pierwszej kolejności to dzieci otrzymujące dodatek pielęgnacyjny a w drugiej kolejności dzieci ze stwierdzonymi schorzeniami. </w:t>
      </w:r>
    </w:p>
    <w:p w:rsidR="00412AC6" w:rsidRDefault="00412AC6" w:rsidP="00412AC6">
      <w:pPr>
        <w:autoSpaceDE w:val="0"/>
        <w:autoSpaceDN w:val="0"/>
        <w:adjustRightInd w:val="0"/>
        <w:jc w:val="both"/>
      </w:pPr>
      <w:r w:rsidRPr="00412AC6">
        <w:rPr>
          <w:b/>
        </w:rPr>
        <w:t>Przewodniczący Komisji</w:t>
      </w:r>
      <w:r>
        <w:t xml:space="preserve"> zapytał, czy KRUS dysponuje własnymi ośrodkami </w:t>
      </w:r>
      <w:r>
        <w:lastRenderedPageBreak/>
        <w:t xml:space="preserve">rehabilitacyjnymi? </w:t>
      </w:r>
    </w:p>
    <w:p w:rsidR="00412AC6" w:rsidRDefault="00412AC6" w:rsidP="00412AC6">
      <w:pPr>
        <w:autoSpaceDE w:val="0"/>
        <w:autoSpaceDN w:val="0"/>
        <w:adjustRightInd w:val="0"/>
        <w:jc w:val="both"/>
      </w:pPr>
      <w:r w:rsidRPr="002C37F9">
        <w:rPr>
          <w:b/>
        </w:rPr>
        <w:t xml:space="preserve">Pani </w:t>
      </w:r>
      <w:r w:rsidRPr="00DE349C">
        <w:rPr>
          <w:b/>
        </w:rPr>
        <w:t xml:space="preserve">Anna </w:t>
      </w:r>
      <w:proofErr w:type="spellStart"/>
      <w:r w:rsidRPr="00DE349C">
        <w:rPr>
          <w:b/>
        </w:rPr>
        <w:t>Araśniewicz</w:t>
      </w:r>
      <w:proofErr w:type="spellEnd"/>
      <w:r w:rsidRPr="00DE349C">
        <w:rPr>
          <w:b/>
        </w:rPr>
        <w:t xml:space="preserve"> – Kierownik Samodzielnego Referatu Prewencji, Rehabilitacji i Orzecznictwa Lekarskiego</w:t>
      </w:r>
      <w:r>
        <w:t xml:space="preserve"> odpowiedziała, ze KRUS ma swoje ośrodki w takich miejscowościach jak Świnoujście, Kołobrzeg, Teresinie, Iwoniczu Zdroju, </w:t>
      </w:r>
      <w:proofErr w:type="spellStart"/>
      <w:r>
        <w:t>Choryńcu</w:t>
      </w:r>
      <w:proofErr w:type="spellEnd"/>
      <w:r>
        <w:t xml:space="preserve"> i Szklarskiej Porębie. Turnus rehabilitacyjny dla rolników  w całości jest finansowany z budżetu. Trwa on 21 dni. </w:t>
      </w:r>
    </w:p>
    <w:p w:rsidR="00412AC6" w:rsidRDefault="00412AC6" w:rsidP="00412AC6">
      <w:pPr>
        <w:autoSpaceDE w:val="0"/>
        <w:autoSpaceDN w:val="0"/>
        <w:adjustRightInd w:val="0"/>
        <w:jc w:val="both"/>
      </w:pPr>
      <w:r w:rsidRPr="00DE349C">
        <w:rPr>
          <w:b/>
        </w:rPr>
        <w:t>Przewodniczący Komisji</w:t>
      </w:r>
      <w:r>
        <w:t xml:space="preserve"> zapytał, czy są jeszcze jakieś pytanie?</w:t>
      </w:r>
    </w:p>
    <w:p w:rsidR="00412AC6" w:rsidRDefault="00412AC6" w:rsidP="00412AC6">
      <w:pPr>
        <w:autoSpaceDE w:val="0"/>
        <w:autoSpaceDN w:val="0"/>
        <w:adjustRightInd w:val="0"/>
        <w:jc w:val="both"/>
      </w:pPr>
      <w:r>
        <w:t xml:space="preserve">Przewodniczący </w:t>
      </w:r>
      <w:r w:rsidR="00DE349C">
        <w:t xml:space="preserve">Komisji </w:t>
      </w:r>
      <w:r>
        <w:t xml:space="preserve">zapytał jak wygląda liczba </w:t>
      </w:r>
      <w:r w:rsidR="004F4E3C">
        <w:t>ubezpieczonych</w:t>
      </w:r>
      <w:r>
        <w:t xml:space="preserve"> w KRUS na jakim poziomie się ona kształtuje?</w:t>
      </w:r>
    </w:p>
    <w:p w:rsidR="000640E2" w:rsidRPr="009B0958" w:rsidRDefault="004F4E3C" w:rsidP="009B0958">
      <w:pPr>
        <w:autoSpaceDE w:val="0"/>
        <w:autoSpaceDN w:val="0"/>
        <w:adjustRightInd w:val="0"/>
        <w:jc w:val="both"/>
      </w:pPr>
      <w:r w:rsidRPr="002C37F9">
        <w:rPr>
          <w:b/>
        </w:rPr>
        <w:t xml:space="preserve">Pani </w:t>
      </w:r>
      <w:r w:rsidRPr="00DE349C">
        <w:rPr>
          <w:b/>
        </w:rPr>
        <w:t xml:space="preserve">Anna </w:t>
      </w:r>
      <w:proofErr w:type="spellStart"/>
      <w:r w:rsidRPr="00DE349C">
        <w:rPr>
          <w:b/>
        </w:rPr>
        <w:t>Araśniewicz</w:t>
      </w:r>
      <w:proofErr w:type="spellEnd"/>
      <w:r w:rsidRPr="00DE349C">
        <w:rPr>
          <w:b/>
        </w:rPr>
        <w:t xml:space="preserve"> – Kierownik Samodzielnego Referatu Prewencji, Rehabilitacji i Orzecznictwa Lekarskiego</w:t>
      </w:r>
      <w:r>
        <w:t xml:space="preserve"> odpowiedziała, ze KRUS posiada około 31 0000 emerytów i rencistów a ubezpieczonych 27 000.  Z roku na rok ilość ubezpieczonych ulega spadkowi. Ilość świadczeniobiorców spada, ale już w wolniejszym tempie. </w:t>
      </w:r>
    </w:p>
    <w:p w:rsidR="00F56A4A" w:rsidRPr="0076566D" w:rsidRDefault="0076566D" w:rsidP="00D05BE2">
      <w:pPr>
        <w:jc w:val="both"/>
      </w:pPr>
      <w:r w:rsidRPr="0076566D">
        <w:t xml:space="preserve">Przewodniczący Komisji </w:t>
      </w:r>
      <w:r w:rsidR="00D05BE2" w:rsidRPr="0076566D">
        <w:t>zapytał</w:t>
      </w:r>
      <w:r w:rsidR="00D05BE2">
        <w:t xml:space="preserve"> członków Komisji, kto jest z</w:t>
      </w:r>
      <w:r w:rsidRPr="0076566D">
        <w:t>a</w:t>
      </w:r>
      <w:r w:rsidR="00D05BE2">
        <w:t xml:space="preserve"> </w:t>
      </w:r>
      <w:r w:rsidRPr="0076566D">
        <w:t xml:space="preserve">przyjęciem </w:t>
      </w:r>
      <w:r w:rsidRPr="0076566D">
        <w:rPr>
          <w:rFonts w:eastAsia="Times New Roman"/>
        </w:rPr>
        <w:t xml:space="preserve">informacji </w:t>
      </w:r>
      <w:r w:rsidR="009B0958">
        <w:rPr>
          <w:rFonts w:eastAsia="Times New Roman"/>
        </w:rPr>
        <w:t>i przeprowadził procedurę głosowania</w:t>
      </w:r>
      <w:r w:rsidR="00F56A4A" w:rsidRPr="0076566D">
        <w:br/>
      </w:r>
      <w:r w:rsidR="00D05BE2">
        <w:t>Wyniki głosowania:</w:t>
      </w:r>
    </w:p>
    <w:p w:rsidR="00381AA5" w:rsidRDefault="0076566D" w:rsidP="000802A2">
      <w:pPr>
        <w:jc w:val="both"/>
      </w:pPr>
      <w:r>
        <w:t>Za-3</w:t>
      </w:r>
    </w:p>
    <w:p w:rsidR="0076566D" w:rsidRDefault="0076566D" w:rsidP="000802A2">
      <w:pPr>
        <w:jc w:val="both"/>
      </w:pPr>
      <w:r>
        <w:t>Przeciw-0</w:t>
      </w:r>
    </w:p>
    <w:p w:rsidR="0076566D" w:rsidRDefault="0076566D" w:rsidP="000802A2">
      <w:pPr>
        <w:jc w:val="both"/>
      </w:pPr>
      <w:r>
        <w:t>Wstrzymało się-0</w:t>
      </w:r>
    </w:p>
    <w:p w:rsidR="00D05BE2" w:rsidRDefault="00D05BE2" w:rsidP="009B0958">
      <w:pPr>
        <w:jc w:val="both"/>
      </w:pPr>
      <w:r>
        <w:t xml:space="preserve">Na podstawie przeprowadzonego głosowania Przewodniczący Komisji stwierdził, że Komisja przyjęła </w:t>
      </w:r>
      <w:r w:rsidR="009B0958">
        <w:rPr>
          <w:rFonts w:eastAsia="Times New Roman"/>
        </w:rPr>
        <w:t xml:space="preserve">informację na temat realizacji zadań wykonywanych przez KRUS. </w:t>
      </w:r>
    </w:p>
    <w:p w:rsidR="00D41F90" w:rsidRPr="00D41F90" w:rsidRDefault="00D41F90" w:rsidP="00D41F90">
      <w:pPr>
        <w:jc w:val="both"/>
      </w:pPr>
    </w:p>
    <w:p w:rsidR="00DE349C" w:rsidRPr="009B0958" w:rsidRDefault="00DE349C" w:rsidP="00DE349C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9B0958">
        <w:rPr>
          <w:rFonts w:eastAsia="Times New Roman"/>
          <w:b/>
          <w:color w:val="auto"/>
        </w:rPr>
        <w:t xml:space="preserve">Informacja na temat wypadków  w rolnictwie. </w:t>
      </w:r>
    </w:p>
    <w:p w:rsidR="00DE349C" w:rsidRDefault="00DE349C" w:rsidP="00DE349C">
      <w:pPr>
        <w:jc w:val="both"/>
      </w:pPr>
      <w:r w:rsidRPr="00DE349C">
        <w:rPr>
          <w:b/>
        </w:rPr>
        <w:t xml:space="preserve">Przewodniczący Komisji </w:t>
      </w:r>
      <w:r w:rsidRPr="00CE1D2F">
        <w:t>poinfo</w:t>
      </w:r>
      <w:r w:rsidR="00EA37CE" w:rsidRPr="00CE1D2F">
        <w:t xml:space="preserve">rmował członków Komisji, ze na </w:t>
      </w:r>
      <w:r w:rsidRPr="00CE1D2F">
        <w:t xml:space="preserve">posiedzeniu obecna jest Pani </w:t>
      </w:r>
      <w:r>
        <w:t xml:space="preserve">Anna </w:t>
      </w:r>
      <w:proofErr w:type="spellStart"/>
      <w:r>
        <w:t>Araśniewicz</w:t>
      </w:r>
      <w:proofErr w:type="spellEnd"/>
      <w:r>
        <w:t xml:space="preserve"> – Kierownik Samodzielnego Referatu Prewencji, Rehabilitacji i Orzecznictwa Lekarskiego, którą poprosiło wprowadzenie do tematu.</w:t>
      </w:r>
    </w:p>
    <w:p w:rsidR="00CE1D2F" w:rsidRDefault="00DE349C" w:rsidP="00CE1D2F">
      <w:pPr>
        <w:autoSpaceDE w:val="0"/>
        <w:autoSpaceDN w:val="0"/>
        <w:adjustRightInd w:val="0"/>
        <w:spacing w:before="30"/>
        <w:jc w:val="both"/>
      </w:pPr>
      <w:r w:rsidRPr="00CE1D2F">
        <w:rPr>
          <w:b/>
        </w:rPr>
        <w:t xml:space="preserve">Pani Anna </w:t>
      </w:r>
      <w:proofErr w:type="spellStart"/>
      <w:r w:rsidRPr="00CE1D2F">
        <w:rPr>
          <w:b/>
        </w:rPr>
        <w:t>Araśniewicz</w:t>
      </w:r>
      <w:proofErr w:type="spellEnd"/>
      <w:r w:rsidRPr="00CE1D2F">
        <w:rPr>
          <w:b/>
        </w:rPr>
        <w:t xml:space="preserve"> – Kierownik Samodzielnego Referatu Prewencji, Rehabilitacji i Orzecznictwa Lekarskiego</w:t>
      </w:r>
      <w:r>
        <w:t xml:space="preserve"> poinformowała, że W roku 2011 do Placówki Terenowej KRUS we Włocławku zgłoszono 185 zdarzeń wypadkowych, o 32 (20,92) więcej niż w 2010 roku, w tym 1 wypadek śmiertelny – rolnik lat 51 podczas ścielenia słoma. pod krowy upadli na korytarz komunikacyjny w budynku gospodarczym. Wskutek odniesionych obrażeń rolnik zmarli po 3-ch dniach w szpitalu. Na wzrost liczby zgłoszonych wypadków w 2011 roku niewątpliwie wpływ miały niekorzystne warunki atmosferyczne panujące w okresie zimy, kiedy występowały obfite opady śniegu, które powodowany śliskość nawierzchni podwórzy gospodarskich i związane z tym liczne upadki osób. Ponadto zauważalny jest wzrost liczby zgłoszeń zdarzeń w wyniku, których poszkodowani odnieśli niewielki uraz (z nadzieja. otrzymania jednorazowego odszkodowania) oraz zdarzeń, które w wyniku przeprowadzonego postepowania powypadkowego nie zostały uznane jako wypadek przy pracy rolniczej.</w:t>
      </w:r>
      <w:r w:rsidR="00CE1D2F">
        <w:t xml:space="preserve"> Najczęściej do wypadku dochodzi to w gospodarstwach o powierzchni 5 - 15 ha fizycznych (w 2010 r. 56,21, w 2011 r. 50,27) o mieszanym profilu produkcji ( 79,74 i 67,03). </w:t>
      </w:r>
    </w:p>
    <w:p w:rsidR="00CE1D2F" w:rsidRDefault="00CE1D2F" w:rsidP="00B2236B">
      <w:pPr>
        <w:autoSpaceDE w:val="0"/>
        <w:autoSpaceDN w:val="0"/>
        <w:adjustRightInd w:val="0"/>
        <w:spacing w:before="40"/>
        <w:jc w:val="both"/>
      </w:pPr>
      <w:r>
        <w:t>Najwięcej zdarzeń wypadkowych w 2011 roku zgłoszono w gminach: Lubraniec,</w:t>
      </w:r>
    </w:p>
    <w:p w:rsidR="00B2236B" w:rsidRDefault="00CE1D2F" w:rsidP="00974C3E">
      <w:pPr>
        <w:autoSpaceDE w:val="0"/>
        <w:autoSpaceDN w:val="0"/>
        <w:adjustRightInd w:val="0"/>
        <w:spacing w:before="20"/>
        <w:jc w:val="both"/>
      </w:pPr>
      <w:r>
        <w:t>Lubien Kujawski, Izbica Kujawska. W porównaniu do roku 2010 r. w w/w gminach nastąpił</w:t>
      </w:r>
      <w:r w:rsidR="00B2236B">
        <w:t xml:space="preserve"> </w:t>
      </w:r>
      <w:r>
        <w:t>wzrost wypadków. W gminie Lubraniec miało miejsce 30 zdarzeń, a najwięcej w miejscowościach: Rabinowo, Wiktorowo, Samowo. W gminie Izbica Kujawska miały miejsce 22 zdarzenia, a najwięcej w miejscowościach:</w:t>
      </w:r>
      <w:r w:rsidR="00B2236B">
        <w:t xml:space="preserve"> </w:t>
      </w:r>
      <w:proofErr w:type="spellStart"/>
      <w:r>
        <w:t>Mieczyslawowo</w:t>
      </w:r>
      <w:proofErr w:type="spellEnd"/>
      <w:r>
        <w:t xml:space="preserve">, </w:t>
      </w:r>
      <w:proofErr w:type="spellStart"/>
      <w:r>
        <w:t>Mchowek</w:t>
      </w:r>
      <w:proofErr w:type="spellEnd"/>
      <w:r>
        <w:t>, Naczachowo.</w:t>
      </w:r>
      <w:r w:rsidR="00B2236B">
        <w:t xml:space="preserve"> </w:t>
      </w:r>
      <w:r>
        <w:t xml:space="preserve">W gminie Lubien Kujawski </w:t>
      </w:r>
      <w:r w:rsidR="00B2236B">
        <w:t>miało</w:t>
      </w:r>
      <w:r>
        <w:t xml:space="preserve"> miejsce 20 </w:t>
      </w:r>
      <w:r w:rsidR="00B2236B">
        <w:t>zdarzeń</w:t>
      </w:r>
      <w:r>
        <w:t xml:space="preserve">, a </w:t>
      </w:r>
      <w:r w:rsidR="00B2236B">
        <w:t>najwięcej</w:t>
      </w:r>
      <w:r>
        <w:t xml:space="preserve"> w </w:t>
      </w:r>
      <w:r w:rsidR="00B2236B">
        <w:t>miejscowościach</w:t>
      </w:r>
      <w:r>
        <w:t>:</w:t>
      </w:r>
      <w:r w:rsidR="00B2236B">
        <w:t xml:space="preserve"> </w:t>
      </w:r>
      <w:r>
        <w:t>Wola Olszowa, Gagowy Nowe, Antoniewo.</w:t>
      </w:r>
      <w:r w:rsidR="00B2236B" w:rsidRPr="00B2236B">
        <w:t xml:space="preserve"> </w:t>
      </w:r>
      <w:r w:rsidR="00B2236B">
        <w:t>W 2011 r. w wyniku zakończonych postępowań powypadkowych Inspektorzy ds. Prewencji złożyli propozycje uznania 153 zdarzeń za wypadki przy pracy rolniczej, o 16 (11,68) więcej niż w 2010 roku.</w:t>
      </w:r>
    </w:p>
    <w:p w:rsidR="00974C3E" w:rsidRDefault="00B2236B" w:rsidP="00974C3E">
      <w:pPr>
        <w:autoSpaceDE w:val="0"/>
        <w:autoSpaceDN w:val="0"/>
        <w:adjustRightInd w:val="0"/>
        <w:spacing w:before="30"/>
        <w:jc w:val="both"/>
      </w:pPr>
      <w:r>
        <w:t xml:space="preserve">W analizowanych latach </w:t>
      </w:r>
      <w:r w:rsidR="00974C3E">
        <w:t>najwięcej</w:t>
      </w:r>
      <w:r>
        <w:t xml:space="preserve"> </w:t>
      </w:r>
      <w:r w:rsidR="00974C3E">
        <w:t>wypadków</w:t>
      </w:r>
      <w:r>
        <w:t xml:space="preserve"> </w:t>
      </w:r>
      <w:r w:rsidR="00974C3E">
        <w:t xml:space="preserve">stwierdzono w grupach: ,,Upadek </w:t>
      </w:r>
      <w:r>
        <w:t>osob"</w:t>
      </w:r>
      <w:r w:rsidR="00974C3E">
        <w:t xml:space="preserve">36,50 </w:t>
      </w:r>
      <w:r w:rsidR="00974C3E">
        <w:lastRenderedPageBreak/>
        <w:t>w 2010</w:t>
      </w:r>
      <w:r>
        <w:t>. i 41,18 w 201 l</w:t>
      </w:r>
      <w:r w:rsidR="00974C3E">
        <w:t xml:space="preserve"> </w:t>
      </w:r>
      <w:r>
        <w:t>r., ,,Uderzenie, przygniecenie i pogryzienie przez</w:t>
      </w:r>
      <w:r w:rsidR="00974C3E">
        <w:t xml:space="preserve"> zwierzęta</w:t>
      </w:r>
      <w:r>
        <w:t xml:space="preserve">" 15,33 i 16,34 oraz ,,Pochwycenie i uderzenie przez </w:t>
      </w:r>
      <w:r w:rsidR="00974C3E">
        <w:t>części</w:t>
      </w:r>
      <w:r>
        <w:t xml:space="preserve"> ruchome maszyn</w:t>
      </w:r>
      <w:r w:rsidR="00974C3E">
        <w:t xml:space="preserve"> </w:t>
      </w:r>
      <w:r>
        <w:t xml:space="preserve">i </w:t>
      </w:r>
      <w:r w:rsidR="00974C3E">
        <w:t>urządzeń</w:t>
      </w:r>
      <w:r>
        <w:t>" 15,33 i 12,42. W 201 l</w:t>
      </w:r>
      <w:r w:rsidR="00974C3E">
        <w:t xml:space="preserve"> </w:t>
      </w:r>
      <w:r>
        <w:t xml:space="preserve">r., w stosunku do roku </w:t>
      </w:r>
      <w:r w:rsidR="00974C3E">
        <w:t>ubiegłego</w:t>
      </w:r>
      <w:r>
        <w:t>, odnotowano;</w:t>
      </w:r>
      <w:r w:rsidR="00974C3E">
        <w:t xml:space="preserve"> najwyższy</w:t>
      </w:r>
      <w:r>
        <w:t xml:space="preserve"> wzrost w grupach: ,,Nagle zachorowania" - 300 i Upadek </w:t>
      </w:r>
      <w:r w:rsidR="00974C3E">
        <w:t>osób</w:t>
      </w:r>
      <w:r>
        <w:t>" - 126, oraz</w:t>
      </w:r>
      <w:r w:rsidR="00974C3E">
        <w:t xml:space="preserve"> największy</w:t>
      </w:r>
      <w:r>
        <w:t xml:space="preserve"> spadek w grupach: ,,Przejechanie, uderzenie, pochwycenie przez </w:t>
      </w:r>
      <w:r w:rsidR="00974C3E">
        <w:t xml:space="preserve">środek </w:t>
      </w:r>
      <w:r>
        <w:t xml:space="preserve">transport! w ruchu" - 50,00 i ,,Upadek </w:t>
      </w:r>
      <w:r w:rsidR="00974C3E">
        <w:t>przedmiotów</w:t>
      </w:r>
      <w:r>
        <w:t>" - 23,08</w:t>
      </w:r>
      <w:r w:rsidR="00974C3E">
        <w:t>. W analizowanych latach najczęściej do wypadków dochodziło na podwórzu i w obejściu - 43,80 i 41,83 oraz w pomieszczeniach produkcyjnych (budynkach</w:t>
      </w:r>
    </w:p>
    <w:p w:rsidR="00974C3E" w:rsidRDefault="00974C3E" w:rsidP="00974C3E">
      <w:pPr>
        <w:autoSpaceDE w:val="0"/>
        <w:autoSpaceDN w:val="0"/>
        <w:adjustRightInd w:val="0"/>
        <w:jc w:val="both"/>
      </w:pPr>
      <w:r>
        <w:t>gospodarczych) - 27,74 i 35,95. W 201 l r., w stosunku do roku ubiegłego, odnotowano;</w:t>
      </w:r>
    </w:p>
    <w:p w:rsidR="00974C3E" w:rsidRDefault="00974C3E" w:rsidP="00974C3E">
      <w:pPr>
        <w:autoSpaceDE w:val="0"/>
        <w:autoSpaceDN w:val="0"/>
        <w:adjustRightInd w:val="0"/>
        <w:spacing w:before="20"/>
        <w:jc w:val="both"/>
      </w:pPr>
      <w:r>
        <w:t>najwyższy wzrost wypadków w pomieszczeniach produkcyjnych (budynkach gospodarczych), a największy spadek w pomieszczeniach nieprodukcyjnych - 40,00. W latach 2010 - 2011 najwięcej wypadków odnotowano podczas prac związanych</w:t>
      </w:r>
    </w:p>
    <w:p w:rsidR="00974C3E" w:rsidRDefault="00974C3E" w:rsidP="00974C3E">
      <w:pPr>
        <w:autoSpaceDE w:val="0"/>
        <w:autoSpaceDN w:val="0"/>
        <w:adjustRightInd w:val="0"/>
        <w:spacing w:before="20"/>
        <w:jc w:val="both"/>
      </w:pPr>
      <w:r>
        <w:t>z obsługą  zwierząt (karmienie, dojenie, higiena, czyszczenie) - 21,90 w 2010r i 29,41</w:t>
      </w:r>
    </w:p>
    <w:p w:rsidR="00974C3E" w:rsidRDefault="00974C3E" w:rsidP="00974C3E">
      <w:pPr>
        <w:autoSpaceDE w:val="0"/>
        <w:autoSpaceDN w:val="0"/>
        <w:adjustRightInd w:val="0"/>
        <w:spacing w:before="10"/>
        <w:jc w:val="both"/>
      </w:pPr>
      <w:r>
        <w:t>w 201 Ir. oraz z przenoszeniem materiałów (w rękach, na barkach itp.) - 10,95 i 14,38.</w:t>
      </w:r>
    </w:p>
    <w:p w:rsidR="00974C3E" w:rsidRDefault="00974C3E" w:rsidP="00974C3E">
      <w:pPr>
        <w:autoSpaceDE w:val="0"/>
        <w:autoSpaceDN w:val="0"/>
        <w:adjustRightInd w:val="0"/>
        <w:spacing w:before="10"/>
        <w:jc w:val="both"/>
      </w:pPr>
      <w:r>
        <w:t>Na uwagę zasługuje spadek liczby wypadków przy wykonywaniu prac polowych</w:t>
      </w:r>
    </w:p>
    <w:p w:rsidR="00974C3E" w:rsidRDefault="00974C3E" w:rsidP="00974C3E">
      <w:pPr>
        <w:autoSpaceDE w:val="0"/>
        <w:autoSpaceDN w:val="0"/>
        <w:adjustRightInd w:val="0"/>
        <w:spacing w:before="10"/>
        <w:jc w:val="both"/>
      </w:pPr>
      <w:r>
        <w:t>z maszynami - z 13,87 w 2010r. do 5,88 w 2011 r. oraz przy transporcie płodów rolnych</w:t>
      </w:r>
    </w:p>
    <w:p w:rsidR="00974C3E" w:rsidRDefault="00974C3E" w:rsidP="00974C3E">
      <w:pPr>
        <w:autoSpaceDE w:val="0"/>
        <w:autoSpaceDN w:val="0"/>
        <w:adjustRightInd w:val="0"/>
        <w:spacing w:before="30"/>
        <w:jc w:val="both"/>
      </w:pPr>
      <w:r>
        <w:t>i środków produkcji - z 9,49 w 2010 r. do 6,54 w 2011r. Wypadki z udziałem maszyn stanowiły odpowiednio w 2010r. 45,26, w 2011r. 31,37 wszystkich zdarzeń, w których zakończono postepowanie. Najczęściej do wypadków dochodzi to z udziałem ciągników rolniczych w 2010r. - 13,8, w 2011r. - 5,88 zdarzeń oraz z udziałem przyczep transportowych w 2010r. - 8,76, w 2011r.- 7,84 zdarzeń. Na uwagę zasługuje fakt, iż w 2011r., w stosunku do roku ubiegłego, odnotowano spadek wypadków z udziałem maszyn o 13,9 punktów  w 2011 r., co oznacza poprawę bezpieczeństwa maszyn i urządzeń używanych przy pracy rolniczej.</w:t>
      </w:r>
    </w:p>
    <w:p w:rsidR="00974C3E" w:rsidRDefault="00974C3E" w:rsidP="00974C3E">
      <w:pPr>
        <w:autoSpaceDE w:val="0"/>
        <w:autoSpaceDN w:val="0"/>
        <w:adjustRightInd w:val="0"/>
        <w:spacing w:before="30"/>
        <w:jc w:val="both"/>
      </w:pPr>
      <w:r>
        <w:t>Porównanie liczby wypadków wg urazów ciała. W analizowanych latach najczęściej dochodziło do urazów kończyn górnych i dolnych, które  stanowiły w 2010 r. 81,02, w 2011 r. 79,08 wszystkich urazów doznanych w wypadkach przy pracy rolniczej.</w:t>
      </w:r>
    </w:p>
    <w:p w:rsidR="00974C3E" w:rsidRDefault="00974C3E" w:rsidP="00974C3E">
      <w:pPr>
        <w:autoSpaceDE w:val="0"/>
        <w:autoSpaceDN w:val="0"/>
        <w:adjustRightInd w:val="0"/>
        <w:spacing w:before="10"/>
        <w:jc w:val="both"/>
      </w:pPr>
      <w:r>
        <w:t>W roku 2011 złożono do Placówki Terenowej KRUS we Włocławku 3 wnioski</w:t>
      </w:r>
    </w:p>
    <w:p w:rsidR="00974C3E" w:rsidRDefault="00974C3E" w:rsidP="00974C3E">
      <w:pPr>
        <w:autoSpaceDE w:val="0"/>
        <w:autoSpaceDN w:val="0"/>
        <w:adjustRightInd w:val="0"/>
        <w:spacing w:before="30"/>
        <w:jc w:val="both"/>
      </w:pPr>
      <w:r>
        <w:t>o jednorazowe odszkodowanie z tytułu stałego lub długotrwałego uszczerbku na zdrowiu</w:t>
      </w:r>
    </w:p>
    <w:p w:rsidR="00974C3E" w:rsidRDefault="00974C3E" w:rsidP="00974C3E">
      <w:pPr>
        <w:autoSpaceDE w:val="0"/>
        <w:autoSpaceDN w:val="0"/>
        <w:adjustRightInd w:val="0"/>
        <w:spacing w:before="10"/>
        <w:jc w:val="both"/>
      </w:pPr>
      <w:r>
        <w:t>wskutek choroby zawodowej. We wszystkich sprawach wydano decyzje przyznające</w:t>
      </w:r>
    </w:p>
    <w:p w:rsidR="00974C3E" w:rsidRDefault="00974C3E" w:rsidP="00974C3E">
      <w:pPr>
        <w:autoSpaceDE w:val="0"/>
        <w:autoSpaceDN w:val="0"/>
        <w:adjustRightInd w:val="0"/>
        <w:spacing w:before="40"/>
        <w:jc w:val="both"/>
      </w:pPr>
      <w:r>
        <w:t>jednorazowe odszkodowanie:</w:t>
      </w:r>
    </w:p>
    <w:p w:rsidR="00974C3E" w:rsidRDefault="00974C3E" w:rsidP="00FF16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0"/>
        <w:jc w:val="both"/>
      </w:pPr>
      <w:r>
        <w:t>Rolnikowi - lat 34, u którego decyzja. Państwowego Inspektoratu Sanitarnego</w:t>
      </w:r>
    </w:p>
    <w:p w:rsidR="00974C3E" w:rsidRDefault="00974C3E" w:rsidP="00FF167E">
      <w:pPr>
        <w:autoSpaceDE w:val="0"/>
        <w:autoSpaceDN w:val="0"/>
        <w:adjustRightInd w:val="0"/>
        <w:spacing w:before="30"/>
        <w:ind w:left="709"/>
        <w:jc w:val="both"/>
      </w:pPr>
      <w:r>
        <w:t>stwierdzono boreliozę przyznano odszkodowanie w wysokości 15 uszczerbku</w:t>
      </w:r>
    </w:p>
    <w:p w:rsidR="00974C3E" w:rsidRDefault="00974C3E" w:rsidP="00FF167E">
      <w:pPr>
        <w:autoSpaceDE w:val="0"/>
        <w:autoSpaceDN w:val="0"/>
        <w:adjustRightInd w:val="0"/>
        <w:spacing w:before="50"/>
        <w:ind w:left="709"/>
        <w:jc w:val="both"/>
      </w:pPr>
      <w:r>
        <w:t>na zdrowiu,</w:t>
      </w:r>
    </w:p>
    <w:p w:rsidR="00974C3E" w:rsidRDefault="00974C3E" w:rsidP="00FF16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30"/>
        <w:jc w:val="both"/>
      </w:pPr>
      <w:r>
        <w:t>Rolniczce - lat 53, u której decyzja. Państwowego Inspektoratu Sanitarnego stwierdzono</w:t>
      </w:r>
      <w:r w:rsidR="00FF167E">
        <w:t xml:space="preserve"> </w:t>
      </w:r>
      <w:r>
        <w:t>boreliozę przyznano odszkodowanie w wysokości 15 uszczerbku na zdrowiu,</w:t>
      </w:r>
    </w:p>
    <w:p w:rsidR="00974C3E" w:rsidRDefault="00974C3E" w:rsidP="00FF16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0"/>
        <w:jc w:val="both"/>
      </w:pPr>
      <w:r>
        <w:t>Rolniczce - lat 53, u której decyzja. Państwowego Inspektoratu Sanitarnego stwierdzono</w:t>
      </w:r>
      <w:r w:rsidR="00FF167E">
        <w:t xml:space="preserve"> </w:t>
      </w:r>
      <w:proofErr w:type="spellStart"/>
      <w:r>
        <w:t>toksokarozę</w:t>
      </w:r>
      <w:proofErr w:type="spellEnd"/>
      <w:r>
        <w:t xml:space="preserve"> przyznano odszkodowanie w wysokości 5 uszczerbku na zdrowiu.</w:t>
      </w:r>
    </w:p>
    <w:p w:rsidR="00974C3E" w:rsidRDefault="00974C3E" w:rsidP="00FF167E">
      <w:pPr>
        <w:autoSpaceDE w:val="0"/>
        <w:autoSpaceDN w:val="0"/>
        <w:adjustRightInd w:val="0"/>
        <w:spacing w:before="20"/>
        <w:jc w:val="both"/>
      </w:pPr>
      <w:r>
        <w:t>Wzrost liczby zgłoszonych do Placówki chorób zawodowych jest efektem większej</w:t>
      </w:r>
    </w:p>
    <w:p w:rsidR="00974C3E" w:rsidRDefault="00974C3E" w:rsidP="00FF167E">
      <w:pPr>
        <w:autoSpaceDE w:val="0"/>
        <w:autoSpaceDN w:val="0"/>
        <w:adjustRightInd w:val="0"/>
        <w:spacing w:before="20"/>
        <w:jc w:val="both"/>
      </w:pPr>
      <w:r>
        <w:t>świadomości lekarzy podstawowej opieki zdrowotnej i rolników co do możliwości uzyskania jednorazowego odszkodowania z tytułu stwierdzenia choroby zawodowej.</w:t>
      </w:r>
    </w:p>
    <w:p w:rsidR="00974C3E" w:rsidRDefault="00974C3E" w:rsidP="00FF167E">
      <w:pPr>
        <w:autoSpaceDE w:val="0"/>
        <w:autoSpaceDN w:val="0"/>
        <w:adjustRightInd w:val="0"/>
        <w:spacing w:before="30"/>
        <w:jc w:val="both"/>
      </w:pPr>
    </w:p>
    <w:p w:rsidR="00974C3E" w:rsidRDefault="00974C3E" w:rsidP="00FF167E">
      <w:pPr>
        <w:autoSpaceDE w:val="0"/>
        <w:autoSpaceDN w:val="0"/>
        <w:adjustRightInd w:val="0"/>
        <w:spacing w:before="30"/>
        <w:jc w:val="both"/>
      </w:pPr>
    </w:p>
    <w:p w:rsidR="00B2236B" w:rsidRDefault="00B2236B" w:rsidP="00FF167E">
      <w:pPr>
        <w:autoSpaceDE w:val="0"/>
        <w:autoSpaceDN w:val="0"/>
        <w:adjustRightInd w:val="0"/>
        <w:jc w:val="both"/>
      </w:pPr>
    </w:p>
    <w:p w:rsidR="00CE1D2F" w:rsidRDefault="00CE1D2F" w:rsidP="00B2236B">
      <w:pPr>
        <w:autoSpaceDE w:val="0"/>
        <w:autoSpaceDN w:val="0"/>
        <w:adjustRightInd w:val="0"/>
        <w:spacing w:before="40"/>
        <w:ind w:left="91"/>
        <w:jc w:val="both"/>
      </w:pPr>
    </w:p>
    <w:p w:rsidR="00CE1D2F" w:rsidRDefault="00CE1D2F" w:rsidP="00DE349C">
      <w:pPr>
        <w:jc w:val="both"/>
      </w:pPr>
    </w:p>
    <w:p w:rsidR="00CE1D2F" w:rsidRDefault="00CE1D2F" w:rsidP="00DE349C">
      <w:pPr>
        <w:jc w:val="both"/>
      </w:pPr>
    </w:p>
    <w:p w:rsidR="00CE1D2F" w:rsidRPr="00DE349C" w:rsidRDefault="00CE1D2F" w:rsidP="00DE349C">
      <w:pPr>
        <w:jc w:val="both"/>
      </w:pPr>
    </w:p>
    <w:p w:rsidR="0089020C" w:rsidRDefault="0089020C" w:rsidP="0076566D">
      <w:pPr>
        <w:widowControl/>
        <w:suppressAutoHyphens w:val="0"/>
        <w:jc w:val="both"/>
      </w:pPr>
      <w:r>
        <w:lastRenderedPageBreak/>
        <w:t xml:space="preserve">Wobec braku uwag Przewodniczący Komisji zapytał członków Komisji, kto jest za przyjęciem </w:t>
      </w:r>
      <w:r w:rsidRPr="0089020C">
        <w:t xml:space="preserve">informacji </w:t>
      </w:r>
      <w:r w:rsidR="009B0958" w:rsidRPr="00DE349C">
        <w:rPr>
          <w:rFonts w:eastAsia="Times New Roman"/>
          <w:color w:val="auto"/>
        </w:rPr>
        <w:t>n</w:t>
      </w:r>
      <w:r w:rsidR="009B0958">
        <w:rPr>
          <w:rFonts w:eastAsia="Times New Roman"/>
          <w:color w:val="auto"/>
        </w:rPr>
        <w:t xml:space="preserve">a temat wypadków  w rolnictwie </w:t>
      </w:r>
      <w:r>
        <w:t>i przeprowadził procedurę głosowania.</w:t>
      </w:r>
    </w:p>
    <w:p w:rsidR="0089020C" w:rsidRDefault="0089020C" w:rsidP="0076566D">
      <w:pPr>
        <w:widowControl/>
        <w:suppressAutoHyphens w:val="0"/>
        <w:jc w:val="both"/>
      </w:pPr>
      <w:r>
        <w:t>Wyniki głosowania:</w:t>
      </w:r>
    </w:p>
    <w:p w:rsidR="0089020C" w:rsidRDefault="0089020C" w:rsidP="0076566D">
      <w:pPr>
        <w:widowControl/>
        <w:suppressAutoHyphens w:val="0"/>
        <w:jc w:val="both"/>
      </w:pPr>
      <w:r>
        <w:t>Za-3</w:t>
      </w:r>
    </w:p>
    <w:p w:rsidR="0089020C" w:rsidRDefault="0089020C" w:rsidP="0076566D">
      <w:pPr>
        <w:widowControl/>
        <w:suppressAutoHyphens w:val="0"/>
        <w:jc w:val="both"/>
      </w:pPr>
      <w:r>
        <w:t>Przeciw-0</w:t>
      </w:r>
    </w:p>
    <w:p w:rsidR="0089020C" w:rsidRDefault="0089020C" w:rsidP="0076566D">
      <w:pPr>
        <w:widowControl/>
        <w:suppressAutoHyphens w:val="0"/>
        <w:jc w:val="both"/>
      </w:pPr>
      <w:r>
        <w:t>Wstrzymało się-0</w:t>
      </w:r>
    </w:p>
    <w:p w:rsidR="009B0958" w:rsidRDefault="0089020C" w:rsidP="0076566D">
      <w:pPr>
        <w:widowControl/>
        <w:suppressAutoHyphens w:val="0"/>
        <w:jc w:val="both"/>
        <w:rPr>
          <w:rFonts w:eastAsia="Times New Roman"/>
          <w:color w:val="auto"/>
        </w:rPr>
      </w:pPr>
      <w:r>
        <w:t xml:space="preserve">Na podstawie przeprowadzonego głosowania Przewodniczący Komisji stwierdził, ze Komisja pozytywnie </w:t>
      </w:r>
      <w:r w:rsidRPr="0089020C">
        <w:t xml:space="preserve">zaopiniowała informację </w:t>
      </w:r>
      <w:r w:rsidR="009B0958" w:rsidRPr="00DE349C">
        <w:rPr>
          <w:rFonts w:eastAsia="Times New Roman"/>
          <w:color w:val="auto"/>
        </w:rPr>
        <w:t xml:space="preserve">na temat wypadków  w rolnictwie. </w:t>
      </w:r>
    </w:p>
    <w:p w:rsidR="0089020C" w:rsidRPr="0089020C" w:rsidRDefault="0089020C" w:rsidP="0076566D">
      <w:pPr>
        <w:widowControl/>
        <w:suppressAutoHyphens w:val="0"/>
        <w:jc w:val="both"/>
      </w:pPr>
      <w:r w:rsidRPr="0089020C">
        <w:t xml:space="preserve">Informacja </w:t>
      </w:r>
      <w:r w:rsidR="009B0958" w:rsidRPr="00DE349C">
        <w:rPr>
          <w:rFonts w:eastAsia="Times New Roman"/>
          <w:color w:val="auto"/>
        </w:rPr>
        <w:t>n</w:t>
      </w:r>
      <w:r w:rsidR="009B0958">
        <w:rPr>
          <w:rFonts w:eastAsia="Times New Roman"/>
          <w:color w:val="auto"/>
        </w:rPr>
        <w:t xml:space="preserve">a temat wypadków  w rolnictwie </w:t>
      </w:r>
      <w:r w:rsidRPr="0089020C">
        <w:t xml:space="preserve">stanowi załącznik nr </w:t>
      </w:r>
      <w:r w:rsidR="009B0958">
        <w:t>4</w:t>
      </w:r>
      <w:bookmarkStart w:id="0" w:name="_GoBack"/>
      <w:bookmarkEnd w:id="0"/>
      <w:r w:rsidR="00D05BE2">
        <w:t xml:space="preserve"> </w:t>
      </w:r>
      <w:r w:rsidRPr="0089020C">
        <w:t xml:space="preserve">do niniejszego protokołu. </w:t>
      </w:r>
    </w:p>
    <w:p w:rsidR="004E001B" w:rsidRPr="00DB6D8F" w:rsidRDefault="004E001B" w:rsidP="00D41F90">
      <w:pPr>
        <w:widowControl/>
        <w:suppressAutoHyphens w:val="0"/>
        <w:jc w:val="both"/>
      </w:pPr>
    </w:p>
    <w:p w:rsidR="003F2C28" w:rsidRPr="001B241B" w:rsidRDefault="003F2C28" w:rsidP="004E001B">
      <w:pPr>
        <w:widowControl/>
        <w:suppressAutoHyphens w:val="0"/>
        <w:jc w:val="both"/>
      </w:pPr>
    </w:p>
    <w:p w:rsidR="00381AA5" w:rsidRPr="00596F0A" w:rsidRDefault="00381AA5" w:rsidP="004E001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596F0A">
        <w:rPr>
          <w:b/>
        </w:rPr>
        <w:t>Sprawy różne.</w:t>
      </w:r>
    </w:p>
    <w:p w:rsidR="00381AA5" w:rsidRPr="0089020C" w:rsidRDefault="0089020C" w:rsidP="00381AA5">
      <w:pPr>
        <w:widowControl/>
        <w:suppressAutoHyphens w:val="0"/>
        <w:jc w:val="both"/>
      </w:pPr>
      <w:r w:rsidRPr="0089020C">
        <w:t>Przewodniczący Komisji zapytał członków Komisji, czy mają sprawy, które należałoby poruszyć w tym punkcie?</w:t>
      </w:r>
    </w:p>
    <w:p w:rsidR="009B6375" w:rsidRDefault="009B6375" w:rsidP="00B22082">
      <w:pPr>
        <w:jc w:val="both"/>
      </w:pPr>
    </w:p>
    <w:p w:rsidR="00381AA5" w:rsidRPr="009B6375" w:rsidRDefault="00381AA5" w:rsidP="00381AA5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  <w:r w:rsidR="009B6375">
        <w:rPr>
          <w:b/>
        </w:rPr>
        <w:t>.</w:t>
      </w:r>
    </w:p>
    <w:p w:rsidR="00381AA5" w:rsidRPr="00596F0A" w:rsidRDefault="00381AA5" w:rsidP="00381AA5">
      <w:pPr>
        <w:jc w:val="both"/>
      </w:pPr>
      <w:r w:rsidRPr="00596F0A">
        <w:rPr>
          <w:b/>
        </w:rPr>
        <w:t>Przewodnicząc</w:t>
      </w:r>
      <w:r w:rsidR="004E001B" w:rsidRPr="00596F0A">
        <w:rPr>
          <w:b/>
        </w:rPr>
        <w:t>y</w:t>
      </w:r>
      <w:r w:rsidRPr="00596F0A">
        <w:rPr>
          <w:b/>
        </w:rPr>
        <w:t xml:space="preserve"> Komisji</w:t>
      </w:r>
      <w:r w:rsidRPr="00596F0A">
        <w:t xml:space="preserve"> w związku ze zrealizowaniem porządku obrad dokonał dnia </w:t>
      </w:r>
      <w:r w:rsidR="00DE349C">
        <w:t>30 października</w:t>
      </w:r>
      <w:r w:rsidRPr="00596F0A">
        <w:t xml:space="preserve">  2012 roku o godzinie</w:t>
      </w:r>
      <w:r w:rsidR="004E001B" w:rsidRPr="00596F0A">
        <w:t xml:space="preserve"> </w:t>
      </w:r>
      <w:r w:rsidR="0089020C">
        <w:t>1</w:t>
      </w:r>
      <w:r w:rsidR="00DE349C">
        <w:t>3</w:t>
      </w:r>
      <w:r w:rsidR="0089020C">
        <w:t>:00</w:t>
      </w:r>
      <w:r w:rsidRPr="00596F0A">
        <w:t xml:space="preserve">  zamknięcia obrad Komisji </w:t>
      </w:r>
      <w:r w:rsidR="000346DA">
        <w:t xml:space="preserve">Rolnictwa. </w:t>
      </w:r>
    </w:p>
    <w:p w:rsidR="00381AA5" w:rsidRPr="00596F0A" w:rsidRDefault="00381AA5" w:rsidP="00381AA5">
      <w:pPr>
        <w:jc w:val="both"/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</w:t>
      </w:r>
      <w:r w:rsidR="00381AA5" w:rsidRPr="00596F0A">
        <w:rPr>
          <w:i/>
        </w:rPr>
        <w:t>Przewodnicząc</w:t>
      </w:r>
      <w:r w:rsidR="004E001B" w:rsidRPr="00596F0A">
        <w:rPr>
          <w:i/>
        </w:rPr>
        <w:t>y</w:t>
      </w:r>
      <w:r w:rsidR="00381AA5" w:rsidRPr="00596F0A">
        <w:rPr>
          <w:i/>
        </w:rPr>
        <w:t xml:space="preserve"> Komisji </w:t>
      </w:r>
    </w:p>
    <w:p w:rsidR="00381AA5" w:rsidRPr="00596F0A" w:rsidRDefault="000346DA" w:rsidP="00381AA5">
      <w:pPr>
        <w:ind w:firstLine="5220"/>
        <w:jc w:val="both"/>
        <w:rPr>
          <w:i/>
        </w:rPr>
      </w:pPr>
      <w:r>
        <w:rPr>
          <w:i/>
        </w:rPr>
        <w:t xml:space="preserve">                Rolnictwa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DC6FE1" w:rsidP="00381AA5">
      <w:pPr>
        <w:ind w:firstLine="5220"/>
        <w:jc w:val="both"/>
        <w:rPr>
          <w:i/>
        </w:rPr>
      </w:pPr>
      <w:r w:rsidRPr="00596F0A">
        <w:rPr>
          <w:i/>
        </w:rPr>
        <w:t xml:space="preserve">       </w:t>
      </w:r>
      <w:r w:rsidR="000346DA">
        <w:rPr>
          <w:i/>
        </w:rPr>
        <w:t>Marek Dorabiała</w:t>
      </w: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381AA5" w:rsidRPr="00596F0A" w:rsidRDefault="00381AA5" w:rsidP="00381AA5">
      <w:pPr>
        <w:ind w:firstLine="522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1E7A74" w:rsidRPr="00596F0A" w:rsidRDefault="001E7A74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179C0" w:rsidRDefault="00D179C0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05BE2" w:rsidRDefault="00D05BE2" w:rsidP="00381AA5">
      <w:pPr>
        <w:ind w:firstLine="180"/>
        <w:jc w:val="both"/>
        <w:rPr>
          <w:i/>
        </w:rPr>
      </w:pPr>
    </w:p>
    <w:p w:rsidR="00D179C0" w:rsidRDefault="00D179C0" w:rsidP="00D05BE2">
      <w:pPr>
        <w:ind w:firstLine="180"/>
        <w:rPr>
          <w:i/>
        </w:rPr>
      </w:pP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Ze Starostwa Powiatowego protokołowała:</w:t>
      </w:r>
    </w:p>
    <w:p w:rsidR="001E7A74" w:rsidRPr="00596F0A" w:rsidRDefault="001E7A74" w:rsidP="00D05BE2">
      <w:pPr>
        <w:rPr>
          <w:i/>
        </w:rPr>
      </w:pPr>
      <w:r w:rsidRPr="00596F0A">
        <w:rPr>
          <w:i/>
        </w:rPr>
        <w:t>Marta Szarecka ………………………………..</w:t>
      </w:r>
    </w:p>
    <w:sectPr w:rsidR="001E7A74" w:rsidRPr="00596F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FB" w:rsidRDefault="002E7AFB" w:rsidP="00D179C0">
      <w:r>
        <w:separator/>
      </w:r>
    </w:p>
  </w:endnote>
  <w:endnote w:type="continuationSeparator" w:id="0">
    <w:p w:rsidR="002E7AFB" w:rsidRDefault="002E7AFB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Content>
      <w:p w:rsidR="00974C3E" w:rsidRDefault="00974C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0AA">
          <w:rPr>
            <w:noProof/>
          </w:rPr>
          <w:t>5</w:t>
        </w:r>
        <w:r>
          <w:fldChar w:fldCharType="end"/>
        </w:r>
      </w:p>
    </w:sdtContent>
  </w:sdt>
  <w:p w:rsidR="00974C3E" w:rsidRDefault="00974C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FB" w:rsidRDefault="002E7AFB" w:rsidP="00D179C0">
      <w:r>
        <w:separator/>
      </w:r>
    </w:p>
  </w:footnote>
  <w:footnote w:type="continuationSeparator" w:id="0">
    <w:p w:rsidR="002E7AFB" w:rsidRDefault="002E7AFB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E8D"/>
    <w:multiLevelType w:val="hybridMultilevel"/>
    <w:tmpl w:val="31A6FCBE"/>
    <w:lvl w:ilvl="0" w:tplc="4D5C1AB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89C"/>
    <w:multiLevelType w:val="hybridMultilevel"/>
    <w:tmpl w:val="541E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0314"/>
    <w:multiLevelType w:val="hybridMultilevel"/>
    <w:tmpl w:val="69F6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73316"/>
    <w:multiLevelType w:val="hybridMultilevel"/>
    <w:tmpl w:val="4A66BA2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F7530"/>
    <w:multiLevelType w:val="hybridMultilevel"/>
    <w:tmpl w:val="E6BAF4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66DBF"/>
    <w:multiLevelType w:val="hybridMultilevel"/>
    <w:tmpl w:val="21BE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B134D"/>
    <w:multiLevelType w:val="hybridMultilevel"/>
    <w:tmpl w:val="3650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06505"/>
    <w:multiLevelType w:val="hybridMultilevel"/>
    <w:tmpl w:val="5A108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8B02939"/>
    <w:multiLevelType w:val="hybridMultilevel"/>
    <w:tmpl w:val="2F92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F611F"/>
    <w:multiLevelType w:val="hybridMultilevel"/>
    <w:tmpl w:val="712E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5CE3"/>
    <w:multiLevelType w:val="hybridMultilevel"/>
    <w:tmpl w:val="8BE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77E64"/>
    <w:multiLevelType w:val="hybridMultilevel"/>
    <w:tmpl w:val="26783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17767"/>
    <w:multiLevelType w:val="hybridMultilevel"/>
    <w:tmpl w:val="14E0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16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14CF0"/>
    <w:rsid w:val="00016DBE"/>
    <w:rsid w:val="00033ADC"/>
    <w:rsid w:val="000346DA"/>
    <w:rsid w:val="000562A6"/>
    <w:rsid w:val="000640E2"/>
    <w:rsid w:val="00070B56"/>
    <w:rsid w:val="00080006"/>
    <w:rsid w:val="000802A2"/>
    <w:rsid w:val="0008231A"/>
    <w:rsid w:val="0008490F"/>
    <w:rsid w:val="000D13D2"/>
    <w:rsid w:val="00110E18"/>
    <w:rsid w:val="00126105"/>
    <w:rsid w:val="00137B56"/>
    <w:rsid w:val="00170AD0"/>
    <w:rsid w:val="001724BF"/>
    <w:rsid w:val="001947AE"/>
    <w:rsid w:val="001B241B"/>
    <w:rsid w:val="001C60F4"/>
    <w:rsid w:val="001D760A"/>
    <w:rsid w:val="001E7A74"/>
    <w:rsid w:val="001E7F62"/>
    <w:rsid w:val="00222D64"/>
    <w:rsid w:val="00224D50"/>
    <w:rsid w:val="00233935"/>
    <w:rsid w:val="002627C8"/>
    <w:rsid w:val="00271F9E"/>
    <w:rsid w:val="002C37F9"/>
    <w:rsid w:val="002D109B"/>
    <w:rsid w:val="002E7AFB"/>
    <w:rsid w:val="00327AF3"/>
    <w:rsid w:val="003533AF"/>
    <w:rsid w:val="0035429E"/>
    <w:rsid w:val="003552C8"/>
    <w:rsid w:val="00381AA5"/>
    <w:rsid w:val="003946AC"/>
    <w:rsid w:val="003A0DDF"/>
    <w:rsid w:val="003B7D6E"/>
    <w:rsid w:val="003C0B86"/>
    <w:rsid w:val="003F205F"/>
    <w:rsid w:val="003F2C28"/>
    <w:rsid w:val="00412AC6"/>
    <w:rsid w:val="004253CC"/>
    <w:rsid w:val="00440C88"/>
    <w:rsid w:val="00444A1B"/>
    <w:rsid w:val="00465764"/>
    <w:rsid w:val="004D10B1"/>
    <w:rsid w:val="004D7402"/>
    <w:rsid w:val="004E001B"/>
    <w:rsid w:val="004E05AD"/>
    <w:rsid w:val="004E21F8"/>
    <w:rsid w:val="004F4E3C"/>
    <w:rsid w:val="005050C0"/>
    <w:rsid w:val="005337A3"/>
    <w:rsid w:val="00596F0A"/>
    <w:rsid w:val="005E294E"/>
    <w:rsid w:val="006020FC"/>
    <w:rsid w:val="00627CAA"/>
    <w:rsid w:val="006455B7"/>
    <w:rsid w:val="00685060"/>
    <w:rsid w:val="006D6D3D"/>
    <w:rsid w:val="006D7F29"/>
    <w:rsid w:val="006F28CA"/>
    <w:rsid w:val="00701E35"/>
    <w:rsid w:val="0071047F"/>
    <w:rsid w:val="0076566D"/>
    <w:rsid w:val="00784062"/>
    <w:rsid w:val="007F2D34"/>
    <w:rsid w:val="00806197"/>
    <w:rsid w:val="008411C7"/>
    <w:rsid w:val="00873A07"/>
    <w:rsid w:val="0089020C"/>
    <w:rsid w:val="008D4049"/>
    <w:rsid w:val="008F6F92"/>
    <w:rsid w:val="009053E8"/>
    <w:rsid w:val="00921F49"/>
    <w:rsid w:val="00974C3E"/>
    <w:rsid w:val="0099368A"/>
    <w:rsid w:val="00996873"/>
    <w:rsid w:val="009B0958"/>
    <w:rsid w:val="009B6375"/>
    <w:rsid w:val="009E1B92"/>
    <w:rsid w:val="00AC05F3"/>
    <w:rsid w:val="00AD5762"/>
    <w:rsid w:val="00B22082"/>
    <w:rsid w:val="00B2236B"/>
    <w:rsid w:val="00B252E1"/>
    <w:rsid w:val="00B523CE"/>
    <w:rsid w:val="00B73C84"/>
    <w:rsid w:val="00B83CFC"/>
    <w:rsid w:val="00B864FA"/>
    <w:rsid w:val="00B90156"/>
    <w:rsid w:val="00B955E1"/>
    <w:rsid w:val="00C120F5"/>
    <w:rsid w:val="00C16730"/>
    <w:rsid w:val="00C53D1B"/>
    <w:rsid w:val="00C670AA"/>
    <w:rsid w:val="00C7646B"/>
    <w:rsid w:val="00C819F5"/>
    <w:rsid w:val="00CC6A25"/>
    <w:rsid w:val="00CD1184"/>
    <w:rsid w:val="00CD3BC4"/>
    <w:rsid w:val="00CE1D2F"/>
    <w:rsid w:val="00CE67B1"/>
    <w:rsid w:val="00CF752B"/>
    <w:rsid w:val="00D00A55"/>
    <w:rsid w:val="00D05BE2"/>
    <w:rsid w:val="00D10F76"/>
    <w:rsid w:val="00D179C0"/>
    <w:rsid w:val="00D366BB"/>
    <w:rsid w:val="00D41F90"/>
    <w:rsid w:val="00D75D77"/>
    <w:rsid w:val="00DB674D"/>
    <w:rsid w:val="00DB6D8F"/>
    <w:rsid w:val="00DC5BFC"/>
    <w:rsid w:val="00DC6FE1"/>
    <w:rsid w:val="00DE349C"/>
    <w:rsid w:val="00E00550"/>
    <w:rsid w:val="00E00D67"/>
    <w:rsid w:val="00E62C59"/>
    <w:rsid w:val="00EA37CE"/>
    <w:rsid w:val="00EA4E83"/>
    <w:rsid w:val="00EB388E"/>
    <w:rsid w:val="00EB567C"/>
    <w:rsid w:val="00EC51C1"/>
    <w:rsid w:val="00ED06B7"/>
    <w:rsid w:val="00F436D5"/>
    <w:rsid w:val="00F56A4A"/>
    <w:rsid w:val="00F621AA"/>
    <w:rsid w:val="00F7046F"/>
    <w:rsid w:val="00F708A7"/>
    <w:rsid w:val="00F71A4D"/>
    <w:rsid w:val="00F90FEC"/>
    <w:rsid w:val="00F95574"/>
    <w:rsid w:val="00F97BC9"/>
    <w:rsid w:val="00FA5AB4"/>
    <w:rsid w:val="00FD186B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16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A456-64AF-4E21-A43C-566B39A0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5</Pages>
  <Words>1821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27</cp:revision>
  <cp:lastPrinted>2012-10-30T09:20:00Z</cp:lastPrinted>
  <dcterms:created xsi:type="dcterms:W3CDTF">2012-08-23T06:09:00Z</dcterms:created>
  <dcterms:modified xsi:type="dcterms:W3CDTF">2012-12-06T10:44:00Z</dcterms:modified>
</cp:coreProperties>
</file>