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AE7BB1">
        <w:rPr>
          <w:b/>
          <w:color w:val="auto"/>
        </w:rPr>
        <w:t>5</w:t>
      </w:r>
      <w:r w:rsidR="004A0EBC">
        <w:rPr>
          <w:b/>
          <w:color w:val="auto"/>
        </w:rPr>
        <w:t>.201</w:t>
      </w:r>
      <w:r w:rsidR="00D015AD">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AE7BB1">
        <w:rPr>
          <w:b/>
          <w:color w:val="auto"/>
        </w:rPr>
        <w:t>5</w:t>
      </w:r>
      <w:r w:rsidR="001E7A74">
        <w:rPr>
          <w:b/>
          <w:color w:val="auto"/>
        </w:rPr>
        <w:t>/1</w:t>
      </w:r>
      <w:r w:rsidR="00D015AD">
        <w:rPr>
          <w:b/>
          <w:color w:val="auto"/>
        </w:rPr>
        <w:t>5</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AE7BB1">
        <w:rPr>
          <w:b/>
          <w:color w:val="auto"/>
        </w:rPr>
        <w:t>20 sierpnia</w:t>
      </w:r>
      <w:r w:rsidR="00FF0BA1">
        <w:rPr>
          <w:b/>
          <w:color w:val="auto"/>
        </w:rPr>
        <w:t xml:space="preserve"> 201</w:t>
      </w:r>
      <w:r w:rsidR="00FB1F98">
        <w:rPr>
          <w:b/>
          <w:color w:val="auto"/>
        </w:rPr>
        <w:t>5</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A66577" w:rsidRDefault="00381AA5" w:rsidP="00381AA5">
      <w:pPr>
        <w:pStyle w:val="Zawartotabeli"/>
        <w:jc w:val="both"/>
      </w:pPr>
      <w:r>
        <w:rPr>
          <w:b/>
        </w:rPr>
        <w:t>Pan</w:t>
      </w:r>
      <w:r w:rsidR="00D015AD">
        <w:rPr>
          <w:b/>
        </w:rPr>
        <w:t xml:space="preserve"> Roman Gołębiewski </w:t>
      </w:r>
      <w:r w:rsidR="004640D6">
        <w:rPr>
          <w:b/>
        </w:rPr>
        <w:t>P</w:t>
      </w:r>
      <w:r>
        <w:rPr>
          <w:b/>
        </w:rPr>
        <w:t>rzewodnicząc</w:t>
      </w:r>
      <w:r w:rsidR="00D015AD">
        <w:rPr>
          <w:b/>
        </w:rPr>
        <w:t>y</w:t>
      </w:r>
      <w:r>
        <w:rPr>
          <w:b/>
        </w:rPr>
        <w:t xml:space="preserve"> Komisji </w:t>
      </w:r>
      <w:r w:rsidR="001E7A74">
        <w:rPr>
          <w:b/>
        </w:rPr>
        <w:t>Zdrowia i Spraw Społecznych</w:t>
      </w:r>
      <w:r>
        <w:t xml:space="preserve"> dnia</w:t>
      </w:r>
      <w:r w:rsidR="007D720C">
        <w:t xml:space="preserve"> </w:t>
      </w:r>
      <w:r w:rsidR="00AE7BB1">
        <w:t>20 sierpnia</w:t>
      </w:r>
      <w:r w:rsidR="00FB1F98">
        <w:t xml:space="preserve"> 2015</w:t>
      </w:r>
      <w:r w:rsidR="00403A2B">
        <w:t xml:space="preserve"> roku</w:t>
      </w:r>
      <w:r>
        <w:t xml:space="preserve">  o godzinie </w:t>
      </w:r>
      <w:r w:rsidR="00AE7BB1">
        <w:t>9</w:t>
      </w:r>
      <w:r w:rsidR="00AE7BB1">
        <w:rPr>
          <w:vertAlign w:val="superscript"/>
        </w:rPr>
        <w:t>3</w:t>
      </w:r>
      <w:r w:rsidR="00F52405">
        <w:rPr>
          <w:vertAlign w:val="superscript"/>
        </w:rPr>
        <w:t xml:space="preserve">5 </w:t>
      </w:r>
      <w:r>
        <w:t xml:space="preserve">otworzył obrady Komisji  </w:t>
      </w:r>
      <w:r w:rsidR="001E7A74">
        <w:t>Zdrowia i Spraw Społecznych</w:t>
      </w:r>
      <w:r>
        <w:t>. Powitał członków Komisji</w:t>
      </w:r>
      <w:r w:rsidR="0004782C">
        <w:t xml:space="preserve"> oraz zaproszonych gości w osobie</w:t>
      </w:r>
      <w:r w:rsidR="00FB1F98">
        <w:t xml:space="preserve"> </w:t>
      </w:r>
      <w:r w:rsidR="00F52405">
        <w:t>Pani Agnieszk</w:t>
      </w:r>
      <w:r w:rsidR="001627C2">
        <w:t>i</w:t>
      </w:r>
      <w:r w:rsidR="00F52405">
        <w:t xml:space="preserve"> Łobod</w:t>
      </w:r>
      <w:r w:rsidR="001627C2">
        <w:t>y</w:t>
      </w:r>
      <w:r w:rsidR="00F52405">
        <w:t xml:space="preserve"> – Dyrektora</w:t>
      </w:r>
      <w:r w:rsidR="00FB1F98">
        <w:t xml:space="preserve"> Powiatowego Centrum Pomocy Rodzinie we Włocławku</w:t>
      </w:r>
      <w:r w:rsidR="001627C2">
        <w:t xml:space="preserve"> oraz Pani</w:t>
      </w:r>
      <w:r w:rsidR="00AE7BB1">
        <w:t xml:space="preserve"> Anny Dębickiej – Dyrektora Samodzielnego Publicznego Zespołu Przychodni Specjalistycznych we Włocławku. </w:t>
      </w:r>
    </w:p>
    <w:p w:rsidR="00F52405" w:rsidRDefault="00F52405" w:rsidP="00381AA5">
      <w:pPr>
        <w:pStyle w:val="Zawartotabeli"/>
        <w:jc w:val="both"/>
      </w:pPr>
    </w:p>
    <w:p w:rsidR="00381AA5" w:rsidRDefault="004640D6" w:rsidP="00381AA5">
      <w:pPr>
        <w:pStyle w:val="Zawartotabeli"/>
        <w:jc w:val="both"/>
        <w:rPr>
          <w:color w:val="auto"/>
        </w:rPr>
      </w:pPr>
      <w:r>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A66577" w:rsidRDefault="004640D6" w:rsidP="00381AA5">
      <w:pPr>
        <w:tabs>
          <w:tab w:val="left" w:pos="360"/>
        </w:tabs>
        <w:jc w:val="both"/>
        <w:rPr>
          <w:rFonts w:eastAsia="Times New Roman"/>
          <w:color w:val="auto"/>
        </w:rPr>
      </w:pPr>
      <w:r>
        <w:rPr>
          <w:rFonts w:eastAsia="Times New Roman"/>
          <w:b/>
          <w:color w:val="auto"/>
        </w:rPr>
        <w:t>Przewodnicząc</w:t>
      </w:r>
      <w:r w:rsidR="00D015AD">
        <w:rPr>
          <w:rFonts w:eastAsia="Times New Roman"/>
          <w:b/>
          <w:color w:val="auto"/>
        </w:rPr>
        <w:t>y</w:t>
      </w:r>
      <w:r w:rsidR="00381AA5">
        <w:rPr>
          <w:rFonts w:eastAsia="Times New Roman"/>
          <w:b/>
          <w:color w:val="auto"/>
        </w:rPr>
        <w:t xml:space="preserve"> Komisji </w:t>
      </w:r>
      <w:r w:rsidR="00381AA5">
        <w:rPr>
          <w:rFonts w:eastAsia="Times New Roman"/>
          <w:color w:val="auto"/>
        </w:rPr>
        <w:t xml:space="preserve">na podstawie listy obecności stwierdził, że w obradach uczestniczy </w:t>
      </w:r>
      <w:r w:rsidR="00F52405">
        <w:rPr>
          <w:rFonts w:eastAsia="Times New Roman"/>
          <w:color w:val="auto"/>
        </w:rPr>
        <w:t>3</w:t>
      </w:r>
      <w:r w:rsidR="00C05D90">
        <w:rPr>
          <w:rFonts w:eastAsia="Times New Roman"/>
          <w:color w:val="auto"/>
        </w:rPr>
        <w:t xml:space="preserve"> </w:t>
      </w:r>
      <w:r w:rsidR="00381AA5">
        <w:rPr>
          <w:rFonts w:eastAsia="Times New Roman"/>
          <w:color w:val="auto"/>
        </w:rPr>
        <w:t xml:space="preserve">radnych, co wobec ustawowego składu Komisji, liczącego </w:t>
      </w:r>
      <w:r w:rsidR="001D25F0">
        <w:rPr>
          <w:rFonts w:eastAsia="Times New Roman"/>
          <w:color w:val="auto"/>
        </w:rPr>
        <w:t>5</w:t>
      </w:r>
      <w:r w:rsidR="00381AA5">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4640D6" w:rsidP="00381AA5">
      <w:pPr>
        <w:jc w:val="both"/>
        <w:rPr>
          <w:color w:val="auto"/>
        </w:rPr>
      </w:pPr>
      <w:r>
        <w:rPr>
          <w:b/>
          <w:color w:val="auto"/>
        </w:rPr>
        <w:t>Przewodnicząc</w:t>
      </w:r>
      <w:r w:rsidR="00D015AD">
        <w:rPr>
          <w:b/>
          <w:color w:val="auto"/>
        </w:rPr>
        <w:t>y</w:t>
      </w:r>
      <w:r>
        <w:rPr>
          <w:b/>
          <w:color w:val="auto"/>
        </w:rPr>
        <w:t xml:space="preserve"> Komisji</w:t>
      </w:r>
      <w:r w:rsidR="00381AA5">
        <w:rPr>
          <w:b/>
          <w:color w:val="auto"/>
        </w:rPr>
        <w:t xml:space="preserve"> </w:t>
      </w:r>
      <w:r w:rsidR="00381AA5">
        <w:rPr>
          <w:color w:val="auto"/>
        </w:rPr>
        <w:t>poinformował radnych, iż wraz zawiadomieniem o posiedzeniu Komisji otrzymali porządek obrad w brzmieniu:</w:t>
      </w:r>
    </w:p>
    <w:p w:rsidR="00EF610B" w:rsidRDefault="00EF610B" w:rsidP="00381AA5">
      <w:pPr>
        <w:jc w:val="both"/>
        <w:rPr>
          <w:color w:val="auto"/>
        </w:rPr>
      </w:pPr>
    </w:p>
    <w:p w:rsidR="00AE7BB1" w:rsidRDefault="00AE7BB1" w:rsidP="00AE7BB1">
      <w:pPr>
        <w:jc w:val="both"/>
        <w:rPr>
          <w:i/>
          <w:u w:val="single"/>
        </w:rPr>
      </w:pPr>
      <w:r>
        <w:rPr>
          <w:i/>
          <w:u w:val="single"/>
        </w:rPr>
        <w:t>Porządek obrad:</w:t>
      </w:r>
    </w:p>
    <w:p w:rsidR="00AE7BB1" w:rsidRDefault="00AE7BB1" w:rsidP="00AE7BB1">
      <w:pPr>
        <w:widowControl/>
        <w:numPr>
          <w:ilvl w:val="0"/>
          <w:numId w:val="1"/>
        </w:numPr>
        <w:tabs>
          <w:tab w:val="clear" w:pos="360"/>
          <w:tab w:val="num" w:pos="540"/>
        </w:tabs>
        <w:suppressAutoHyphens w:val="0"/>
        <w:ind w:left="540"/>
        <w:jc w:val="both"/>
      </w:pPr>
      <w:r>
        <w:t>Otwarcie obrad Komisji.</w:t>
      </w:r>
    </w:p>
    <w:p w:rsidR="00AE7BB1" w:rsidRDefault="00AE7BB1" w:rsidP="00AE7BB1">
      <w:pPr>
        <w:widowControl/>
        <w:numPr>
          <w:ilvl w:val="0"/>
          <w:numId w:val="1"/>
        </w:numPr>
        <w:tabs>
          <w:tab w:val="clear" w:pos="360"/>
          <w:tab w:val="num" w:pos="540"/>
        </w:tabs>
        <w:suppressAutoHyphens w:val="0"/>
        <w:ind w:left="540"/>
        <w:jc w:val="both"/>
      </w:pPr>
      <w:r>
        <w:t xml:space="preserve">Stwierdzenie quorum. </w:t>
      </w:r>
    </w:p>
    <w:p w:rsidR="00AE7BB1" w:rsidRDefault="00AE7BB1" w:rsidP="00AE7BB1">
      <w:pPr>
        <w:widowControl/>
        <w:numPr>
          <w:ilvl w:val="0"/>
          <w:numId w:val="1"/>
        </w:numPr>
        <w:tabs>
          <w:tab w:val="clear" w:pos="360"/>
          <w:tab w:val="num" w:pos="540"/>
        </w:tabs>
        <w:suppressAutoHyphens w:val="0"/>
        <w:ind w:left="540"/>
        <w:jc w:val="both"/>
      </w:pPr>
      <w:r>
        <w:t>Przyjęcie porządku obrad.</w:t>
      </w:r>
    </w:p>
    <w:p w:rsidR="00AE7BB1" w:rsidRDefault="00AE7BB1" w:rsidP="00AE7BB1">
      <w:pPr>
        <w:widowControl/>
        <w:numPr>
          <w:ilvl w:val="0"/>
          <w:numId w:val="1"/>
        </w:numPr>
        <w:tabs>
          <w:tab w:val="clear" w:pos="360"/>
          <w:tab w:val="num" w:pos="540"/>
        </w:tabs>
        <w:suppressAutoHyphens w:val="0"/>
        <w:ind w:left="540"/>
        <w:jc w:val="both"/>
      </w:pPr>
      <w:r>
        <w:t xml:space="preserve">Przyjęcie protokołu nr 4/15 z posiedzenia Komisji Zdrowia i Spraw Społecznych z dnia 17 czerwca 2015 r. </w:t>
      </w:r>
    </w:p>
    <w:p w:rsidR="00AE7BB1" w:rsidRDefault="00AE7BB1" w:rsidP="00AE7BB1">
      <w:pPr>
        <w:pStyle w:val="Akapitzlist"/>
        <w:widowControl/>
        <w:numPr>
          <w:ilvl w:val="0"/>
          <w:numId w:val="1"/>
        </w:numPr>
        <w:tabs>
          <w:tab w:val="clear" w:pos="360"/>
          <w:tab w:val="num" w:pos="540"/>
        </w:tabs>
        <w:suppressAutoHyphens w:val="0"/>
        <w:ind w:left="540"/>
        <w:jc w:val="both"/>
      </w:pPr>
      <w:r w:rsidRPr="002B666F">
        <w:t xml:space="preserve">Informacja Dyrektora w sprawie zbycia, oddania w dzierżawę, najem, użytkowanie oraz użyczenia aktywów trwałych Samodzielnego Publicznego Zespołu Przychodni Specjalistycznych we Włocławku za 2014 r. </w:t>
      </w:r>
    </w:p>
    <w:p w:rsidR="00AE7BB1" w:rsidRDefault="00AE7BB1" w:rsidP="00AE7BB1">
      <w:pPr>
        <w:pStyle w:val="Akapitzlist"/>
        <w:widowControl/>
        <w:numPr>
          <w:ilvl w:val="0"/>
          <w:numId w:val="1"/>
        </w:numPr>
        <w:tabs>
          <w:tab w:val="clear" w:pos="360"/>
          <w:tab w:val="num" w:pos="540"/>
        </w:tabs>
        <w:suppressAutoHyphens w:val="0"/>
        <w:ind w:left="540"/>
        <w:jc w:val="both"/>
      </w:pPr>
      <w:r>
        <w:t>Przedstawienie informacji o przebiegu wykonania planu finansowego Samodzielnego Publicznego Zespołu Przychodni Specjalistycznych we Włocławku za I półrocze 2015 roku.</w:t>
      </w:r>
    </w:p>
    <w:p w:rsidR="00AE7BB1" w:rsidRDefault="00AE7BB1" w:rsidP="00AE7BB1">
      <w:pPr>
        <w:pStyle w:val="Akapitzlist"/>
        <w:widowControl/>
        <w:numPr>
          <w:ilvl w:val="0"/>
          <w:numId w:val="1"/>
        </w:numPr>
        <w:tabs>
          <w:tab w:val="clear" w:pos="360"/>
          <w:tab w:val="num" w:pos="540"/>
        </w:tabs>
        <w:suppressAutoHyphens w:val="0"/>
        <w:ind w:left="540"/>
        <w:jc w:val="both"/>
      </w:pPr>
      <w:r>
        <w:t xml:space="preserve">Rozpatrzenie projektu uchwały zmieniającej uchwałę Rady Powiatu w sprawie określenia zadań, na które przeznacza środki Państwowego Funduszu Rehabilitacji Osób Niepełnosprawnych w 2015 r. </w:t>
      </w:r>
    </w:p>
    <w:p w:rsidR="00AE7BB1" w:rsidRDefault="00AE7BB1" w:rsidP="00AE7BB1">
      <w:pPr>
        <w:widowControl/>
        <w:numPr>
          <w:ilvl w:val="0"/>
          <w:numId w:val="1"/>
        </w:numPr>
        <w:tabs>
          <w:tab w:val="clear" w:pos="360"/>
          <w:tab w:val="num" w:pos="540"/>
        </w:tabs>
        <w:suppressAutoHyphens w:val="0"/>
        <w:ind w:left="540"/>
        <w:jc w:val="both"/>
      </w:pPr>
      <w:r>
        <w:t>Sprawy różne.</w:t>
      </w:r>
    </w:p>
    <w:p w:rsidR="00AE7BB1" w:rsidRDefault="00AE7BB1" w:rsidP="00AE7BB1">
      <w:pPr>
        <w:widowControl/>
        <w:numPr>
          <w:ilvl w:val="0"/>
          <w:numId w:val="1"/>
        </w:numPr>
        <w:tabs>
          <w:tab w:val="clear" w:pos="360"/>
          <w:tab w:val="num" w:pos="540"/>
        </w:tabs>
        <w:suppressAutoHyphens w:val="0"/>
        <w:ind w:left="540"/>
        <w:jc w:val="both"/>
      </w:pPr>
      <w:r>
        <w:t>Zakończenie obrad Komisji.</w:t>
      </w:r>
    </w:p>
    <w:p w:rsidR="001627C2" w:rsidRDefault="001627C2" w:rsidP="001627C2">
      <w:pPr>
        <w:jc w:val="both"/>
      </w:pPr>
    </w:p>
    <w:p w:rsidR="00E55F26" w:rsidRPr="001F259F" w:rsidRDefault="00E55F26" w:rsidP="00E55F26">
      <w:pPr>
        <w:pStyle w:val="Standard"/>
        <w:tabs>
          <w:tab w:val="left" w:pos="720"/>
        </w:tabs>
        <w:ind w:left="360"/>
        <w:jc w:val="both"/>
        <w:rPr>
          <w:rStyle w:val="StrongEmphasis"/>
          <w:b w:val="0"/>
          <w:bCs w:val="0"/>
        </w:rPr>
      </w:pPr>
    </w:p>
    <w:p w:rsidR="00674AE8" w:rsidRDefault="00E55F26" w:rsidP="00F52405">
      <w:pPr>
        <w:widowControl/>
        <w:suppressAutoHyphens w:val="0"/>
        <w:jc w:val="both"/>
        <w:rPr>
          <w:rFonts w:eastAsia="Times New Roman"/>
          <w:color w:val="auto"/>
        </w:rPr>
      </w:pPr>
      <w:r w:rsidRPr="00AF4A1D">
        <w:rPr>
          <w:rFonts w:eastAsia="Times New Roman"/>
          <w:b/>
          <w:color w:val="auto"/>
        </w:rPr>
        <w:t>Przewodnicząc</w:t>
      </w:r>
      <w:r w:rsidR="00D015AD" w:rsidRPr="00AF4A1D">
        <w:rPr>
          <w:rFonts w:eastAsia="Times New Roman"/>
          <w:b/>
          <w:color w:val="auto"/>
        </w:rPr>
        <w:t>y</w:t>
      </w:r>
      <w:r w:rsidRPr="00AF4A1D">
        <w:rPr>
          <w:rFonts w:eastAsia="Times New Roman"/>
          <w:b/>
          <w:color w:val="auto"/>
        </w:rPr>
        <w:t xml:space="preserve"> Komisji</w:t>
      </w:r>
      <w:r w:rsidRPr="00E55F26">
        <w:rPr>
          <w:rFonts w:eastAsia="Times New Roman"/>
          <w:color w:val="auto"/>
        </w:rPr>
        <w:t xml:space="preserve"> </w:t>
      </w:r>
      <w:r w:rsidR="00D015AD">
        <w:rPr>
          <w:rFonts w:eastAsia="Times New Roman"/>
          <w:color w:val="auto"/>
        </w:rPr>
        <w:t>zapytał członków Komisji, czy mają uwagi do</w:t>
      </w:r>
      <w:r w:rsidR="00B83498">
        <w:rPr>
          <w:rFonts w:eastAsia="Times New Roman"/>
          <w:color w:val="auto"/>
        </w:rPr>
        <w:t xml:space="preserve"> przedstawionego porządku obrad?</w:t>
      </w:r>
      <w:r w:rsidR="00D015AD">
        <w:rPr>
          <w:rFonts w:eastAsia="Times New Roman"/>
          <w:color w:val="auto"/>
        </w:rPr>
        <w:t xml:space="preserve"> </w:t>
      </w:r>
    </w:p>
    <w:p w:rsidR="00AF72C1" w:rsidRDefault="00AE7BB1" w:rsidP="00AE7BB1">
      <w:pPr>
        <w:widowControl/>
        <w:suppressAutoHyphens w:val="0"/>
        <w:jc w:val="both"/>
      </w:pPr>
      <w:r w:rsidRPr="00AE7BB1">
        <w:rPr>
          <w:rFonts w:eastAsia="Times New Roman"/>
          <w:color w:val="auto"/>
        </w:rPr>
        <w:lastRenderedPageBreak/>
        <w:t>Wobec braku uwag</w:t>
      </w:r>
      <w:r>
        <w:rPr>
          <w:rFonts w:eastAsia="Times New Roman"/>
          <w:b/>
          <w:color w:val="auto"/>
        </w:rPr>
        <w:t xml:space="preserve"> </w:t>
      </w:r>
      <w:r w:rsidR="004640D6">
        <w:t>Przewodnicząc</w:t>
      </w:r>
      <w:r w:rsidR="00E41374">
        <w:t>y</w:t>
      </w:r>
      <w:r w:rsidR="00674AE8">
        <w:t xml:space="preserve"> Komisji</w:t>
      </w:r>
      <w:r w:rsidR="001508AD">
        <w:t xml:space="preserve"> </w:t>
      </w:r>
      <w:r w:rsidR="00381AA5">
        <w:t xml:space="preserve">zapytał, kto jest za przyjęciem </w:t>
      </w:r>
      <w:r>
        <w:t xml:space="preserve">porządku obrad </w:t>
      </w:r>
      <w:r w:rsidR="004640D6">
        <w:t xml:space="preserve">i przeprowadził </w:t>
      </w:r>
      <w:r w:rsidR="00381AA5">
        <w:t>procedurę głosowania.</w:t>
      </w:r>
    </w:p>
    <w:p w:rsidR="00381AA5" w:rsidRDefault="00381AA5" w:rsidP="00381AA5">
      <w:pPr>
        <w:jc w:val="both"/>
      </w:pPr>
      <w:r>
        <w:t>Wyniki głosowania:</w:t>
      </w:r>
    </w:p>
    <w:p w:rsidR="00381AA5" w:rsidRDefault="00381AA5" w:rsidP="00381AA5">
      <w:pPr>
        <w:jc w:val="both"/>
      </w:pPr>
      <w:r>
        <w:t xml:space="preserve">Za – </w:t>
      </w:r>
      <w:r w:rsidR="00F52405">
        <w:t>3</w:t>
      </w:r>
    </w:p>
    <w:p w:rsidR="00381AA5" w:rsidRDefault="00381AA5" w:rsidP="00381AA5">
      <w:pPr>
        <w:jc w:val="both"/>
      </w:pPr>
      <w:r>
        <w:t xml:space="preserve">Przeciw – 0 </w:t>
      </w:r>
    </w:p>
    <w:p w:rsidR="00381AA5" w:rsidRDefault="00381AA5" w:rsidP="00381AA5">
      <w:pPr>
        <w:jc w:val="both"/>
      </w:pPr>
      <w:r>
        <w:t xml:space="preserve">Wstrzymało się – 0 </w:t>
      </w:r>
    </w:p>
    <w:p w:rsidR="00674AE8" w:rsidRDefault="00381AA5" w:rsidP="00381AA5">
      <w:pPr>
        <w:widowControl/>
        <w:suppressAutoHyphens w:val="0"/>
        <w:jc w:val="both"/>
      </w:pPr>
      <w:r>
        <w:t xml:space="preserve">Na podstawie przeprowadzonego głosowania </w:t>
      </w:r>
      <w:r w:rsidR="004640D6">
        <w:t>Przewodnicząc</w:t>
      </w:r>
      <w:r w:rsidR="00E41374">
        <w:t>y</w:t>
      </w:r>
      <w:r w:rsidR="004640D6">
        <w:t xml:space="preserve"> Komisji stwierdził</w:t>
      </w:r>
      <w:r>
        <w:t>, że komisja przyjęła porządek obrad</w:t>
      </w:r>
      <w:r w:rsidR="00AE7BB1">
        <w:t>.</w:t>
      </w:r>
    </w:p>
    <w:p w:rsidR="001508AD" w:rsidRPr="00C02F09" w:rsidRDefault="001508AD" w:rsidP="00381AA5">
      <w:pPr>
        <w:widowControl/>
        <w:suppressAutoHyphens w:val="0"/>
        <w:jc w:val="both"/>
      </w:pPr>
    </w:p>
    <w:p w:rsidR="00732546" w:rsidRDefault="00381AA5" w:rsidP="00381AA5">
      <w:pPr>
        <w:jc w:val="both"/>
        <w:rPr>
          <w:color w:val="auto"/>
        </w:rPr>
      </w:pPr>
      <w:r>
        <w:rPr>
          <w:color w:val="auto"/>
        </w:rPr>
        <w:t xml:space="preserve">Porządek obrad stanowi załącznik nr 3 do niniejszego protokołu. </w:t>
      </w:r>
    </w:p>
    <w:p w:rsidR="00AE7BB1" w:rsidRDefault="00AE7BB1" w:rsidP="00AE7BB1">
      <w:pPr>
        <w:widowControl/>
        <w:suppressAutoHyphens w:val="0"/>
        <w:jc w:val="both"/>
      </w:pPr>
      <w:r>
        <w:t xml:space="preserve">Na obrady przybył Pan Roman Tomaszewski  – w obradach uczestniczą 4 osoby.  </w:t>
      </w:r>
    </w:p>
    <w:p w:rsidR="00381AA5" w:rsidRDefault="00381AA5" w:rsidP="00381AA5">
      <w:pPr>
        <w:widowControl/>
        <w:suppressAutoHyphens w:val="0"/>
        <w:jc w:val="both"/>
        <w:rPr>
          <w:b/>
          <w:color w:val="auto"/>
        </w:rPr>
      </w:pPr>
    </w:p>
    <w:p w:rsidR="00187694" w:rsidRDefault="00381AA5" w:rsidP="00381AA5">
      <w:pPr>
        <w:widowControl/>
        <w:suppressAutoHyphens w:val="0"/>
        <w:jc w:val="both"/>
        <w:rPr>
          <w:b/>
          <w:color w:val="auto"/>
        </w:rPr>
      </w:pPr>
      <w:r>
        <w:rPr>
          <w:b/>
          <w:color w:val="auto"/>
        </w:rPr>
        <w:t xml:space="preserve">4) </w:t>
      </w:r>
      <w:r w:rsidR="00AE7BB1" w:rsidRPr="00AE7BB1">
        <w:rPr>
          <w:b/>
        </w:rPr>
        <w:t>Przyjęcie protokołu nr 4/15 z posiedzenia Komisji Zdrowia i Spraw Społecznych z dnia 17 czerwca 2015 r</w:t>
      </w:r>
    </w:p>
    <w:p w:rsidR="004A608C" w:rsidRDefault="00464705" w:rsidP="000B5396">
      <w:pPr>
        <w:widowControl/>
        <w:suppressAutoHyphens w:val="0"/>
        <w:jc w:val="both"/>
      </w:pPr>
      <w:r>
        <w:rPr>
          <w:b/>
          <w:color w:val="auto"/>
        </w:rPr>
        <w:t>Przewodnicząc</w:t>
      </w:r>
      <w:r w:rsidR="007128E8">
        <w:rPr>
          <w:b/>
          <w:color w:val="auto"/>
        </w:rPr>
        <w:t>y</w:t>
      </w:r>
      <w:r w:rsidR="00381AA5">
        <w:rPr>
          <w:b/>
          <w:color w:val="auto"/>
        </w:rPr>
        <w:t xml:space="preserve"> Komisji  </w:t>
      </w:r>
      <w:r w:rsidR="000B5396">
        <w:rPr>
          <w:color w:val="auto"/>
        </w:rPr>
        <w:t xml:space="preserve">poinformował członków Komisji, że z  ostatniego posiedzenia Komisji Zdrowia i Spraw Społecznych został sporządzony protokół, który był do wglądu w Biurze Rady i Ochrony Informacji. Przewodniczący Komisji zapytał, czy są uwagi do przedłożonego protokołu? Wobec braku uwag Przewodniczący Komisji zapytał, kto jest za przyjęciem protokołu nr </w:t>
      </w:r>
      <w:r w:rsidR="00AE7BB1">
        <w:rPr>
          <w:color w:val="auto"/>
        </w:rPr>
        <w:t>4</w:t>
      </w:r>
      <w:r w:rsidR="000B5396">
        <w:rPr>
          <w:color w:val="auto"/>
        </w:rPr>
        <w:t xml:space="preserve">/15 z posiedzenia Komisji Zdrowia i Spraw Społecznych z dnia </w:t>
      </w:r>
      <w:r w:rsidR="00AE7BB1">
        <w:rPr>
          <w:color w:val="auto"/>
        </w:rPr>
        <w:t>17 czerwca</w:t>
      </w:r>
      <w:r w:rsidR="000B5396">
        <w:rPr>
          <w:color w:val="auto"/>
        </w:rPr>
        <w:t xml:space="preserve"> 2015 r. </w:t>
      </w:r>
      <w:r w:rsidR="00ED5BF2">
        <w:t xml:space="preserve"> i przeprowadził procedurę głosowania.</w:t>
      </w:r>
    </w:p>
    <w:p w:rsidR="00ED5BF2" w:rsidRDefault="00ED5BF2" w:rsidP="00ED5BF2">
      <w:pPr>
        <w:jc w:val="both"/>
      </w:pPr>
      <w:r>
        <w:t>Wyniki głosowania:</w:t>
      </w:r>
    </w:p>
    <w:p w:rsidR="00ED5BF2" w:rsidRDefault="00ED5BF2" w:rsidP="00ED5BF2">
      <w:pPr>
        <w:jc w:val="both"/>
      </w:pPr>
      <w:r>
        <w:t xml:space="preserve">Za – </w:t>
      </w:r>
      <w:r w:rsidR="00AE7BB1">
        <w:t>4</w:t>
      </w:r>
    </w:p>
    <w:p w:rsidR="00ED5BF2" w:rsidRDefault="00ED5BF2" w:rsidP="00ED5BF2">
      <w:pPr>
        <w:jc w:val="both"/>
      </w:pPr>
      <w:r>
        <w:t xml:space="preserve">Przeciw – 0 </w:t>
      </w:r>
    </w:p>
    <w:p w:rsidR="00ED5BF2" w:rsidRDefault="00ED5BF2" w:rsidP="00ED5BF2">
      <w:pPr>
        <w:jc w:val="both"/>
      </w:pPr>
      <w:r>
        <w:t xml:space="preserve">Wstrzymało się – 0 </w:t>
      </w:r>
    </w:p>
    <w:p w:rsidR="00ED5BF2" w:rsidRDefault="00ED5BF2" w:rsidP="00381AA5">
      <w:pPr>
        <w:widowControl/>
        <w:suppressAutoHyphens w:val="0"/>
        <w:jc w:val="both"/>
      </w:pPr>
      <w:r>
        <w:t xml:space="preserve">Na podstawie przeprowadzonego głosowania Przewodniczący Komisji stwierdził, że </w:t>
      </w:r>
      <w:r w:rsidR="000B5396">
        <w:t xml:space="preserve">protokół nr </w:t>
      </w:r>
      <w:r w:rsidR="00AE7BB1">
        <w:t>4</w:t>
      </w:r>
      <w:r w:rsidR="000B5396">
        <w:t xml:space="preserve">/15 z posiedzenia Komisji Zdrowia i Spraw Społecznych został przyjęty. </w:t>
      </w:r>
      <w:r>
        <w:t xml:space="preserve"> </w:t>
      </w:r>
    </w:p>
    <w:p w:rsidR="00AE7BB1" w:rsidRDefault="00AE7BB1" w:rsidP="00381AA5">
      <w:pPr>
        <w:widowControl/>
        <w:suppressAutoHyphens w:val="0"/>
        <w:jc w:val="both"/>
      </w:pPr>
    </w:p>
    <w:p w:rsidR="00B71F42" w:rsidRDefault="00B71F42" w:rsidP="00B71F42">
      <w:pPr>
        <w:widowControl/>
        <w:suppressAutoHyphens w:val="0"/>
        <w:jc w:val="both"/>
      </w:pPr>
      <w:r>
        <w:t xml:space="preserve">Na obrady przybyła Pani Jadwiga Fijałkowska w obradach uczestniczy 5 radnych. </w:t>
      </w:r>
    </w:p>
    <w:p w:rsidR="00187694" w:rsidRDefault="00187694" w:rsidP="00381AA5">
      <w:pPr>
        <w:widowControl/>
        <w:suppressAutoHyphens w:val="0"/>
        <w:jc w:val="both"/>
      </w:pPr>
    </w:p>
    <w:p w:rsidR="00AE7BB1" w:rsidRPr="00AE7BB1" w:rsidRDefault="00AE7BB1" w:rsidP="00AE7BB1">
      <w:pPr>
        <w:pStyle w:val="Standard"/>
        <w:widowControl/>
        <w:numPr>
          <w:ilvl w:val="0"/>
          <w:numId w:val="3"/>
        </w:numPr>
        <w:tabs>
          <w:tab w:val="num" w:pos="540"/>
        </w:tabs>
        <w:suppressAutoHyphens w:val="0"/>
        <w:snapToGrid w:val="0"/>
        <w:ind w:left="284" w:hanging="142"/>
        <w:jc w:val="both"/>
        <w:rPr>
          <w:rFonts w:cs="Lucida Sans Unicode"/>
          <w:b/>
        </w:rPr>
      </w:pPr>
      <w:r w:rsidRPr="00AE7BB1">
        <w:rPr>
          <w:b/>
        </w:rPr>
        <w:t xml:space="preserve">Informacja Dyrektora w sprawie zbycia, oddania w dzierżawę, najem, użytkowanie oraz użyczenia aktywów trwałych Samodzielnego Publicznego Zespołu Przychodni Specjalistycznych we Włocławku za 2014 r. </w:t>
      </w:r>
    </w:p>
    <w:p w:rsidR="00DA6009" w:rsidRPr="00DA6009" w:rsidRDefault="00DA6009" w:rsidP="00DA6009">
      <w:pPr>
        <w:pStyle w:val="Standard"/>
        <w:widowControl/>
        <w:tabs>
          <w:tab w:val="left" w:pos="426"/>
        </w:tabs>
        <w:suppressAutoHyphens w:val="0"/>
        <w:jc w:val="both"/>
        <w:rPr>
          <w:rFonts w:cs="Times New Roman"/>
          <w:b/>
          <w:color w:val="auto"/>
        </w:rPr>
      </w:pPr>
    </w:p>
    <w:p w:rsidR="00AE7BB1" w:rsidRPr="00AE7BB1" w:rsidRDefault="00DA6009" w:rsidP="00AE7BB1">
      <w:pPr>
        <w:pStyle w:val="Standard"/>
        <w:widowControl/>
        <w:suppressAutoHyphens w:val="0"/>
        <w:snapToGrid w:val="0"/>
        <w:jc w:val="both"/>
        <w:rPr>
          <w:rFonts w:cs="Lucida Sans Unicode"/>
        </w:rPr>
      </w:pPr>
      <w:r w:rsidRPr="00FC16A1">
        <w:rPr>
          <w:rFonts w:cs="Times New Roman"/>
          <w:b/>
        </w:rPr>
        <w:t>Przewodnicząc</w:t>
      </w:r>
      <w:r w:rsidR="00551C7A">
        <w:rPr>
          <w:rFonts w:cs="Times New Roman"/>
          <w:b/>
        </w:rPr>
        <w:t>y</w:t>
      </w:r>
      <w:r w:rsidRPr="00FC16A1">
        <w:rPr>
          <w:rFonts w:cs="Times New Roman"/>
          <w:b/>
        </w:rPr>
        <w:t xml:space="preserve"> Komisji</w:t>
      </w:r>
      <w:r w:rsidRPr="00FC16A1">
        <w:rPr>
          <w:rFonts w:cs="Times New Roman"/>
        </w:rPr>
        <w:t xml:space="preserve"> po</w:t>
      </w:r>
      <w:r w:rsidR="004A608C">
        <w:rPr>
          <w:rFonts w:cs="Times New Roman"/>
        </w:rPr>
        <w:t>informował członków Komisji, że</w:t>
      </w:r>
      <w:r w:rsidR="00743B9A">
        <w:rPr>
          <w:rFonts w:cs="Times New Roman"/>
        </w:rPr>
        <w:t xml:space="preserve"> </w:t>
      </w:r>
      <w:r w:rsidR="00551C7A">
        <w:rPr>
          <w:rFonts w:cs="Times New Roman"/>
        </w:rPr>
        <w:t xml:space="preserve">wraz </w:t>
      </w:r>
      <w:r w:rsidR="004A608C">
        <w:rPr>
          <w:rFonts w:cs="Times New Roman"/>
        </w:rPr>
        <w:t xml:space="preserve">z </w:t>
      </w:r>
      <w:r w:rsidR="00551C7A">
        <w:rPr>
          <w:rFonts w:cs="Times New Roman"/>
        </w:rPr>
        <w:t>zawiadomieniem</w:t>
      </w:r>
      <w:r w:rsidR="004A608C">
        <w:rPr>
          <w:rFonts w:cs="Times New Roman"/>
        </w:rPr>
        <w:t xml:space="preserve"> </w:t>
      </w:r>
      <w:r w:rsidR="00B71F42">
        <w:rPr>
          <w:rFonts w:cs="Times New Roman"/>
        </w:rPr>
        <w:br/>
      </w:r>
      <w:r w:rsidR="004A608C">
        <w:rPr>
          <w:rFonts w:cs="Times New Roman"/>
        </w:rPr>
        <w:t>o posiedzeniu komisji</w:t>
      </w:r>
      <w:r w:rsidR="00551C7A">
        <w:rPr>
          <w:rFonts w:cs="Times New Roman"/>
        </w:rPr>
        <w:t xml:space="preserve"> członkowie Komisji otrzymali </w:t>
      </w:r>
      <w:r w:rsidR="00AE7BB1" w:rsidRPr="00AE7BB1">
        <w:t>Informacj</w:t>
      </w:r>
      <w:r w:rsidR="00AE7BB1">
        <w:t>ę</w:t>
      </w:r>
      <w:r w:rsidR="00AE7BB1" w:rsidRPr="00AE7BB1">
        <w:t xml:space="preserve"> Dyrektora w sprawie zbycia, oddania w dzierżawę, najem, użytkowanie oraz użyczenia aktywów trwałych Samodzielnego Publicznego Zespołu Przychodni Specjalistycznych we Włocławku za 2014 r. </w:t>
      </w:r>
    </w:p>
    <w:p w:rsidR="00ED5BF2" w:rsidRPr="0042114C" w:rsidRDefault="00375A96" w:rsidP="0042114C">
      <w:pPr>
        <w:pStyle w:val="Standard"/>
        <w:widowControl/>
        <w:suppressAutoHyphens w:val="0"/>
        <w:snapToGrid w:val="0"/>
        <w:jc w:val="both"/>
        <w:rPr>
          <w:rFonts w:cs="Lucida Sans Unicode"/>
          <w:b/>
        </w:rPr>
      </w:pPr>
      <w:r>
        <w:t xml:space="preserve">Przewodniczący Komisji poprosił </w:t>
      </w:r>
      <w:r w:rsidR="006A246D">
        <w:t xml:space="preserve">Panią </w:t>
      </w:r>
      <w:r w:rsidR="0042114C">
        <w:t xml:space="preserve">Dyrektor </w:t>
      </w:r>
      <w:r w:rsidR="006A246D">
        <w:t xml:space="preserve">o </w:t>
      </w:r>
      <w:r>
        <w:t xml:space="preserve">przedstawienie tematu. </w:t>
      </w:r>
    </w:p>
    <w:p w:rsidR="00B83498" w:rsidRDefault="0042114C" w:rsidP="00AE7BB1">
      <w:pPr>
        <w:pStyle w:val="Standard"/>
        <w:widowControl/>
        <w:suppressAutoHyphens w:val="0"/>
        <w:snapToGrid w:val="0"/>
        <w:jc w:val="both"/>
        <w:rPr>
          <w:rFonts w:cs="Times New Roman"/>
        </w:rPr>
      </w:pPr>
      <w:r>
        <w:rPr>
          <w:b/>
        </w:rPr>
        <w:t xml:space="preserve">Pani </w:t>
      </w:r>
      <w:r w:rsidR="00AE7BB1">
        <w:rPr>
          <w:b/>
        </w:rPr>
        <w:t>Anna Dębicka</w:t>
      </w:r>
      <w:r>
        <w:rPr>
          <w:b/>
        </w:rPr>
        <w:t xml:space="preserve"> – </w:t>
      </w:r>
      <w:r w:rsidR="00AE7BB1">
        <w:rPr>
          <w:b/>
        </w:rPr>
        <w:t>Dyrektor SPZPS</w:t>
      </w:r>
      <w:r>
        <w:rPr>
          <w:b/>
        </w:rPr>
        <w:t xml:space="preserve"> we Włocławku </w:t>
      </w:r>
      <w:r w:rsidRPr="0042114C">
        <w:t>poinformowała, że</w:t>
      </w:r>
      <w:r>
        <w:rPr>
          <w:b/>
        </w:rPr>
        <w:t xml:space="preserve"> </w:t>
      </w:r>
      <w:r w:rsidR="00AE7BB1">
        <w:rPr>
          <w:rFonts w:cs="Times New Roman"/>
        </w:rPr>
        <w:t>w</w:t>
      </w:r>
      <w:r w:rsidR="00AE7BB1" w:rsidRPr="00FE0837">
        <w:rPr>
          <w:rFonts w:cs="Times New Roman"/>
        </w:rPr>
        <w:t xml:space="preserve"> </w:t>
      </w:r>
      <w:r w:rsidR="00AE7BB1">
        <w:rPr>
          <w:rFonts w:cs="Times New Roman"/>
        </w:rPr>
        <w:t>u</w:t>
      </w:r>
      <w:r w:rsidR="00AE7BB1" w:rsidRPr="00FE0837">
        <w:rPr>
          <w:rFonts w:cs="Times New Roman"/>
        </w:rPr>
        <w:t>chwale  nr XXIII /242/13 Rady Powiatu we Włocławku z dnia 17</w:t>
      </w:r>
      <w:r w:rsidR="00AE7BB1">
        <w:rPr>
          <w:rFonts w:cs="Times New Roman"/>
        </w:rPr>
        <w:t> </w:t>
      </w:r>
      <w:r w:rsidR="00AE7BB1" w:rsidRPr="00FE0837">
        <w:rPr>
          <w:rFonts w:cs="Times New Roman"/>
        </w:rPr>
        <w:t>czerwca 2013 r.  zostały określone zasady zbycia, oddania w dzierżawę, najem, użytkowanie oraz użyczenie aktywów trwałych Samodzielnego Publicznego Zespołu Przychodni Specjalistycznych we Włocławku.</w:t>
      </w:r>
    </w:p>
    <w:p w:rsidR="00B83498" w:rsidRDefault="00B83498" w:rsidP="00B83498">
      <w:pPr>
        <w:pStyle w:val="Standard"/>
        <w:widowControl/>
        <w:suppressAutoHyphens w:val="0"/>
        <w:snapToGrid w:val="0"/>
        <w:jc w:val="both"/>
      </w:pPr>
      <w:r>
        <w:rPr>
          <w:rFonts w:cs="Times New Roman"/>
        </w:rPr>
        <w:t xml:space="preserve">Dyrektor poinformowała, że sytuacja w zakresie dzierżaw i wynajmu od ubiegłego roku </w:t>
      </w:r>
      <w:r w:rsidR="00AE7BB1" w:rsidRPr="00FE0837">
        <w:rPr>
          <w:rFonts w:cs="Times New Roman"/>
        </w:rPr>
        <w:t xml:space="preserve"> </w:t>
      </w:r>
      <w:r>
        <w:rPr>
          <w:rFonts w:cs="Times New Roman"/>
        </w:rPr>
        <w:t xml:space="preserve">nie uległa zmianie, są to te same umowy najczęściej na lokale użytkowe znajdujące się na terenie obiektów, przede wszystkim dotyczy to obiektów na ul. Szpitalnej. Są to małe pomieszczenia dzierżawione od lat, jednostka stara się wykorzystywać powierzchnie w taki sposób, aby nie było pustych przestrzeni.  </w:t>
      </w:r>
      <w:r w:rsidRPr="00FE0837">
        <w:rPr>
          <w:rFonts w:cs="Times New Roman"/>
        </w:rPr>
        <w:t xml:space="preserve">Jeśli chodzi </w:t>
      </w:r>
      <w:r>
        <w:rPr>
          <w:rFonts w:cs="Times New Roman"/>
        </w:rPr>
        <w:t>o umowy</w:t>
      </w:r>
      <w:r w:rsidRPr="00FE0837">
        <w:rPr>
          <w:rFonts w:cs="Times New Roman"/>
        </w:rPr>
        <w:t xml:space="preserve"> najmu, to lokal użytkowy o powierzchni </w:t>
      </w:r>
      <w:smartTag w:uri="urn:schemas-microsoft-com:office:smarttags" w:element="metricconverter">
        <w:smartTagPr>
          <w:attr w:name="ProductID" w:val="156,6 m2"/>
        </w:smartTagPr>
        <w:r w:rsidRPr="00FE0837">
          <w:rPr>
            <w:rFonts w:cs="Times New Roman"/>
          </w:rPr>
          <w:t>156,6 m</w:t>
        </w:r>
        <w:r w:rsidRPr="00FE0837">
          <w:rPr>
            <w:rFonts w:cs="Times New Roman"/>
            <w:vertAlign w:val="superscript"/>
          </w:rPr>
          <w:t>2</w:t>
        </w:r>
      </w:smartTag>
      <w:r w:rsidRPr="00FE0837">
        <w:rPr>
          <w:rFonts w:cs="Times New Roman"/>
        </w:rPr>
        <w:t xml:space="preserve">  przy ul. Szpitalnej 6A </w:t>
      </w:r>
      <w:r>
        <w:rPr>
          <w:rFonts w:cs="Times New Roman"/>
        </w:rPr>
        <w:t>wynajęto na rzecz Apteki Regionalnej</w:t>
      </w:r>
      <w:r w:rsidRPr="00FE0837">
        <w:rPr>
          <w:rFonts w:cs="Times New Roman"/>
        </w:rPr>
        <w:t>. Umowa została zawarta w dniu 02.03.2010 r. w trybie zapytania o cenę  na okres od dnia 02.03.2010 r. do 01.03.2013 r. z możliwością j</w:t>
      </w:r>
      <w:r>
        <w:rPr>
          <w:rFonts w:cs="Times New Roman"/>
        </w:rPr>
        <w:t>ej przedłużenia na dalszy okres</w:t>
      </w:r>
      <w:r w:rsidRPr="00FE0837">
        <w:rPr>
          <w:rFonts w:cs="Times New Roman"/>
        </w:rPr>
        <w:t xml:space="preserve">. Aneksem nr 4  dnia 22.02.2013 r. przedłużono  umowę do  dnia  01.03.2016 r. oraz lokal użytkowy o powierzchni </w:t>
      </w:r>
      <w:smartTag w:uri="urn:schemas-microsoft-com:office:smarttags" w:element="metricconverter">
        <w:smartTagPr>
          <w:attr w:name="ProductID" w:val="141,42 m2"/>
        </w:smartTagPr>
        <w:r w:rsidRPr="00FE0837">
          <w:rPr>
            <w:rFonts w:cs="Times New Roman"/>
          </w:rPr>
          <w:t>141,42 m</w:t>
        </w:r>
        <w:r w:rsidRPr="00FE0837">
          <w:rPr>
            <w:rFonts w:cs="Times New Roman"/>
            <w:vertAlign w:val="superscript"/>
          </w:rPr>
          <w:t>2</w:t>
        </w:r>
      </w:smartTag>
      <w:r w:rsidRPr="00FE0837">
        <w:rPr>
          <w:rFonts w:cs="Times New Roman"/>
        </w:rPr>
        <w:t xml:space="preserve"> przy ul. Łady 10 </w:t>
      </w:r>
      <w:r>
        <w:rPr>
          <w:rFonts w:cs="Times New Roman"/>
        </w:rPr>
        <w:t xml:space="preserve">wynajęto </w:t>
      </w:r>
      <w:r w:rsidRPr="00FE0837">
        <w:rPr>
          <w:rFonts w:cs="Times New Roman"/>
        </w:rPr>
        <w:t>na rzecz A</w:t>
      </w:r>
      <w:r>
        <w:rPr>
          <w:rFonts w:cs="Times New Roman"/>
        </w:rPr>
        <w:t>pteki Południowej s.c. we Włocławku</w:t>
      </w:r>
      <w:r w:rsidRPr="00FE0837">
        <w:rPr>
          <w:rFonts w:cs="Times New Roman"/>
        </w:rPr>
        <w:t xml:space="preserve">. Umowa została </w:t>
      </w:r>
      <w:r w:rsidRPr="00FE0837">
        <w:rPr>
          <w:rFonts w:cs="Times New Roman"/>
        </w:rPr>
        <w:lastRenderedPageBreak/>
        <w:t>zawarta w dniu 02.03.2010 r. w</w:t>
      </w:r>
      <w:r>
        <w:rPr>
          <w:rFonts w:cs="Times New Roman"/>
        </w:rPr>
        <w:t> </w:t>
      </w:r>
      <w:r w:rsidRPr="00FE0837">
        <w:rPr>
          <w:rFonts w:cs="Times New Roman"/>
        </w:rPr>
        <w:t>trybie   zapytania o cenę  na okres od dnia 02.03.2010 r. do 01.03.2013 r. z możliwością jej przedłużenia na dalszy okres. Aneksem nr 4  dnia 22.02.2013 r. przedłużono  umowę do dnia  01.03.2016 r.</w:t>
      </w:r>
      <w:r>
        <w:rPr>
          <w:rFonts w:cs="Times New Roman"/>
        </w:rPr>
        <w:t xml:space="preserve"> apteki prowadzone są przez byłych pracowników jednostki. Jeśli chodzi o informację</w:t>
      </w:r>
      <w:r w:rsidRPr="00FE0837">
        <w:rPr>
          <w:rFonts w:cs="Times New Roman"/>
        </w:rPr>
        <w:t xml:space="preserve"> o zawartych umowach oddania w dzierżawę, najem</w:t>
      </w:r>
      <w:r>
        <w:rPr>
          <w:rFonts w:cs="Times New Roman"/>
        </w:rPr>
        <w:t xml:space="preserve"> to obejmuje kilka l</w:t>
      </w:r>
      <w:r w:rsidRPr="00FE0837">
        <w:rPr>
          <w:rFonts w:cs="Times New Roman"/>
        </w:rPr>
        <w:t>okal</w:t>
      </w:r>
      <w:r>
        <w:rPr>
          <w:rFonts w:cs="Times New Roman"/>
        </w:rPr>
        <w:t>i</w:t>
      </w:r>
      <w:r w:rsidRPr="00FE0837">
        <w:rPr>
          <w:rFonts w:cs="Times New Roman"/>
        </w:rPr>
        <w:t xml:space="preserve"> użytkowy</w:t>
      </w:r>
      <w:r>
        <w:rPr>
          <w:rFonts w:cs="Times New Roman"/>
        </w:rPr>
        <w:t xml:space="preserve">ch, </w:t>
      </w:r>
      <w:r w:rsidRPr="00FE0837">
        <w:rPr>
          <w:rFonts w:cs="Times New Roman"/>
        </w:rPr>
        <w:t>Piwnica w</w:t>
      </w:r>
      <w:r>
        <w:rPr>
          <w:rFonts w:cs="Times New Roman"/>
        </w:rPr>
        <w:t> </w:t>
      </w:r>
      <w:r w:rsidRPr="00FE0837">
        <w:rPr>
          <w:rFonts w:cs="Times New Roman"/>
        </w:rPr>
        <w:t>budynku  przy ul. Wyszyńskiego 27 we Włocławku</w:t>
      </w:r>
      <w:r>
        <w:rPr>
          <w:rFonts w:cs="Times New Roman"/>
        </w:rPr>
        <w:t>, g</w:t>
      </w:r>
      <w:r w:rsidRPr="00FE0837">
        <w:rPr>
          <w:rFonts w:cs="Times New Roman"/>
        </w:rPr>
        <w:t xml:space="preserve">runt ul. Szpitalna 6A we Włocławku o powierzchni </w:t>
      </w:r>
      <w:smartTag w:uri="urn:schemas-microsoft-com:office:smarttags" w:element="metricconverter">
        <w:smartTagPr>
          <w:attr w:name="ProductID" w:val="2,5 m2"/>
        </w:smartTagPr>
        <w:r w:rsidRPr="00FE0837">
          <w:rPr>
            <w:rFonts w:cs="Times New Roman"/>
          </w:rPr>
          <w:t>2,5 m</w:t>
        </w:r>
        <w:r w:rsidRPr="00FE0837">
          <w:rPr>
            <w:rFonts w:cs="Times New Roman"/>
            <w:vertAlign w:val="superscript"/>
          </w:rPr>
          <w:t>2</w:t>
        </w:r>
      </w:smartTag>
      <w:r w:rsidRPr="00FE0837">
        <w:rPr>
          <w:rFonts w:cs="Times New Roman"/>
        </w:rPr>
        <w:t xml:space="preserve"> na działce 21/14  na rzecz firmy AUDIOFON-Dobór Sprzedaż Serwis Aparatów Słuchowych Wrocław przeznaczony na  zamieszczenie planszy reklamowo-informacyjnej.</w:t>
      </w:r>
      <w:r>
        <w:rPr>
          <w:rFonts w:cs="Times New Roman"/>
        </w:rPr>
        <w:t xml:space="preserve"> Te nieruchomość są dzierżawione na takich samych zasadach, oczywiście są podwyższane ceny wynajmu na podstawie rosnącej inflacji, taki zapisy są zwarte w umowie.  </w:t>
      </w:r>
      <w:r w:rsidRPr="00FE0837">
        <w:rPr>
          <w:rFonts w:cs="Times New Roman"/>
        </w:rPr>
        <w:t xml:space="preserve"> </w:t>
      </w:r>
    </w:p>
    <w:p w:rsidR="00B83498" w:rsidRDefault="00B83498" w:rsidP="00B83498">
      <w:pPr>
        <w:jc w:val="both"/>
      </w:pPr>
      <w:r w:rsidRPr="00AD1852">
        <w:rPr>
          <w:b/>
        </w:rPr>
        <w:t>Przewodniczący Komisji</w:t>
      </w:r>
      <w:r>
        <w:t xml:space="preserve"> zapytał członków Komisji, czy mają pytania?</w:t>
      </w:r>
    </w:p>
    <w:p w:rsidR="00B83498" w:rsidRDefault="00B83498" w:rsidP="00B83498">
      <w:pPr>
        <w:pStyle w:val="Standard"/>
        <w:widowControl/>
        <w:suppressAutoHyphens w:val="0"/>
        <w:snapToGrid w:val="0"/>
        <w:jc w:val="both"/>
      </w:pPr>
      <w:r w:rsidRPr="00B83498">
        <w:rPr>
          <w:b/>
        </w:rPr>
        <w:t>Radny Jerzy Pawłowski</w:t>
      </w:r>
      <w:r>
        <w:t xml:space="preserve"> zapytał Panią Dyrektor, czy jest jeszcze jakaś powierzchnia wolna do zagospodarowania?</w:t>
      </w:r>
      <w:r w:rsidR="00884B2A">
        <w:t xml:space="preserve"> </w:t>
      </w:r>
    </w:p>
    <w:p w:rsidR="00B83498" w:rsidRDefault="00884B2A" w:rsidP="00B83498">
      <w:pPr>
        <w:pStyle w:val="Standard"/>
        <w:widowControl/>
        <w:suppressAutoHyphens w:val="0"/>
        <w:snapToGrid w:val="0"/>
        <w:jc w:val="both"/>
      </w:pPr>
      <w:r>
        <w:rPr>
          <w:b/>
        </w:rPr>
        <w:t xml:space="preserve">Pani Anna Dębicka – Dyrektor SPZPS we Włocławku </w:t>
      </w:r>
      <w:r w:rsidRPr="0042114C">
        <w:t>poinformowała, że</w:t>
      </w:r>
      <w:r>
        <w:t xml:space="preserve"> jednostka tak naprawdę nie ma wolnych powierzchni, ponieważ część tych pomieszczeń to piwnice dzierżawione przez WOMP we Włocławku. dyrektor podejrzewa, ze zrezygnują z umowy, ponieważ posiadają nowy obiekt i maja więcej przestrzeni do przechowywania swoich rzeczy. </w:t>
      </w:r>
    </w:p>
    <w:p w:rsidR="000B03FC" w:rsidRDefault="00B04AE7" w:rsidP="00EC7355">
      <w:pPr>
        <w:pStyle w:val="Standard"/>
        <w:widowControl/>
        <w:suppressAutoHyphens w:val="0"/>
        <w:snapToGrid w:val="0"/>
        <w:jc w:val="both"/>
      </w:pPr>
      <w:r>
        <w:t xml:space="preserve">Przewodniczący Komisji zapytał, kto jest za przyjęciem </w:t>
      </w:r>
      <w:r w:rsidRPr="0010141D">
        <w:rPr>
          <w:color w:val="auto"/>
        </w:rPr>
        <w:t>Sprawozdani</w:t>
      </w:r>
      <w:r>
        <w:rPr>
          <w:color w:val="auto"/>
        </w:rPr>
        <w:t>a</w:t>
      </w:r>
      <w:r w:rsidRPr="0010141D">
        <w:rPr>
          <w:color w:val="auto"/>
        </w:rPr>
        <w:t xml:space="preserve"> Zarządu Powiatu z realizacji Powiatowej Strategii Rozwiązywania  Problemów Społecznych za lata 2005-2015 w roku 2014</w:t>
      </w:r>
      <w:r>
        <w:t xml:space="preserve"> </w:t>
      </w:r>
      <w:r w:rsidR="000B03FC">
        <w:t>i przeprowadził procedurę głosowania.</w:t>
      </w:r>
      <w:r w:rsidR="00884B2A">
        <w:t xml:space="preserve"> Jednostka próbowała wynająć pomieszczenia przy ul. </w:t>
      </w:r>
      <w:proofErr w:type="spellStart"/>
      <w:r w:rsidR="00884B2A">
        <w:t>Stodólnej</w:t>
      </w:r>
      <w:proofErr w:type="spellEnd"/>
      <w:r w:rsidR="00884B2A">
        <w:t xml:space="preserve"> i pralni, ale ze względu na to, że są bardzo w  złym stanie </w:t>
      </w:r>
      <w:r w:rsidR="00DA4B3D">
        <w:t xml:space="preserve">technicznym i nie ma chętnych na dzierżawę. W ramach tej dzierżawy trzeba byłoby przeprowadzić duży remont. </w:t>
      </w:r>
    </w:p>
    <w:p w:rsidR="00DA4B3D" w:rsidRDefault="00DA4B3D" w:rsidP="00DA4B3D">
      <w:pPr>
        <w:jc w:val="both"/>
      </w:pPr>
      <w:r w:rsidRPr="00AD1852">
        <w:rPr>
          <w:b/>
        </w:rPr>
        <w:t>Przewodniczący Komisji</w:t>
      </w:r>
      <w:r>
        <w:t xml:space="preserve"> zapytał członków Komisji, czy mają pytania?</w:t>
      </w:r>
    </w:p>
    <w:p w:rsidR="00DA4B3D" w:rsidRPr="00B04AE7" w:rsidRDefault="00DA4B3D" w:rsidP="00EC7355">
      <w:pPr>
        <w:pStyle w:val="Standard"/>
        <w:widowControl/>
        <w:suppressAutoHyphens w:val="0"/>
        <w:snapToGrid w:val="0"/>
        <w:jc w:val="both"/>
      </w:pPr>
      <w:r>
        <w:t>Wobec braku dalszych pytań Przewodniczący Komisji zapytał, kto jest za przyjęciem informacji i przeprowadził procedurę głosowania.</w:t>
      </w:r>
    </w:p>
    <w:p w:rsidR="000B03FC" w:rsidRDefault="000B03FC" w:rsidP="000B03FC">
      <w:pPr>
        <w:pStyle w:val="Standard"/>
        <w:widowControl/>
        <w:suppressAutoHyphens w:val="0"/>
        <w:jc w:val="both"/>
      </w:pPr>
      <w:r>
        <w:t>Wyniki głosowania:</w:t>
      </w:r>
    </w:p>
    <w:p w:rsidR="000B03FC" w:rsidRDefault="000B03FC" w:rsidP="000B03FC">
      <w:pPr>
        <w:pStyle w:val="Standard"/>
        <w:widowControl/>
        <w:suppressAutoHyphens w:val="0"/>
        <w:jc w:val="both"/>
      </w:pPr>
      <w:r w:rsidRPr="000B03FC">
        <w:t xml:space="preserve"> </w:t>
      </w:r>
      <w:r w:rsidR="00EC7355">
        <w:t xml:space="preserve">Za – </w:t>
      </w:r>
      <w:r w:rsidR="002B2299">
        <w:t>4</w:t>
      </w:r>
    </w:p>
    <w:p w:rsidR="000B03FC" w:rsidRDefault="000B03FC" w:rsidP="000B03FC">
      <w:pPr>
        <w:pStyle w:val="Standard"/>
        <w:widowControl/>
        <w:suppressAutoHyphens w:val="0"/>
        <w:jc w:val="both"/>
      </w:pPr>
      <w:r>
        <w:t>Przeciw – 0</w:t>
      </w:r>
    </w:p>
    <w:p w:rsidR="00F4687F" w:rsidRDefault="000B03FC" w:rsidP="00245213">
      <w:pPr>
        <w:pStyle w:val="Standard"/>
        <w:widowControl/>
        <w:suppressAutoHyphens w:val="0"/>
        <w:jc w:val="both"/>
      </w:pPr>
      <w:r>
        <w:t>Wstrzymało się - 0</w:t>
      </w:r>
    </w:p>
    <w:p w:rsidR="00EC7355" w:rsidRDefault="00B24F26" w:rsidP="00E8605E">
      <w:pPr>
        <w:pStyle w:val="Standard"/>
        <w:widowControl/>
        <w:suppressAutoHyphens w:val="0"/>
        <w:snapToGrid w:val="0"/>
        <w:jc w:val="both"/>
        <w:rPr>
          <w:rFonts w:cs="Lucida Sans Unicode"/>
        </w:rPr>
      </w:pPr>
      <w:r w:rsidRPr="0010141D">
        <w:t xml:space="preserve">Na podstawie przeprowadzonego głosowania </w:t>
      </w:r>
      <w:r w:rsidR="00E00C68" w:rsidRPr="0010141D">
        <w:t xml:space="preserve">Przewodniczący Komisji stwierdził, że Komisja </w:t>
      </w:r>
      <w:r w:rsidR="00EC7355" w:rsidRPr="0010141D">
        <w:t xml:space="preserve">przyjęła </w:t>
      </w:r>
      <w:r w:rsidR="00E8605E" w:rsidRPr="00E8605E">
        <w:t>Informacj</w:t>
      </w:r>
      <w:r w:rsidR="00E8605E">
        <w:t>ę</w:t>
      </w:r>
      <w:r w:rsidR="00E8605E" w:rsidRPr="00E8605E">
        <w:t xml:space="preserve"> Dyrektora w sprawie zbycia, oddania w dzierżawę, najem, użytkowanie oraz użyczenia aktywów trwałych Samodzielnego Publicznego Zespołu Przychodni Specjalistycznych we Włocławku za 2014 r. </w:t>
      </w:r>
    </w:p>
    <w:p w:rsidR="00DA4B3D" w:rsidRPr="0010141D" w:rsidRDefault="00DA4B3D" w:rsidP="00E8605E">
      <w:pPr>
        <w:pStyle w:val="Standard"/>
        <w:widowControl/>
        <w:suppressAutoHyphens w:val="0"/>
        <w:snapToGrid w:val="0"/>
        <w:jc w:val="both"/>
        <w:rPr>
          <w:rFonts w:cs="Lucida Sans Unicode"/>
        </w:rPr>
      </w:pPr>
    </w:p>
    <w:p w:rsidR="00245213" w:rsidRPr="00E8605E" w:rsidRDefault="00E8605E" w:rsidP="00EC7355">
      <w:pPr>
        <w:pStyle w:val="Standard"/>
        <w:widowControl/>
        <w:suppressAutoHyphens w:val="0"/>
        <w:snapToGrid w:val="0"/>
        <w:jc w:val="both"/>
        <w:rPr>
          <w:rFonts w:cs="Lucida Sans Unicode"/>
        </w:rPr>
      </w:pPr>
      <w:r w:rsidRPr="00E8605E">
        <w:t xml:space="preserve">Informacja Dyrektora w sprawie zbycia, oddania w dzierżawę, najem, użytkowanie oraz użyczenia aktywów trwałych Samodzielnego Publicznego Zespołu Przychodni Specjalistycznych we Włocławku za 2014 r. </w:t>
      </w:r>
      <w:r w:rsidR="00CD1AD0" w:rsidRPr="00EC7355">
        <w:t xml:space="preserve">stanowi załącznik nr </w:t>
      </w:r>
      <w:r w:rsidR="000B03FC" w:rsidRPr="00EC7355">
        <w:t>4</w:t>
      </w:r>
      <w:r w:rsidR="00CD1AD0" w:rsidRPr="00EC7355">
        <w:t xml:space="preserve"> do niniejszego protokołu. </w:t>
      </w:r>
    </w:p>
    <w:p w:rsidR="00DA6009" w:rsidRPr="00D95925" w:rsidRDefault="00DA6009" w:rsidP="00245213">
      <w:pPr>
        <w:pStyle w:val="Standard"/>
        <w:widowControl/>
        <w:suppressAutoHyphens w:val="0"/>
        <w:jc w:val="both"/>
        <w:rPr>
          <w:rFonts w:cs="Times New Roman"/>
          <w:color w:val="auto"/>
        </w:rPr>
      </w:pPr>
    </w:p>
    <w:p w:rsidR="00E32439" w:rsidRDefault="00E32439" w:rsidP="00245213">
      <w:pPr>
        <w:widowControl/>
        <w:suppressAutoHyphens w:val="0"/>
        <w:jc w:val="both"/>
      </w:pPr>
    </w:p>
    <w:p w:rsidR="00E8605E" w:rsidRPr="00E8605E" w:rsidRDefault="00E8605E" w:rsidP="00E8605E">
      <w:pPr>
        <w:widowControl/>
        <w:numPr>
          <w:ilvl w:val="0"/>
          <w:numId w:val="23"/>
        </w:numPr>
        <w:tabs>
          <w:tab w:val="left" w:pos="720"/>
        </w:tabs>
        <w:suppressAutoHyphens w:val="0"/>
        <w:snapToGrid w:val="0"/>
        <w:spacing w:after="200"/>
        <w:ind w:left="786" w:right="-10"/>
        <w:jc w:val="both"/>
        <w:rPr>
          <w:b/>
        </w:rPr>
      </w:pPr>
      <w:r w:rsidRPr="00E8605E">
        <w:rPr>
          <w:b/>
        </w:rPr>
        <w:t>Przedstawienie informacji o przebiegu wykonania planu finansowego Samodzielnego Publicznego Zespołu Przychodni Specjalistycznych we Włocławku za I półrocze 2015 roku.</w:t>
      </w:r>
    </w:p>
    <w:p w:rsidR="0010141D" w:rsidRPr="0042114C" w:rsidRDefault="0010141D" w:rsidP="0010141D">
      <w:pPr>
        <w:pStyle w:val="Standard"/>
        <w:widowControl/>
        <w:suppressAutoHyphens w:val="0"/>
        <w:snapToGrid w:val="0"/>
        <w:jc w:val="both"/>
        <w:rPr>
          <w:rFonts w:cs="Lucida Sans Unicode"/>
          <w:b/>
        </w:rPr>
      </w:pPr>
      <w:r w:rsidRPr="00623C70">
        <w:rPr>
          <w:rFonts w:cs="Times New Roman"/>
          <w:b/>
        </w:rPr>
        <w:t>Przewodniczący Komisji</w:t>
      </w:r>
      <w:r>
        <w:rPr>
          <w:rFonts w:cs="Times New Roman"/>
        </w:rPr>
        <w:t xml:space="preserve"> </w:t>
      </w:r>
      <w:r w:rsidRPr="00FC16A1">
        <w:rPr>
          <w:rFonts w:cs="Times New Roman"/>
        </w:rPr>
        <w:t>po</w:t>
      </w:r>
      <w:r>
        <w:rPr>
          <w:rFonts w:cs="Times New Roman"/>
        </w:rPr>
        <w:t xml:space="preserve">informował członków Komisji, że wraz z zawiadomieniem </w:t>
      </w:r>
      <w:r w:rsidR="00B04AE7">
        <w:rPr>
          <w:rFonts w:cs="Times New Roman"/>
        </w:rPr>
        <w:br/>
      </w:r>
      <w:r>
        <w:rPr>
          <w:rFonts w:cs="Times New Roman"/>
        </w:rPr>
        <w:t xml:space="preserve">o posiedzeniu członkowie Komisji otrzymali </w:t>
      </w:r>
      <w:r w:rsidRPr="0010141D">
        <w:rPr>
          <w:rFonts w:cs="Lucida Sans Unicode"/>
        </w:rPr>
        <w:t xml:space="preserve">Informację </w:t>
      </w:r>
      <w:r w:rsidR="00E8605E" w:rsidRPr="00E8605E">
        <w:t>o przebiegu wykonania planu finansowego Samodzielnego Publicznego Zespołu Przychodni Specjalistycznych we Włocławku za I półrocze 2015 roku.</w:t>
      </w:r>
      <w:r w:rsidRPr="0042114C">
        <w:rPr>
          <w:color w:val="auto"/>
        </w:rPr>
        <w:t xml:space="preserve"> </w:t>
      </w:r>
      <w:r>
        <w:t xml:space="preserve">Przewodniczący Komisji poprosił Panią Dyrektor o przedstawienie tematu. </w:t>
      </w:r>
    </w:p>
    <w:p w:rsidR="00B83498" w:rsidRPr="002B2299" w:rsidRDefault="00E8605E" w:rsidP="002B2299">
      <w:pPr>
        <w:shd w:val="clear" w:color="auto" w:fill="FFFFFF"/>
        <w:jc w:val="both"/>
        <w:rPr>
          <w:b/>
          <w:bCs/>
        </w:rPr>
      </w:pPr>
      <w:r>
        <w:rPr>
          <w:b/>
        </w:rPr>
        <w:t xml:space="preserve">Pani Anna Dębicka – Dyrektor SPZPS we Włocławku </w:t>
      </w:r>
      <w:r w:rsidRPr="0042114C">
        <w:t>poinformowała, że</w:t>
      </w:r>
      <w:r w:rsidR="00A23B8C" w:rsidRPr="00AD1852">
        <w:rPr>
          <w:b/>
        </w:rPr>
        <w:t xml:space="preserve"> </w:t>
      </w:r>
      <w:r w:rsidR="002B2299">
        <w:rPr>
          <w:b/>
        </w:rPr>
        <w:t>p</w:t>
      </w:r>
      <w:r w:rsidR="00B83498" w:rsidRPr="004E1945">
        <w:rPr>
          <w:spacing w:val="-5"/>
        </w:rPr>
        <w:t xml:space="preserve">rzychody  ogółem  zrealizowane zostały w 49,86%. </w:t>
      </w:r>
      <w:r w:rsidR="002B2299">
        <w:rPr>
          <w:b/>
          <w:bCs/>
        </w:rPr>
        <w:t xml:space="preserve"> </w:t>
      </w:r>
      <w:r w:rsidR="00B83498" w:rsidRPr="004E1945">
        <w:rPr>
          <w:spacing w:val="-5"/>
        </w:rPr>
        <w:t>Zrealizowano przychody w stosunku  do planu  w :</w:t>
      </w:r>
    </w:p>
    <w:p w:rsidR="00B83498" w:rsidRPr="004E1945" w:rsidRDefault="00B83498" w:rsidP="002B2299">
      <w:pPr>
        <w:jc w:val="both"/>
      </w:pPr>
    </w:p>
    <w:p w:rsidR="00B83498" w:rsidRPr="004E1945" w:rsidRDefault="00B83498" w:rsidP="002B2299">
      <w:pPr>
        <w:numPr>
          <w:ilvl w:val="0"/>
          <w:numId w:val="33"/>
        </w:numPr>
        <w:shd w:val="clear" w:color="auto" w:fill="FFFFFF"/>
        <w:tabs>
          <w:tab w:val="left" w:pos="701"/>
        </w:tabs>
        <w:suppressAutoHyphens w:val="0"/>
        <w:autoSpaceDE w:val="0"/>
        <w:autoSpaceDN w:val="0"/>
        <w:adjustRightInd w:val="0"/>
        <w:jc w:val="both"/>
      </w:pPr>
      <w:r w:rsidRPr="004E1945">
        <w:rPr>
          <w:spacing w:val="-5"/>
        </w:rPr>
        <w:lastRenderedPageBreak/>
        <w:t>49,46%     - przychody z NFZ,</w:t>
      </w:r>
    </w:p>
    <w:p w:rsidR="00B83498" w:rsidRPr="004E1945" w:rsidRDefault="00B83498" w:rsidP="002B2299">
      <w:pPr>
        <w:numPr>
          <w:ilvl w:val="0"/>
          <w:numId w:val="33"/>
        </w:numPr>
        <w:shd w:val="clear" w:color="auto" w:fill="FFFFFF"/>
        <w:tabs>
          <w:tab w:val="left" w:pos="701"/>
        </w:tabs>
        <w:suppressAutoHyphens w:val="0"/>
        <w:autoSpaceDE w:val="0"/>
        <w:autoSpaceDN w:val="0"/>
        <w:adjustRightInd w:val="0"/>
        <w:jc w:val="both"/>
      </w:pPr>
      <w:r w:rsidRPr="004E1945">
        <w:rPr>
          <w:spacing w:val="-5"/>
        </w:rPr>
        <w:t>53,36%     - przychody własne,</w:t>
      </w:r>
    </w:p>
    <w:p w:rsidR="00B83498" w:rsidRPr="004E1945" w:rsidRDefault="00B83498" w:rsidP="002B2299">
      <w:pPr>
        <w:numPr>
          <w:ilvl w:val="0"/>
          <w:numId w:val="33"/>
        </w:numPr>
        <w:shd w:val="clear" w:color="auto" w:fill="FFFFFF"/>
        <w:tabs>
          <w:tab w:val="left" w:pos="701"/>
        </w:tabs>
        <w:suppressAutoHyphens w:val="0"/>
        <w:autoSpaceDE w:val="0"/>
        <w:autoSpaceDN w:val="0"/>
        <w:adjustRightInd w:val="0"/>
        <w:jc w:val="both"/>
      </w:pPr>
      <w:r w:rsidRPr="004E1945">
        <w:rPr>
          <w:spacing w:val="-5"/>
        </w:rPr>
        <w:t>28,96%     - przychody finansowe.</w:t>
      </w:r>
    </w:p>
    <w:p w:rsidR="00B83498" w:rsidRPr="002B2299" w:rsidRDefault="00B83498" w:rsidP="002B2299">
      <w:pPr>
        <w:shd w:val="clear" w:color="auto" w:fill="FFFFFF"/>
        <w:tabs>
          <w:tab w:val="left" w:pos="230"/>
        </w:tabs>
        <w:suppressAutoHyphens w:val="0"/>
        <w:autoSpaceDE w:val="0"/>
        <w:autoSpaceDN w:val="0"/>
        <w:adjustRightInd w:val="0"/>
        <w:jc w:val="both"/>
        <w:rPr>
          <w:spacing w:val="-16"/>
        </w:rPr>
      </w:pPr>
      <w:r w:rsidRPr="004E1945">
        <w:rPr>
          <w:spacing w:val="-5"/>
        </w:rPr>
        <w:t>Planowane koszty ogółem w 2015 r.  zostały  zrealizowane  w  49,70%.</w:t>
      </w:r>
      <w:r w:rsidR="002B2299">
        <w:rPr>
          <w:spacing w:val="-16"/>
        </w:rPr>
        <w:t xml:space="preserve"> </w:t>
      </w:r>
      <w:r w:rsidRPr="004E1945">
        <w:rPr>
          <w:spacing w:val="-5"/>
        </w:rPr>
        <w:t>Poniesione koszty ogółem do planowanych  zostały zrealizowane  w:</w:t>
      </w:r>
    </w:p>
    <w:p w:rsidR="00B83498" w:rsidRPr="004E1945" w:rsidRDefault="002B2299" w:rsidP="002B2299">
      <w:pPr>
        <w:numPr>
          <w:ilvl w:val="0"/>
          <w:numId w:val="33"/>
        </w:numPr>
        <w:shd w:val="clear" w:color="auto" w:fill="FFFFFF"/>
        <w:tabs>
          <w:tab w:val="left" w:pos="701"/>
        </w:tabs>
        <w:suppressAutoHyphens w:val="0"/>
        <w:autoSpaceDE w:val="0"/>
        <w:autoSpaceDN w:val="0"/>
        <w:adjustRightInd w:val="0"/>
        <w:jc w:val="both"/>
      </w:pPr>
      <w:r>
        <w:rPr>
          <w:spacing w:val="-4"/>
        </w:rPr>
        <w:t xml:space="preserve">52,93% </w:t>
      </w:r>
      <w:r w:rsidR="00B83498" w:rsidRPr="004E1945">
        <w:rPr>
          <w:spacing w:val="-4"/>
        </w:rPr>
        <w:t xml:space="preserve"> -  koszty zużycia materiałów i energii,</w:t>
      </w:r>
    </w:p>
    <w:p w:rsidR="00B83498" w:rsidRPr="004E1945" w:rsidRDefault="002B2299" w:rsidP="002B2299">
      <w:pPr>
        <w:numPr>
          <w:ilvl w:val="0"/>
          <w:numId w:val="33"/>
        </w:numPr>
        <w:shd w:val="clear" w:color="auto" w:fill="FFFFFF"/>
        <w:tabs>
          <w:tab w:val="left" w:pos="701"/>
        </w:tabs>
        <w:suppressAutoHyphens w:val="0"/>
        <w:autoSpaceDE w:val="0"/>
        <w:autoSpaceDN w:val="0"/>
        <w:adjustRightInd w:val="0"/>
        <w:jc w:val="both"/>
      </w:pPr>
      <w:r>
        <w:rPr>
          <w:spacing w:val="-5"/>
        </w:rPr>
        <w:t xml:space="preserve">51,42% </w:t>
      </w:r>
      <w:r w:rsidR="00B83498" w:rsidRPr="004E1945">
        <w:rPr>
          <w:spacing w:val="-5"/>
        </w:rPr>
        <w:t xml:space="preserve">  -  koszty usług obcych,</w:t>
      </w:r>
    </w:p>
    <w:p w:rsidR="00B83498" w:rsidRPr="004E1945" w:rsidRDefault="002B2299" w:rsidP="002B2299">
      <w:pPr>
        <w:numPr>
          <w:ilvl w:val="0"/>
          <w:numId w:val="33"/>
        </w:numPr>
        <w:shd w:val="clear" w:color="auto" w:fill="FFFFFF"/>
        <w:tabs>
          <w:tab w:val="left" w:pos="701"/>
        </w:tabs>
        <w:suppressAutoHyphens w:val="0"/>
        <w:autoSpaceDE w:val="0"/>
        <w:autoSpaceDN w:val="0"/>
        <w:adjustRightInd w:val="0"/>
        <w:jc w:val="both"/>
      </w:pPr>
      <w:r>
        <w:rPr>
          <w:spacing w:val="-4"/>
        </w:rPr>
        <w:t xml:space="preserve">50,64% </w:t>
      </w:r>
      <w:r w:rsidR="00B83498" w:rsidRPr="004E1945">
        <w:rPr>
          <w:spacing w:val="-4"/>
        </w:rPr>
        <w:t xml:space="preserve"> - koszty z tytułu podatków i opłat,</w:t>
      </w:r>
    </w:p>
    <w:p w:rsidR="00B83498" w:rsidRPr="004E1945" w:rsidRDefault="002B2299" w:rsidP="002B2299">
      <w:pPr>
        <w:numPr>
          <w:ilvl w:val="0"/>
          <w:numId w:val="33"/>
        </w:numPr>
        <w:shd w:val="clear" w:color="auto" w:fill="FFFFFF"/>
        <w:tabs>
          <w:tab w:val="left" w:pos="701"/>
        </w:tabs>
        <w:suppressAutoHyphens w:val="0"/>
        <w:autoSpaceDE w:val="0"/>
        <w:autoSpaceDN w:val="0"/>
        <w:adjustRightInd w:val="0"/>
        <w:spacing w:before="5"/>
        <w:jc w:val="both"/>
      </w:pPr>
      <w:r>
        <w:rPr>
          <w:spacing w:val="-5"/>
        </w:rPr>
        <w:t xml:space="preserve">46,87%  </w:t>
      </w:r>
      <w:r w:rsidR="00B83498" w:rsidRPr="004E1945">
        <w:rPr>
          <w:spacing w:val="-5"/>
        </w:rPr>
        <w:t>- koszty wynagrodzeń,</w:t>
      </w:r>
    </w:p>
    <w:p w:rsidR="00B83498" w:rsidRPr="004E1945" w:rsidRDefault="00B83498" w:rsidP="002B2299">
      <w:pPr>
        <w:numPr>
          <w:ilvl w:val="0"/>
          <w:numId w:val="33"/>
        </w:numPr>
        <w:shd w:val="clear" w:color="auto" w:fill="FFFFFF"/>
        <w:tabs>
          <w:tab w:val="left" w:pos="701"/>
        </w:tabs>
        <w:suppressAutoHyphens w:val="0"/>
        <w:autoSpaceDE w:val="0"/>
        <w:autoSpaceDN w:val="0"/>
        <w:adjustRightInd w:val="0"/>
        <w:spacing w:before="5"/>
        <w:jc w:val="both"/>
      </w:pPr>
      <w:r w:rsidRPr="004E1945">
        <w:rPr>
          <w:spacing w:val="-4"/>
        </w:rPr>
        <w:t>47,67%  -  koszty ubezpieczeń społecznych i innych świadczeń na rzecz pracowników,</w:t>
      </w:r>
    </w:p>
    <w:p w:rsidR="00B83498" w:rsidRPr="004E1945" w:rsidRDefault="00B83498" w:rsidP="002B2299">
      <w:pPr>
        <w:numPr>
          <w:ilvl w:val="0"/>
          <w:numId w:val="33"/>
        </w:numPr>
        <w:shd w:val="clear" w:color="auto" w:fill="FFFFFF"/>
        <w:tabs>
          <w:tab w:val="left" w:pos="701"/>
        </w:tabs>
        <w:suppressAutoHyphens w:val="0"/>
        <w:autoSpaceDE w:val="0"/>
        <w:autoSpaceDN w:val="0"/>
        <w:adjustRightInd w:val="0"/>
        <w:spacing w:before="5"/>
        <w:jc w:val="both"/>
      </w:pPr>
      <w:r w:rsidRPr="004E1945">
        <w:rPr>
          <w:spacing w:val="-4"/>
        </w:rPr>
        <w:t>54,64%  -  pozostałe koszty (w szczególności ubezpieczenia majątkowe),</w:t>
      </w:r>
    </w:p>
    <w:p w:rsidR="00B83498" w:rsidRPr="004E1945" w:rsidRDefault="002B2299" w:rsidP="002B2299">
      <w:pPr>
        <w:numPr>
          <w:ilvl w:val="0"/>
          <w:numId w:val="33"/>
        </w:numPr>
        <w:shd w:val="clear" w:color="auto" w:fill="FFFFFF"/>
        <w:tabs>
          <w:tab w:val="left" w:pos="701"/>
        </w:tabs>
        <w:suppressAutoHyphens w:val="0"/>
        <w:autoSpaceDE w:val="0"/>
        <w:autoSpaceDN w:val="0"/>
        <w:adjustRightInd w:val="0"/>
        <w:spacing w:before="10"/>
        <w:jc w:val="both"/>
      </w:pPr>
      <w:r>
        <w:rPr>
          <w:spacing w:val="-4"/>
        </w:rPr>
        <w:t>80,19%  -</w:t>
      </w:r>
      <w:r w:rsidR="00B83498" w:rsidRPr="004E1945">
        <w:rPr>
          <w:spacing w:val="-4"/>
        </w:rPr>
        <w:t xml:space="preserve"> koszty naliczonej amortyzacji, zwiększona amortyzacja w I półroczu spowodowana była zakupem lampy do RTG  , w II półroczu  już stosunkowo się zmniejszy i do końca roku winna utrzymać się w planowanej wysokości .</w:t>
      </w:r>
    </w:p>
    <w:p w:rsidR="00B83498" w:rsidRPr="004E1945" w:rsidRDefault="00B83498" w:rsidP="002B2299">
      <w:pPr>
        <w:shd w:val="clear" w:color="auto" w:fill="FFFFFF"/>
        <w:suppressAutoHyphens w:val="0"/>
        <w:autoSpaceDE w:val="0"/>
        <w:autoSpaceDN w:val="0"/>
        <w:adjustRightInd w:val="0"/>
        <w:jc w:val="both"/>
      </w:pPr>
      <w:r w:rsidRPr="004E1945">
        <w:t xml:space="preserve">Przychody ogółem i koszty ogółem nie zostały przekroczone w 50%, co świadczy, że Jednostka prowadzi politykę finansową </w:t>
      </w:r>
      <w:r w:rsidRPr="004E1945">
        <w:rPr>
          <w:spacing w:val="-5"/>
        </w:rPr>
        <w:t xml:space="preserve"> zgodnie z założonym planem.</w:t>
      </w:r>
    </w:p>
    <w:p w:rsidR="00B83498" w:rsidRPr="004E1945" w:rsidRDefault="00B83498" w:rsidP="002B2299">
      <w:pPr>
        <w:shd w:val="clear" w:color="auto" w:fill="FFFFFF"/>
        <w:suppressAutoHyphens w:val="0"/>
        <w:autoSpaceDE w:val="0"/>
        <w:autoSpaceDN w:val="0"/>
        <w:adjustRightInd w:val="0"/>
        <w:jc w:val="both"/>
        <w:rPr>
          <w:spacing w:val="-5"/>
        </w:rPr>
      </w:pPr>
      <w:r w:rsidRPr="004E1945">
        <w:rPr>
          <w:spacing w:val="-4"/>
        </w:rPr>
        <w:t xml:space="preserve">Przychody całkowite są wyższe od kosztów całkowitych, więc jednostka wypracowała dodatni wynik finansowy. Dodatni wynik finansowy w wysokości  9 074,90 zł wskazuje na pozytywny efekt końcowy </w:t>
      </w:r>
      <w:r w:rsidRPr="004E1945">
        <w:rPr>
          <w:spacing w:val="-5"/>
        </w:rPr>
        <w:t>podejmowanych decyzji w działalności jednostki.</w:t>
      </w:r>
    </w:p>
    <w:p w:rsidR="00B83498" w:rsidRPr="004E1945" w:rsidRDefault="00B83498" w:rsidP="002B2299">
      <w:pPr>
        <w:shd w:val="clear" w:color="auto" w:fill="FFFFFF"/>
        <w:suppressAutoHyphens w:val="0"/>
        <w:autoSpaceDE w:val="0"/>
        <w:autoSpaceDN w:val="0"/>
        <w:adjustRightInd w:val="0"/>
        <w:jc w:val="both"/>
      </w:pPr>
      <w:r w:rsidRPr="004E1945">
        <w:t>Wartość zobowiązań na dzień 30.06.2015 r. wyniosła 951 519,84 zł i są to zobowiązania niewymagalne. Wartość zobowiązań wg stanu na 30.06.2015 r. w stosunku do zobowiązań   na 1.01.2015 r., która wynosiła  1 184 551,44 zł  i zmniejszyły się o 19,67%.</w:t>
      </w:r>
    </w:p>
    <w:p w:rsidR="00B83498" w:rsidRPr="004E1945" w:rsidRDefault="00B83498" w:rsidP="002B2299">
      <w:pPr>
        <w:shd w:val="clear" w:color="auto" w:fill="FFFFFF"/>
        <w:suppressAutoHyphens w:val="0"/>
        <w:autoSpaceDE w:val="0"/>
        <w:autoSpaceDN w:val="0"/>
        <w:adjustRightInd w:val="0"/>
        <w:jc w:val="both"/>
      </w:pPr>
      <w:r w:rsidRPr="004E1945">
        <w:t xml:space="preserve">Wartość zobowiązań długoterminowych na 30.06.2015 r. w stosunku do zobowiązań na dzień 1.01.2015 r. zmniejszyła się o kwotę 34 103,81 zł, z  powodu spłaty pożyczki z WFOŚ .W I </w:t>
      </w:r>
      <w:r w:rsidR="002B2299">
        <w:t>pół</w:t>
      </w:r>
      <w:r w:rsidRPr="004E1945">
        <w:t>roczu jednostka nie</w:t>
      </w:r>
      <w:r w:rsidR="002B2299">
        <w:t xml:space="preserve"> </w:t>
      </w:r>
      <w:r w:rsidRPr="004E1945">
        <w:t>zaciągała  żadn</w:t>
      </w:r>
      <w:r w:rsidR="002B2299">
        <w:t>ych zobowiązań długoterminowych</w:t>
      </w:r>
      <w:r w:rsidRPr="004E1945">
        <w:t xml:space="preserve">.                </w:t>
      </w:r>
    </w:p>
    <w:p w:rsidR="00B83498" w:rsidRPr="004E1945" w:rsidRDefault="00B83498" w:rsidP="002B2299">
      <w:pPr>
        <w:shd w:val="clear" w:color="auto" w:fill="FFFFFF"/>
        <w:suppressAutoHyphens w:val="0"/>
        <w:autoSpaceDE w:val="0"/>
        <w:autoSpaceDN w:val="0"/>
        <w:adjustRightInd w:val="0"/>
        <w:jc w:val="both"/>
        <w:rPr>
          <w:bCs/>
        </w:rPr>
      </w:pPr>
      <w:r w:rsidRPr="004E1945">
        <w:t xml:space="preserve">Wartość należności na dzień 30.06.2015 r. wyniosła  1 107 646,71 zł, a wartość należności                           na 1.01.2015 r. wynosiła  1 294 781,10 zł  zmniejszyły się o </w:t>
      </w:r>
      <w:r w:rsidRPr="004E1945">
        <w:rPr>
          <w:bCs/>
        </w:rPr>
        <w:t xml:space="preserve"> 14,45%)</w:t>
      </w:r>
    </w:p>
    <w:p w:rsidR="00B83498" w:rsidRPr="002B2299" w:rsidRDefault="00B83498" w:rsidP="002B2299">
      <w:pPr>
        <w:shd w:val="clear" w:color="auto" w:fill="FFFFFF"/>
        <w:suppressAutoHyphens w:val="0"/>
        <w:autoSpaceDE w:val="0"/>
        <w:autoSpaceDN w:val="0"/>
        <w:adjustRightInd w:val="0"/>
        <w:jc w:val="both"/>
        <w:rPr>
          <w:bCs/>
        </w:rPr>
      </w:pPr>
      <w:r w:rsidRPr="004E1945">
        <w:rPr>
          <w:bCs/>
        </w:rPr>
        <w:t>W  marca 2015 r. przedłużona została umowa na kredyt obrotowy w rachunku bieżącym na kwotę 300 000,00 zł. Korzystamy z tego kredytu w wyjątkowych przypadkach do momentu otrzymania środków z NFZ .</w:t>
      </w:r>
      <w:r w:rsidR="002B2299">
        <w:rPr>
          <w:bCs/>
        </w:rPr>
        <w:t xml:space="preserve"> </w:t>
      </w:r>
      <w:r w:rsidRPr="004E1945">
        <w:rPr>
          <w:bCs/>
        </w:rPr>
        <w:t>W I półroczu nie otrzymała jednostka dotacji .</w:t>
      </w:r>
      <w:r w:rsidR="002B2299">
        <w:rPr>
          <w:bCs/>
        </w:rPr>
        <w:t xml:space="preserve">dyrektor dodała, ze rozliczenie za miesiąc lipiec podwyższyło wynik finansowy jednostki. </w:t>
      </w:r>
    </w:p>
    <w:p w:rsidR="0012425D" w:rsidRDefault="007749FB" w:rsidP="00A23B8C">
      <w:pPr>
        <w:jc w:val="both"/>
      </w:pPr>
      <w:r w:rsidRPr="00AD1852">
        <w:rPr>
          <w:b/>
        </w:rPr>
        <w:t>Przewodniczący Komisji</w:t>
      </w:r>
      <w:r>
        <w:t xml:space="preserve"> zapytał członków Komisji, czy mają pytania?</w:t>
      </w:r>
    </w:p>
    <w:p w:rsidR="002B2299" w:rsidRDefault="002B2299" w:rsidP="00A23B8C">
      <w:pPr>
        <w:jc w:val="both"/>
      </w:pPr>
      <w:r>
        <w:t xml:space="preserve">Przewodniczący Komisji powiedział, ze z analizy dokumentów wynika, że plan jest realizowany w sposób prawidłowy i nie ma zagrożenia jego funkcjonowania do końca roku.  </w:t>
      </w:r>
    </w:p>
    <w:p w:rsidR="001666FC" w:rsidRPr="007749FB" w:rsidRDefault="001666FC" w:rsidP="00E8605E">
      <w:pPr>
        <w:widowControl/>
        <w:tabs>
          <w:tab w:val="left" w:pos="142"/>
        </w:tabs>
        <w:suppressAutoHyphens w:val="0"/>
        <w:snapToGrid w:val="0"/>
        <w:spacing w:after="200"/>
        <w:ind w:right="-10"/>
        <w:jc w:val="both"/>
      </w:pPr>
      <w:r w:rsidRPr="00E8605E">
        <w:t xml:space="preserve">Wobec braku pytań Przewodniczący Komisji zapytał członków Komisji, kto jest za </w:t>
      </w:r>
      <w:r w:rsidR="007749FB" w:rsidRPr="00E8605E">
        <w:t xml:space="preserve">przyjęciem </w:t>
      </w:r>
      <w:r w:rsidR="00E8605E" w:rsidRPr="00E8605E">
        <w:t>informacji o przebiegu wykonania planu finansowego Samodzielnego Publicznego Zespołu Przychodni Specjalistycznych we Włoc</w:t>
      </w:r>
      <w:r w:rsidR="00E8605E">
        <w:t xml:space="preserve">ławku za I półrocze 2015 roku </w:t>
      </w:r>
      <w:r>
        <w:rPr>
          <w:color w:val="auto"/>
        </w:rPr>
        <w:t>i przeprowadził procedurę głosowania.</w:t>
      </w:r>
    </w:p>
    <w:p w:rsidR="001666FC" w:rsidRDefault="001666FC" w:rsidP="00B04AE7">
      <w:pPr>
        <w:widowControl/>
        <w:tabs>
          <w:tab w:val="left" w:pos="720"/>
        </w:tabs>
        <w:suppressAutoHyphens w:val="0"/>
        <w:snapToGrid w:val="0"/>
        <w:jc w:val="both"/>
        <w:rPr>
          <w:color w:val="auto"/>
        </w:rPr>
      </w:pPr>
      <w:r>
        <w:rPr>
          <w:color w:val="auto"/>
        </w:rPr>
        <w:t>Wyniki głosowania:</w:t>
      </w:r>
    </w:p>
    <w:p w:rsidR="001666FC" w:rsidRDefault="001666FC" w:rsidP="00B04AE7">
      <w:pPr>
        <w:widowControl/>
        <w:tabs>
          <w:tab w:val="left" w:pos="720"/>
        </w:tabs>
        <w:suppressAutoHyphens w:val="0"/>
        <w:snapToGrid w:val="0"/>
        <w:jc w:val="both"/>
        <w:rPr>
          <w:color w:val="auto"/>
        </w:rPr>
      </w:pPr>
      <w:r>
        <w:rPr>
          <w:color w:val="auto"/>
        </w:rPr>
        <w:t>Za-</w:t>
      </w:r>
      <w:r w:rsidR="007749FB">
        <w:rPr>
          <w:color w:val="auto"/>
        </w:rPr>
        <w:t>5</w:t>
      </w:r>
    </w:p>
    <w:p w:rsidR="001666FC" w:rsidRDefault="001666FC" w:rsidP="00AD1852">
      <w:pPr>
        <w:widowControl/>
        <w:tabs>
          <w:tab w:val="left" w:pos="720"/>
        </w:tabs>
        <w:suppressAutoHyphens w:val="0"/>
        <w:snapToGrid w:val="0"/>
        <w:ind w:right="-11"/>
        <w:jc w:val="both"/>
        <w:rPr>
          <w:color w:val="auto"/>
        </w:rPr>
      </w:pPr>
      <w:r>
        <w:rPr>
          <w:color w:val="auto"/>
        </w:rPr>
        <w:t>Przeciw-0</w:t>
      </w:r>
    </w:p>
    <w:p w:rsidR="001666FC" w:rsidRDefault="001666FC" w:rsidP="00AD1852">
      <w:pPr>
        <w:widowControl/>
        <w:tabs>
          <w:tab w:val="left" w:pos="720"/>
        </w:tabs>
        <w:suppressAutoHyphens w:val="0"/>
        <w:snapToGrid w:val="0"/>
        <w:ind w:right="-11"/>
        <w:jc w:val="both"/>
        <w:rPr>
          <w:color w:val="auto"/>
        </w:rPr>
      </w:pPr>
      <w:r>
        <w:rPr>
          <w:color w:val="auto"/>
        </w:rPr>
        <w:t>Wstrzymało się0</w:t>
      </w:r>
    </w:p>
    <w:p w:rsidR="00E8605E" w:rsidRPr="00E8605E" w:rsidRDefault="001666FC" w:rsidP="00E8605E">
      <w:pPr>
        <w:widowControl/>
        <w:suppressAutoHyphens w:val="0"/>
        <w:snapToGrid w:val="0"/>
        <w:spacing w:after="200"/>
        <w:ind w:right="-10"/>
        <w:jc w:val="both"/>
        <w:rPr>
          <w:b/>
        </w:rPr>
      </w:pPr>
      <w:r>
        <w:rPr>
          <w:color w:val="auto"/>
        </w:rPr>
        <w:t xml:space="preserve">Na podstawie przeprowadzonego głosowania Przewodniczący Komisji stwierdził, że Komisja </w:t>
      </w:r>
      <w:r w:rsidR="007749FB">
        <w:rPr>
          <w:color w:val="auto"/>
        </w:rPr>
        <w:t xml:space="preserve">przyjęła </w:t>
      </w:r>
      <w:r w:rsidR="00E8605E" w:rsidRPr="00E8605E">
        <w:t>informację o przebiegu wykonania planu finansowego Samodzielnego Publicznego Zespołu Przychodni Specjalistycznych we Włocławku za I półrocze 2015 roku.</w:t>
      </w:r>
    </w:p>
    <w:p w:rsidR="00E00C68" w:rsidRPr="00AF72C1" w:rsidRDefault="00E8605E" w:rsidP="00E8605E">
      <w:pPr>
        <w:widowControl/>
        <w:suppressAutoHyphens w:val="0"/>
        <w:snapToGrid w:val="0"/>
        <w:spacing w:after="200"/>
        <w:ind w:right="-10"/>
        <w:jc w:val="both"/>
      </w:pPr>
      <w:r w:rsidRPr="00E8605E">
        <w:t>Informacj</w:t>
      </w:r>
      <w:r>
        <w:t xml:space="preserve">a </w:t>
      </w:r>
      <w:r w:rsidRPr="00E8605E">
        <w:t>o przebiegu wykonania planu finansowego Samodzielnego Publicznego Zespołu Przychodni Specjalistycznych we Włoc</w:t>
      </w:r>
      <w:r>
        <w:t xml:space="preserve">ławku za I półrocze 2015 roku </w:t>
      </w:r>
      <w:r w:rsidR="001666FC" w:rsidRPr="001666FC">
        <w:rPr>
          <w:color w:val="auto"/>
        </w:rPr>
        <w:t>stanowi załącznik nr</w:t>
      </w:r>
      <w:r w:rsidR="00AF4A1D">
        <w:rPr>
          <w:color w:val="auto"/>
        </w:rPr>
        <w:t xml:space="preserve"> 5</w:t>
      </w:r>
      <w:r w:rsidR="001666FC" w:rsidRPr="001666FC">
        <w:rPr>
          <w:color w:val="auto"/>
        </w:rPr>
        <w:t xml:space="preserve"> do niniejszego protokołu. </w:t>
      </w:r>
    </w:p>
    <w:p w:rsidR="00E8605E" w:rsidRPr="00E8605E" w:rsidRDefault="00E8605E" w:rsidP="00E8605E">
      <w:pPr>
        <w:widowControl/>
        <w:numPr>
          <w:ilvl w:val="0"/>
          <w:numId w:val="4"/>
        </w:numPr>
        <w:suppressAutoHyphens w:val="0"/>
        <w:jc w:val="both"/>
        <w:rPr>
          <w:b/>
        </w:rPr>
      </w:pPr>
      <w:r w:rsidRPr="00E8605E">
        <w:rPr>
          <w:b/>
        </w:rPr>
        <w:lastRenderedPageBreak/>
        <w:t xml:space="preserve">Rozpatrzenie projektu uchwały zmieniającej uchwałę Rady Powiatu w sprawie określenia zadań, na które przeznacza środki Państwowego Funduszu Rehabilitacji Osób Niepełnosprawnych w 2015 r. </w:t>
      </w:r>
    </w:p>
    <w:p w:rsidR="00E8605E" w:rsidRPr="001846B6" w:rsidRDefault="00E8605E" w:rsidP="00E8605E">
      <w:pPr>
        <w:widowControl/>
        <w:suppressAutoHyphens w:val="0"/>
        <w:ind w:left="360"/>
        <w:jc w:val="both"/>
        <w:rPr>
          <w:rFonts w:eastAsia="Times New Roman"/>
          <w:b/>
        </w:rPr>
      </w:pPr>
    </w:p>
    <w:p w:rsidR="00AD1852" w:rsidRPr="00AD1852" w:rsidRDefault="009A0C23" w:rsidP="00AD1852">
      <w:pPr>
        <w:widowControl/>
        <w:suppressAutoHyphens w:val="0"/>
        <w:jc w:val="both"/>
        <w:rPr>
          <w:rFonts w:eastAsia="Times New Roman"/>
        </w:rPr>
      </w:pPr>
      <w:r w:rsidRPr="009A0C23">
        <w:rPr>
          <w:b/>
        </w:rPr>
        <w:t>Przewodniczący Komisji</w:t>
      </w:r>
      <w:r w:rsidRPr="00F664C4">
        <w:t xml:space="preserve"> poinformował członków Komisji, że </w:t>
      </w:r>
      <w:r>
        <w:t xml:space="preserve">wraz z zawiadomieniem </w:t>
      </w:r>
      <w:r>
        <w:br/>
        <w:t xml:space="preserve">o posiedzeniu Komisji otrzymali </w:t>
      </w:r>
      <w:r w:rsidR="00E8605E" w:rsidRPr="00E8605E">
        <w:t>projekt uchwały zmieniającej uchwałę Rady Powiatu w sprawie określenia zadań, na które przeznacza środki Państwowego Funduszu Rehabilitacji Osób Niepełnosprawnych w 2015 r.</w:t>
      </w:r>
    </w:p>
    <w:p w:rsidR="009A0C23" w:rsidRDefault="00DD0AE2" w:rsidP="009A0C23">
      <w:pPr>
        <w:jc w:val="both"/>
      </w:pPr>
      <w:r>
        <w:t>Przewodniczący Komisji poprosił o wprowadzenie do tematu.</w:t>
      </w:r>
    </w:p>
    <w:p w:rsidR="002B2299" w:rsidRDefault="00AD1852" w:rsidP="003C4877">
      <w:pPr>
        <w:jc w:val="both"/>
      </w:pPr>
      <w:r>
        <w:rPr>
          <w:b/>
        </w:rPr>
        <w:t xml:space="preserve">Dyrektor </w:t>
      </w:r>
      <w:r w:rsidR="001846B6">
        <w:rPr>
          <w:b/>
        </w:rPr>
        <w:t>PCPR</w:t>
      </w:r>
      <w:r>
        <w:rPr>
          <w:b/>
        </w:rPr>
        <w:t xml:space="preserve"> we Włocławku </w:t>
      </w:r>
      <w:r w:rsidR="001846B6">
        <w:t xml:space="preserve">poinformowała, że </w:t>
      </w:r>
      <w:r w:rsidR="002B2299">
        <w:t>Pismem z dnia 09 lipca 2015 r. znak: WEF/487/2015/w  Prezes Zarządu Państwowego Funduszu Rehabilitacji Osób Niepełnosprawnych poinformował o zwiększeniu środków przypadających Powiatowi Włocławskiemu według algorytmu w 2015 r. na realizację zadań określonych w ustawie z dnia 27 sierpnia 1997 r. o rehabilitacji zawodowej i społecznej oraz zatrudnianiu osób niepełnosprawnych do kwoty 550.439 zł tj. zwiększenie o kwotę 51.445 zł. Ponadto w innych zadaniach, takich jak zwrot kosztów wyposażenia miejsca pracy osoby niepełnosprawnej i kosztów wynagrodzenia oraz  uczestnictwa osób niepełnosprawnych i ich opiekunów w turnusach rehabilitacyjnych pozostają niewykorzystane środki w łącznej kwocie 25.731 zł.</w:t>
      </w:r>
    </w:p>
    <w:p w:rsidR="00E8605E" w:rsidRDefault="002B2299" w:rsidP="003C4877">
      <w:pPr>
        <w:jc w:val="both"/>
      </w:pPr>
      <w:r>
        <w:t>Mając na uwadze powyższe  zachodzi konieczność, stosownie do postanowień art. 35a  ust. 3  ustawy  z dnia 27 sierpnia 1997 r. o rehabilitacji zawodowej i społecznej oraz zatrudnianiu osób niepełnosprawnych dokonania przez Radę Powiatu ponownego podziału środków na realizację zadań z zakresu rehabilitacji zawodowej i społecznej w 2015 r.</w:t>
      </w:r>
      <w:r w:rsidR="00B27DD6">
        <w:t xml:space="preserve"> </w:t>
      </w:r>
      <w:r>
        <w:t>Przyznane dodatkowe środki w kwocie  51.445  zł. a także częściowo niewykorzystane środki w kwocie 25.731 zł. proponuje się przeznaczyć na realizację dofinansowania zaopatrzenia w sprzęt rehabilitacyjny, przedmioty ortopedyczne i środki pomocnicze przyznawane osobom niepełnosprawnym na podstawie  odrębnych przepisów.</w:t>
      </w:r>
      <w:r w:rsidR="00B27DD6">
        <w:t xml:space="preserve"> </w:t>
      </w:r>
      <w:r>
        <w:t>Do końca lipca br. wpłynęły 403 wnioski osób niepełnosprawnych o przyznanie dofinansowania w tym zadaniu, z których zrealizowano jedynie 256 tj.64 %.</w:t>
      </w:r>
      <w:r w:rsidR="00B27DD6">
        <w:t xml:space="preserve"> </w:t>
      </w:r>
      <w:r>
        <w:t>Na pełne zabezpieczenie potrzeb niezbędna jest kwota ok.150.000 zł. Środki dodatkowe i te niewykorzystane w innych zadaniach pozwolą na częściowe zabezpieczenie potrzeb w tym zakresie.</w:t>
      </w:r>
      <w:r w:rsidR="003C4877">
        <w:t xml:space="preserve"> </w:t>
      </w:r>
      <w:r w:rsidR="003C4877">
        <w:t xml:space="preserve">Sposób przeznaczenia środków niewykorzystanych w kwocie 25.731 zł oraz dodatkowych środków otrzymanych z PFRON w kwocie 51.445 zł,  w łącznej wysokości  </w:t>
      </w:r>
      <w:r w:rsidR="003C4877">
        <w:rPr>
          <w:b/>
        </w:rPr>
        <w:t>77.176</w:t>
      </w:r>
      <w:r w:rsidR="003C4877" w:rsidRPr="00A27CE4">
        <w:rPr>
          <w:b/>
        </w:rPr>
        <w:t xml:space="preserve"> zł</w:t>
      </w:r>
      <w:r w:rsidR="003C4877">
        <w:t xml:space="preserve"> przedstawia </w:t>
      </w:r>
      <w:r w:rsidR="003C4877">
        <w:t xml:space="preserve">tabela zamieszczona w załączniku dotyczy to m.in.: </w:t>
      </w:r>
      <w:r w:rsidR="003C4877">
        <w:t xml:space="preserve"> dofinansowanie zaopatrzenia w sprzęt rehabilitacyjny, przedmioty ortopedyczne i środki pomocnicze przyznawane osobom niepełnosprawnym na </w:t>
      </w:r>
      <w:r w:rsidR="003C4877">
        <w:t>podstawie odrębnych</w:t>
      </w:r>
      <w:r w:rsidR="003C4877">
        <w:t xml:space="preserve"> przepisów</w:t>
      </w:r>
      <w:r w:rsidR="003C4877">
        <w:t xml:space="preserve">. Projekt uchwały został pozytywnie zaopiniowany przez  Powiatową Radę Społeczną ds. Osób Niepełnoprawnych. </w:t>
      </w:r>
    </w:p>
    <w:p w:rsidR="00CB39A3" w:rsidRDefault="0063035F" w:rsidP="00AF4A1D">
      <w:pPr>
        <w:pStyle w:val="Akapitzlist"/>
        <w:ind w:left="0"/>
        <w:jc w:val="both"/>
      </w:pPr>
      <w:r w:rsidRPr="00CB39A3">
        <w:rPr>
          <w:b/>
        </w:rPr>
        <w:t>Przewodniczący Komisji</w:t>
      </w:r>
      <w:r w:rsidRPr="0063035F">
        <w:t xml:space="preserve"> otworzył dyskusję.</w:t>
      </w:r>
      <w:r w:rsidR="003C4877">
        <w:t xml:space="preserve"> Przewodniczący Komisji stwierdził, że w tym zakresie są bardzo duże potrzeby a ilość potrzeb jest dużo większa niż wysokość środków finansowych. Przewodniczący Komisji zapytał członków Komisji, czy mają pytania?</w:t>
      </w:r>
    </w:p>
    <w:p w:rsidR="003C4877" w:rsidRDefault="003C4877" w:rsidP="00AF4A1D">
      <w:pPr>
        <w:pStyle w:val="Akapitzlist"/>
        <w:ind w:left="0"/>
        <w:jc w:val="both"/>
      </w:pPr>
      <w:r>
        <w:t>Radna Fijałkowska zapytała, czy kwota 25 731 zł została zachowana z racji tego, że nie było zainteresowania</w:t>
      </w:r>
      <w:r w:rsidRPr="003C4877">
        <w:t xml:space="preserve"> </w:t>
      </w:r>
      <w:r>
        <w:t>zwrot</w:t>
      </w:r>
      <w:r>
        <w:t>em</w:t>
      </w:r>
      <w:r>
        <w:t xml:space="preserve"> kosztów wyposażenia miejsca pracy osoby niepełnosprawnej </w:t>
      </w:r>
      <w:r>
        <w:br/>
      </w:r>
      <w:r>
        <w:t xml:space="preserve"> i kosztów wynagrodzenia</w:t>
      </w:r>
      <w:r>
        <w:t xml:space="preserve">. </w:t>
      </w:r>
      <w:r w:rsidR="00D833B0">
        <w:t>Radna zapytała, jakie są zasady występowanie o takie dofinansowanie?</w:t>
      </w:r>
    </w:p>
    <w:p w:rsidR="003C4877" w:rsidRDefault="003C4877" w:rsidP="00AF4A1D">
      <w:pPr>
        <w:pStyle w:val="Akapitzlist"/>
        <w:ind w:left="0"/>
        <w:jc w:val="both"/>
      </w:pPr>
      <w:r w:rsidRPr="003C4877">
        <w:rPr>
          <w:b/>
        </w:rPr>
        <w:t>Dyrektor PCPR we Włocławku</w:t>
      </w:r>
      <w:r>
        <w:t xml:space="preserve"> poinformowała, że </w:t>
      </w:r>
      <w:r w:rsidR="00D833B0">
        <w:t xml:space="preserve">pracodawca zatrudniający osobę niepełnosprawną ma prawo wystąpić dofinansowanie stanowiska pracy. Warunkiem </w:t>
      </w:r>
      <w:r w:rsidR="00E60FCC">
        <w:t>jest</w:t>
      </w:r>
      <w:r w:rsidR="00D833B0">
        <w:t xml:space="preserve"> zatrudnienie tej osoby na 36 miesięcy, zagwarantować zatrudnienie oraz poręczenie i gwarancję bankową w rachunku na okres trwania miesięcy. Okres 36 miesięcy zatrudnienia i zobowiązanie 3 letnie</w:t>
      </w:r>
      <w:r w:rsidR="00514A9D">
        <w:t>, zbilansowane z możliwością pozyskania środków na doposażenie miejsca pracy być nie stanowi atrakcyjnej formy dla pracodawców.</w:t>
      </w:r>
    </w:p>
    <w:p w:rsidR="00514A9D" w:rsidRDefault="00514A9D" w:rsidP="00AF4A1D">
      <w:pPr>
        <w:pStyle w:val="Akapitzlist"/>
        <w:ind w:left="0"/>
        <w:jc w:val="both"/>
      </w:pPr>
      <w:r w:rsidRPr="00514A9D">
        <w:rPr>
          <w:b/>
        </w:rPr>
        <w:t>Przewodniczący Komisji</w:t>
      </w:r>
      <w:r>
        <w:t xml:space="preserve"> dodał, że pracodawcy mają prawo uzyskania dotacji z PUP w Włocławku, gdzie ten okres zatrudnienia jest krótszy, ponieważ wynosi tylko 2 lata a kwota dotacji jest porównywalna.  </w:t>
      </w:r>
    </w:p>
    <w:p w:rsidR="00CF773A" w:rsidRPr="00C928AA" w:rsidRDefault="00D76BA3" w:rsidP="00CF773A">
      <w:pPr>
        <w:widowControl/>
        <w:suppressAutoHyphens w:val="0"/>
        <w:jc w:val="both"/>
        <w:rPr>
          <w:rFonts w:eastAsia="Times New Roman"/>
        </w:rPr>
      </w:pPr>
      <w:r>
        <w:lastRenderedPageBreak/>
        <w:t>Wobec brak</w:t>
      </w:r>
      <w:r w:rsidR="001A70C2">
        <w:t xml:space="preserve"> </w:t>
      </w:r>
      <w:r w:rsidR="003739A3">
        <w:t xml:space="preserve"> </w:t>
      </w:r>
      <w:r w:rsidR="00514A9D">
        <w:t xml:space="preserve">dalszych </w:t>
      </w:r>
      <w:bookmarkStart w:id="0" w:name="_GoBack"/>
      <w:bookmarkEnd w:id="0"/>
      <w:r w:rsidR="003739A3">
        <w:t xml:space="preserve">głosów Przewodniczący </w:t>
      </w:r>
      <w:r w:rsidR="00CF773A">
        <w:t>Komisji</w:t>
      </w:r>
      <w:r w:rsidR="003739A3">
        <w:t xml:space="preserve"> </w:t>
      </w:r>
      <w:r w:rsidR="00CF773A">
        <w:t>zapytał</w:t>
      </w:r>
      <w:r w:rsidR="003739A3">
        <w:t xml:space="preserve">, kto </w:t>
      </w:r>
      <w:r w:rsidR="00CF773A">
        <w:t>jest</w:t>
      </w:r>
      <w:r w:rsidR="003739A3">
        <w:t xml:space="preserve"> za </w:t>
      </w:r>
      <w:r w:rsidR="00E8605E">
        <w:t>pozytywnym zaopiniowaniem projektu uchwały</w:t>
      </w:r>
      <w:r w:rsidR="00C928AA">
        <w:rPr>
          <w:color w:val="auto"/>
        </w:rPr>
        <w:t xml:space="preserve"> </w:t>
      </w:r>
      <w:r w:rsidR="00CF773A">
        <w:t>i przeprowadził procedurę głosowania.</w:t>
      </w:r>
    </w:p>
    <w:p w:rsidR="00CF773A" w:rsidRDefault="00CF773A" w:rsidP="00CF773A">
      <w:pPr>
        <w:widowControl/>
        <w:tabs>
          <w:tab w:val="left" w:pos="720"/>
        </w:tabs>
        <w:suppressAutoHyphens w:val="0"/>
        <w:snapToGrid w:val="0"/>
        <w:ind w:right="-10"/>
        <w:jc w:val="both"/>
        <w:rPr>
          <w:color w:val="auto"/>
        </w:rPr>
      </w:pPr>
      <w:r>
        <w:rPr>
          <w:color w:val="auto"/>
        </w:rPr>
        <w:t>Wyniki głosowania:</w:t>
      </w:r>
    </w:p>
    <w:p w:rsidR="00CF773A" w:rsidRDefault="00CF773A" w:rsidP="00CF773A">
      <w:pPr>
        <w:widowControl/>
        <w:tabs>
          <w:tab w:val="left" w:pos="720"/>
        </w:tabs>
        <w:suppressAutoHyphens w:val="0"/>
        <w:snapToGrid w:val="0"/>
        <w:ind w:right="-10"/>
        <w:jc w:val="both"/>
        <w:rPr>
          <w:color w:val="auto"/>
        </w:rPr>
      </w:pPr>
      <w:r>
        <w:rPr>
          <w:color w:val="auto"/>
        </w:rPr>
        <w:t>Za-</w:t>
      </w:r>
      <w:r w:rsidR="001A70C2">
        <w:rPr>
          <w:color w:val="auto"/>
        </w:rPr>
        <w:t>5</w:t>
      </w:r>
    </w:p>
    <w:p w:rsidR="00CF773A" w:rsidRDefault="00CF773A" w:rsidP="00CF773A">
      <w:pPr>
        <w:widowControl/>
        <w:tabs>
          <w:tab w:val="left" w:pos="720"/>
        </w:tabs>
        <w:suppressAutoHyphens w:val="0"/>
        <w:snapToGrid w:val="0"/>
        <w:ind w:right="-10"/>
        <w:jc w:val="both"/>
        <w:rPr>
          <w:color w:val="auto"/>
        </w:rPr>
      </w:pPr>
      <w:r>
        <w:rPr>
          <w:color w:val="auto"/>
        </w:rPr>
        <w:t>Przeciw-0</w:t>
      </w:r>
    </w:p>
    <w:p w:rsidR="00CF773A" w:rsidRDefault="00CF773A" w:rsidP="00CF773A">
      <w:pPr>
        <w:widowControl/>
        <w:tabs>
          <w:tab w:val="left" w:pos="720"/>
        </w:tabs>
        <w:suppressAutoHyphens w:val="0"/>
        <w:snapToGrid w:val="0"/>
        <w:ind w:right="-10"/>
        <w:jc w:val="both"/>
        <w:rPr>
          <w:color w:val="auto"/>
        </w:rPr>
      </w:pPr>
      <w:r>
        <w:rPr>
          <w:color w:val="auto"/>
        </w:rPr>
        <w:t>Wstrzymało się0</w:t>
      </w:r>
    </w:p>
    <w:p w:rsidR="001A70C2" w:rsidRPr="00D76BA3" w:rsidRDefault="00CF773A" w:rsidP="00D76BA3">
      <w:pPr>
        <w:widowControl/>
        <w:suppressAutoHyphens w:val="0"/>
        <w:jc w:val="both"/>
        <w:rPr>
          <w:rFonts w:eastAsia="Times New Roman"/>
        </w:rPr>
      </w:pPr>
      <w:r>
        <w:rPr>
          <w:color w:val="auto"/>
        </w:rPr>
        <w:t xml:space="preserve">Na podstawie przeprowadzonego głosowania Przewodniczący Komisji stwierdził, że Komisja </w:t>
      </w:r>
      <w:r w:rsidR="00E8605E">
        <w:rPr>
          <w:color w:val="auto"/>
        </w:rPr>
        <w:t xml:space="preserve">pozytywnie zaopiniowała projekt uchwały </w:t>
      </w:r>
      <w:r w:rsidR="00E8605E" w:rsidRPr="00E8605E">
        <w:t>zmieniającej uchwałę Rady Powiatu w sprawie określenia zadań, na które przeznacza środki Państwowego Funduszu Rehabilitacji Osób Niepełnosprawnych w 2015 r.</w:t>
      </w:r>
    </w:p>
    <w:p w:rsidR="00E8605E" w:rsidRPr="00D76BA3" w:rsidRDefault="00E8605E" w:rsidP="00E8605E">
      <w:pPr>
        <w:widowControl/>
        <w:suppressAutoHyphens w:val="0"/>
        <w:jc w:val="both"/>
        <w:rPr>
          <w:rFonts w:eastAsia="Times New Roman"/>
        </w:rPr>
      </w:pPr>
      <w:r>
        <w:rPr>
          <w:color w:val="auto"/>
        </w:rPr>
        <w:t xml:space="preserve">Projekt uchwały </w:t>
      </w:r>
      <w:r w:rsidRPr="00E8605E">
        <w:t>zmieniającej uchwałę Rady Powiatu w sprawie określenia zadań, na które przeznacza środki Państwowego Funduszu Rehabilitacji Osób Niepełnosprawnych w 2015 r.</w:t>
      </w:r>
    </w:p>
    <w:p w:rsidR="00F15C6E" w:rsidRPr="00E8605E" w:rsidRDefault="00CF773A" w:rsidP="00F15C6E">
      <w:pPr>
        <w:widowControl/>
        <w:suppressAutoHyphens w:val="0"/>
        <w:jc w:val="both"/>
        <w:rPr>
          <w:rFonts w:eastAsia="Times New Roman"/>
          <w:b/>
        </w:rPr>
      </w:pPr>
      <w:r w:rsidRPr="001666FC">
        <w:rPr>
          <w:color w:val="auto"/>
        </w:rPr>
        <w:t>stanowi załącznik nr</w:t>
      </w:r>
      <w:r w:rsidR="00AF4A1D">
        <w:rPr>
          <w:color w:val="auto"/>
        </w:rPr>
        <w:t xml:space="preserve"> 6</w:t>
      </w:r>
      <w:r w:rsidRPr="001666FC">
        <w:rPr>
          <w:color w:val="auto"/>
        </w:rPr>
        <w:t xml:space="preserve"> do niniejszego protokołu. </w:t>
      </w:r>
    </w:p>
    <w:p w:rsidR="007F6191" w:rsidRDefault="007F6191" w:rsidP="00F15C6E">
      <w:pPr>
        <w:pStyle w:val="Akapitzlist"/>
        <w:ind w:left="426"/>
        <w:jc w:val="both"/>
        <w:rPr>
          <w:b/>
        </w:rPr>
      </w:pPr>
    </w:p>
    <w:p w:rsidR="00381AA5" w:rsidRPr="00345326" w:rsidRDefault="00180E68" w:rsidP="000F7A0C">
      <w:pPr>
        <w:pStyle w:val="Akapitzlist"/>
        <w:numPr>
          <w:ilvl w:val="0"/>
          <w:numId w:val="5"/>
        </w:numPr>
        <w:ind w:left="709"/>
        <w:jc w:val="both"/>
        <w:rPr>
          <w:b/>
        </w:rPr>
      </w:pPr>
      <w:r w:rsidRPr="00C05D90">
        <w:rPr>
          <w:b/>
        </w:rPr>
        <w:t>Sprawy różne</w:t>
      </w:r>
    </w:p>
    <w:p w:rsidR="00381AA5" w:rsidRDefault="00F911E6" w:rsidP="00062B4D">
      <w:pPr>
        <w:widowControl/>
        <w:suppressAutoHyphens w:val="0"/>
        <w:jc w:val="both"/>
      </w:pPr>
      <w:r>
        <w:rPr>
          <w:b/>
        </w:rPr>
        <w:t>Przewodnicząc</w:t>
      </w:r>
      <w:r w:rsidR="009A0C23">
        <w:rPr>
          <w:b/>
        </w:rPr>
        <w:t>y</w:t>
      </w:r>
      <w:r>
        <w:rPr>
          <w:b/>
        </w:rPr>
        <w:t xml:space="preserve"> </w:t>
      </w:r>
      <w:r w:rsidR="00381AA5" w:rsidRPr="000D467C">
        <w:rPr>
          <w:b/>
        </w:rPr>
        <w:t xml:space="preserve"> Komisji </w:t>
      </w:r>
      <w:r w:rsidR="00381AA5" w:rsidRPr="000D467C">
        <w:t xml:space="preserve">zapytał radnych, czy chcieliby złożyć wnioski, oświadczenia? </w:t>
      </w:r>
    </w:p>
    <w:p w:rsidR="00AF72C1" w:rsidRDefault="00AF72C1" w:rsidP="00062B4D">
      <w:pPr>
        <w:widowControl/>
        <w:suppressAutoHyphens w:val="0"/>
        <w:jc w:val="both"/>
      </w:pPr>
      <w:r>
        <w:t xml:space="preserve">Nie było </w:t>
      </w:r>
      <w:r w:rsidR="00943C2D">
        <w:t>więcej</w:t>
      </w:r>
      <w:r>
        <w:t xml:space="preserve"> głosów. </w:t>
      </w:r>
    </w:p>
    <w:p w:rsidR="004520D6" w:rsidRPr="00957AC0" w:rsidRDefault="004520D6" w:rsidP="007C69B5">
      <w:pPr>
        <w:jc w:val="both"/>
      </w:pPr>
    </w:p>
    <w:p w:rsidR="00381AA5" w:rsidRPr="00C02F09" w:rsidRDefault="00381AA5" w:rsidP="000F7A0C">
      <w:pPr>
        <w:numPr>
          <w:ilvl w:val="0"/>
          <w:numId w:val="5"/>
        </w:numPr>
        <w:ind w:left="709"/>
        <w:jc w:val="both"/>
        <w:rPr>
          <w:b/>
        </w:rPr>
      </w:pPr>
      <w:r>
        <w:rPr>
          <w:b/>
        </w:rPr>
        <w:t>Zakończenie obrad</w:t>
      </w:r>
    </w:p>
    <w:p w:rsidR="00957AC0" w:rsidRDefault="00F911E6" w:rsidP="00957AC0">
      <w:pPr>
        <w:jc w:val="both"/>
      </w:pPr>
      <w:r>
        <w:rPr>
          <w:b/>
        </w:rPr>
        <w:t>Przewodnicząc</w:t>
      </w:r>
      <w:r w:rsidR="00E00C68">
        <w:rPr>
          <w:b/>
        </w:rPr>
        <w:t>y</w:t>
      </w:r>
      <w:r w:rsidR="00381AA5">
        <w:rPr>
          <w:b/>
        </w:rPr>
        <w:t xml:space="preserve"> Komisji</w:t>
      </w:r>
      <w:r w:rsidR="00381AA5">
        <w:t xml:space="preserve"> w związku ze zrealizowaniem porządku obrad dokonał dnia </w:t>
      </w:r>
      <w:r w:rsidR="00E8605E">
        <w:t>20 sierpnia</w:t>
      </w:r>
      <w:r w:rsidR="00CF773A">
        <w:t xml:space="preserve"> </w:t>
      </w:r>
      <w:r w:rsidR="00E00C68">
        <w:t xml:space="preserve"> 2015</w:t>
      </w:r>
      <w:r w:rsidR="00381AA5">
        <w:t xml:space="preserve"> roku o godzinie</w:t>
      </w:r>
      <w:r w:rsidR="00465764">
        <w:t xml:space="preserve"> </w:t>
      </w:r>
      <w:r w:rsidR="00E8605E">
        <w:t>9:50</w:t>
      </w:r>
      <w:r w:rsidR="00381AA5">
        <w:t xml:space="preserve"> zamknięcia obrad Komisji </w:t>
      </w:r>
      <w:r w:rsidR="001E7A74">
        <w:t xml:space="preserve">Zdrowia i Spraw Społecznych. </w:t>
      </w:r>
      <w:r w:rsidR="00381AA5">
        <w:t xml:space="preserve"> </w:t>
      </w:r>
      <w:r w:rsidR="00957AC0">
        <w:t xml:space="preserve">                                                         </w:t>
      </w:r>
    </w:p>
    <w:p w:rsidR="00F911E6" w:rsidRDefault="00957AC0" w:rsidP="00957AC0">
      <w:pPr>
        <w:jc w:val="both"/>
      </w:pPr>
      <w:r>
        <w:t xml:space="preserve">                                                                                </w:t>
      </w:r>
    </w:p>
    <w:p w:rsidR="00F911E6" w:rsidRDefault="00F911E6" w:rsidP="00957AC0">
      <w:pPr>
        <w:jc w:val="both"/>
      </w:pPr>
    </w:p>
    <w:p w:rsidR="00381AA5" w:rsidRPr="00806AD5" w:rsidRDefault="00F911E6" w:rsidP="00957AC0">
      <w:pPr>
        <w:jc w:val="both"/>
        <w:rPr>
          <w:i/>
          <w:sz w:val="20"/>
          <w:szCs w:val="20"/>
        </w:rPr>
      </w:pPr>
      <w:r w:rsidRPr="00806AD5">
        <w:rPr>
          <w:sz w:val="20"/>
          <w:szCs w:val="20"/>
        </w:rPr>
        <w:t xml:space="preserve">                                                                                        </w:t>
      </w:r>
      <w:r w:rsidR="00957AC0" w:rsidRPr="00806AD5">
        <w:rPr>
          <w:sz w:val="20"/>
          <w:szCs w:val="20"/>
        </w:rPr>
        <w:t xml:space="preserve">    </w:t>
      </w:r>
      <w:r w:rsidR="00806AD5">
        <w:rPr>
          <w:sz w:val="20"/>
          <w:szCs w:val="20"/>
        </w:rPr>
        <w:t xml:space="preserve">          </w:t>
      </w:r>
      <w:r w:rsidR="000B66F8">
        <w:rPr>
          <w:sz w:val="20"/>
          <w:szCs w:val="20"/>
        </w:rPr>
        <w:t xml:space="preserve">     </w:t>
      </w:r>
      <w:r w:rsidR="00806AD5">
        <w:rPr>
          <w:sz w:val="20"/>
          <w:szCs w:val="20"/>
        </w:rPr>
        <w:t xml:space="preserve">  </w:t>
      </w:r>
      <w:r w:rsidRPr="00806AD5">
        <w:rPr>
          <w:i/>
          <w:sz w:val="20"/>
          <w:szCs w:val="20"/>
        </w:rPr>
        <w:t>Przewodnicząc</w:t>
      </w:r>
      <w:r w:rsidR="00E00C68">
        <w:rPr>
          <w:i/>
          <w:sz w:val="20"/>
          <w:szCs w:val="20"/>
        </w:rPr>
        <w:t xml:space="preserve">y </w:t>
      </w:r>
      <w:r w:rsidR="00381AA5" w:rsidRPr="00806AD5">
        <w:rPr>
          <w:i/>
          <w:sz w:val="20"/>
          <w:szCs w:val="20"/>
        </w:rPr>
        <w:t xml:space="preserve">Komisji </w:t>
      </w:r>
    </w:p>
    <w:p w:rsidR="00381AA5" w:rsidRPr="00806AD5" w:rsidRDefault="001E7A74" w:rsidP="00381AA5">
      <w:pPr>
        <w:ind w:firstLine="5220"/>
        <w:jc w:val="both"/>
        <w:rPr>
          <w:i/>
          <w:sz w:val="20"/>
          <w:szCs w:val="20"/>
        </w:rPr>
      </w:pPr>
      <w:r w:rsidRPr="00806AD5">
        <w:rPr>
          <w:i/>
          <w:sz w:val="20"/>
          <w:szCs w:val="20"/>
        </w:rPr>
        <w:t>Zdrowia i Spraw Społecznych</w:t>
      </w:r>
    </w:p>
    <w:p w:rsidR="00381AA5" w:rsidRPr="00806AD5" w:rsidRDefault="00381AA5" w:rsidP="00381AA5">
      <w:pPr>
        <w:ind w:firstLine="5220"/>
        <w:jc w:val="both"/>
        <w:rPr>
          <w:i/>
          <w:sz w:val="20"/>
          <w:szCs w:val="20"/>
        </w:rPr>
      </w:pPr>
    </w:p>
    <w:p w:rsidR="00957AC0" w:rsidRPr="00806AD5" w:rsidRDefault="000B66F8" w:rsidP="00806AD5">
      <w:pPr>
        <w:ind w:firstLine="5220"/>
        <w:jc w:val="both"/>
        <w:rPr>
          <w:i/>
          <w:sz w:val="20"/>
          <w:szCs w:val="20"/>
        </w:rPr>
      </w:pPr>
      <w:r>
        <w:rPr>
          <w:i/>
          <w:sz w:val="20"/>
          <w:szCs w:val="20"/>
        </w:rPr>
        <w:t xml:space="preserve">       </w:t>
      </w:r>
      <w:r w:rsidR="00E00C68">
        <w:rPr>
          <w:i/>
          <w:sz w:val="20"/>
          <w:szCs w:val="20"/>
        </w:rPr>
        <w:t>Roman Gołębiewski</w:t>
      </w:r>
    </w:p>
    <w:p w:rsidR="00732546" w:rsidRPr="00806AD5" w:rsidRDefault="00732546" w:rsidP="00732546">
      <w:pPr>
        <w:jc w:val="both"/>
        <w:rPr>
          <w:i/>
          <w:sz w:val="16"/>
          <w:szCs w:val="16"/>
        </w:rPr>
      </w:pPr>
    </w:p>
    <w:p w:rsidR="009D4566" w:rsidRDefault="009D4566" w:rsidP="00732546">
      <w:pPr>
        <w:jc w:val="both"/>
        <w:rPr>
          <w:i/>
          <w:sz w:val="16"/>
          <w:szCs w:val="16"/>
        </w:rPr>
      </w:pPr>
    </w:p>
    <w:p w:rsidR="00B04AE7" w:rsidRDefault="00B04AE7" w:rsidP="00732546">
      <w:pPr>
        <w:jc w:val="both"/>
        <w:rPr>
          <w:i/>
          <w:sz w:val="16"/>
          <w:szCs w:val="16"/>
        </w:rPr>
      </w:pPr>
    </w:p>
    <w:p w:rsidR="00B04AE7" w:rsidRPr="00806AD5" w:rsidRDefault="00B04AE7" w:rsidP="00732546">
      <w:pPr>
        <w:jc w:val="both"/>
        <w:rPr>
          <w:i/>
          <w:sz w:val="16"/>
          <w:szCs w:val="16"/>
        </w:rPr>
      </w:pPr>
    </w:p>
    <w:p w:rsidR="00345326" w:rsidRPr="00806AD5" w:rsidRDefault="00345326" w:rsidP="00732546">
      <w:pPr>
        <w:jc w:val="both"/>
        <w:rPr>
          <w:i/>
          <w:sz w:val="16"/>
          <w:szCs w:val="16"/>
        </w:rPr>
      </w:pPr>
    </w:p>
    <w:p w:rsidR="00345326" w:rsidRPr="00806AD5" w:rsidRDefault="00345326" w:rsidP="00732546">
      <w:pPr>
        <w:jc w:val="both"/>
        <w:rPr>
          <w:i/>
          <w:sz w:val="16"/>
          <w:szCs w:val="16"/>
        </w:rPr>
      </w:pPr>
    </w:p>
    <w:p w:rsidR="001E7A74" w:rsidRPr="00806AD5" w:rsidRDefault="00732546" w:rsidP="00732546">
      <w:pPr>
        <w:jc w:val="both"/>
        <w:rPr>
          <w:i/>
          <w:sz w:val="16"/>
          <w:szCs w:val="16"/>
        </w:rPr>
      </w:pPr>
      <w:r w:rsidRPr="00806AD5">
        <w:rPr>
          <w:i/>
          <w:sz w:val="16"/>
          <w:szCs w:val="16"/>
        </w:rPr>
        <w:t xml:space="preserve">Ze </w:t>
      </w:r>
      <w:r w:rsidR="001E7A74" w:rsidRPr="00806AD5">
        <w:rPr>
          <w:i/>
          <w:sz w:val="16"/>
          <w:szCs w:val="16"/>
        </w:rPr>
        <w:t>Starostwa Powiatowego protokołowała:</w:t>
      </w:r>
    </w:p>
    <w:p w:rsidR="00222D64" w:rsidRPr="00806AD5" w:rsidRDefault="001E7A74" w:rsidP="00732546">
      <w:pPr>
        <w:ind w:firstLine="180"/>
        <w:jc w:val="both"/>
        <w:rPr>
          <w:i/>
          <w:sz w:val="16"/>
          <w:szCs w:val="16"/>
        </w:rPr>
      </w:pPr>
      <w:r w:rsidRPr="00806AD5">
        <w:rPr>
          <w:i/>
          <w:sz w:val="16"/>
          <w:szCs w:val="16"/>
        </w:rPr>
        <w:t>Marta Szarecka ………………………………..</w:t>
      </w:r>
    </w:p>
    <w:sectPr w:rsidR="00222D64" w:rsidRPr="00806AD5" w:rsidSect="00AF4A1D">
      <w:footerReference w:type="default" r:id="rId9"/>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60" w:rsidRDefault="00CC7660" w:rsidP="00732546">
      <w:r>
        <w:separator/>
      </w:r>
    </w:p>
  </w:endnote>
  <w:endnote w:type="continuationSeparator" w:id="0">
    <w:p w:rsidR="00CC7660" w:rsidRDefault="00CC7660"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427745" w:rsidRDefault="00427745">
        <w:pPr>
          <w:pStyle w:val="Stopka"/>
          <w:jc w:val="right"/>
        </w:pPr>
        <w:r>
          <w:fldChar w:fldCharType="begin"/>
        </w:r>
        <w:r>
          <w:instrText>PAGE   \* MERGEFORMAT</w:instrText>
        </w:r>
        <w:r>
          <w:fldChar w:fldCharType="separate"/>
        </w:r>
        <w:r w:rsidR="00514A9D">
          <w:rPr>
            <w:noProof/>
          </w:rPr>
          <w:t>6</w:t>
        </w:r>
        <w:r>
          <w:rPr>
            <w:noProof/>
          </w:rPr>
          <w:fldChar w:fldCharType="end"/>
        </w:r>
      </w:p>
    </w:sdtContent>
  </w:sdt>
  <w:p w:rsidR="00427745" w:rsidRDefault="004277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60" w:rsidRDefault="00CC7660" w:rsidP="00732546">
      <w:r>
        <w:separator/>
      </w:r>
    </w:p>
  </w:footnote>
  <w:footnote w:type="continuationSeparator" w:id="0">
    <w:p w:rsidR="00CC7660" w:rsidRDefault="00CC7660"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1C1448"/>
    <w:lvl w:ilvl="0">
      <w:numFmt w:val="bullet"/>
      <w:lvlText w:val="*"/>
      <w:lvlJc w:val="left"/>
    </w:lvl>
  </w:abstractNum>
  <w:abstractNum w:abstractNumId="1">
    <w:nsid w:val="02DC667D"/>
    <w:multiLevelType w:val="hybridMultilevel"/>
    <w:tmpl w:val="5072B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0E371F"/>
    <w:multiLevelType w:val="hybridMultilevel"/>
    <w:tmpl w:val="8B968192"/>
    <w:lvl w:ilvl="0" w:tplc="80D4BB72">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4C3279"/>
    <w:multiLevelType w:val="hybridMultilevel"/>
    <w:tmpl w:val="2488CAA2"/>
    <w:lvl w:ilvl="0" w:tplc="8BCE00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D244B9"/>
    <w:multiLevelType w:val="hybridMultilevel"/>
    <w:tmpl w:val="66622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6647B9"/>
    <w:multiLevelType w:val="hybridMultilevel"/>
    <w:tmpl w:val="7B200E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CB6F82"/>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186A28"/>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26C03ED"/>
    <w:multiLevelType w:val="hybridMultilevel"/>
    <w:tmpl w:val="83A4B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44079A"/>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F77A9A"/>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794CA2"/>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6C1A4B"/>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42B60B86"/>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722E75"/>
    <w:multiLevelType w:val="hybridMultilevel"/>
    <w:tmpl w:val="1186B8E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9571D8"/>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F153FF"/>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E734516"/>
    <w:multiLevelType w:val="hybridMultilevel"/>
    <w:tmpl w:val="1186B8E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F9630E"/>
    <w:multiLevelType w:val="hybridMultilevel"/>
    <w:tmpl w:val="1186B8E8"/>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0B27299"/>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AF5A7D"/>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43F3F37"/>
    <w:multiLevelType w:val="singleLevel"/>
    <w:tmpl w:val="0415000F"/>
    <w:lvl w:ilvl="0">
      <w:start w:val="1"/>
      <w:numFmt w:val="decimal"/>
      <w:lvlText w:val="%1."/>
      <w:lvlJc w:val="left"/>
      <w:pPr>
        <w:tabs>
          <w:tab w:val="num" w:pos="720"/>
        </w:tabs>
        <w:ind w:left="720" w:hanging="360"/>
      </w:pPr>
      <w:rPr>
        <w:rFonts w:hint="default"/>
      </w:rPr>
    </w:lvl>
  </w:abstractNum>
  <w:abstractNum w:abstractNumId="23">
    <w:nsid w:val="562D45E9"/>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007301"/>
    <w:multiLevelType w:val="hybridMultilevel"/>
    <w:tmpl w:val="53A66994"/>
    <w:lvl w:ilvl="0" w:tplc="80D4BB72">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4A2873"/>
    <w:multiLevelType w:val="hybridMultilevel"/>
    <w:tmpl w:val="510A5B16"/>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9F0654"/>
    <w:multiLevelType w:val="hybridMultilevel"/>
    <w:tmpl w:val="A4388B9C"/>
    <w:lvl w:ilvl="0" w:tplc="C8FCDEB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0C4C55"/>
    <w:multiLevelType w:val="hybridMultilevel"/>
    <w:tmpl w:val="83A4B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785C81"/>
    <w:multiLevelType w:val="hybridMultilevel"/>
    <w:tmpl w:val="0F0A5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1E5EC4"/>
    <w:multiLevelType w:val="hybridMultilevel"/>
    <w:tmpl w:val="A3044CC0"/>
    <w:lvl w:ilvl="0" w:tplc="903854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44158C"/>
    <w:multiLevelType w:val="hybridMultilevel"/>
    <w:tmpl w:val="BD2E14E6"/>
    <w:lvl w:ilvl="0" w:tplc="8BCE00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70C92BE0"/>
    <w:multiLevelType w:val="hybridMultilevel"/>
    <w:tmpl w:val="BBBE0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29"/>
  </w:num>
  <w:num w:numId="5">
    <w:abstractNumId w:val="24"/>
  </w:num>
  <w:num w:numId="6">
    <w:abstractNumId w:val="5"/>
  </w:num>
  <w:num w:numId="7">
    <w:abstractNumId w:val="32"/>
  </w:num>
  <w:num w:numId="8">
    <w:abstractNumId w:val="30"/>
  </w:num>
  <w:num w:numId="9">
    <w:abstractNumId w:val="3"/>
  </w:num>
  <w:num w:numId="10">
    <w:abstractNumId w:val="4"/>
  </w:num>
  <w:num w:numId="11">
    <w:abstractNumId w:val="16"/>
  </w:num>
  <w:num w:numId="12">
    <w:abstractNumId w:val="8"/>
  </w:num>
  <w:num w:numId="13">
    <w:abstractNumId w:val="27"/>
  </w:num>
  <w:num w:numId="14">
    <w:abstractNumId w:val="18"/>
  </w:num>
  <w:num w:numId="15">
    <w:abstractNumId w:val="17"/>
  </w:num>
  <w:num w:numId="16">
    <w:abstractNumId w:val="14"/>
  </w:num>
  <w:num w:numId="17">
    <w:abstractNumId w:val="2"/>
  </w:num>
  <w:num w:numId="18">
    <w:abstractNumId w:val="7"/>
  </w:num>
  <w:num w:numId="19">
    <w:abstractNumId w:val="12"/>
  </w:num>
  <w:num w:numId="20">
    <w:abstractNumId w:val="21"/>
  </w:num>
  <w:num w:numId="21">
    <w:abstractNumId w:val="1"/>
  </w:num>
  <w:num w:numId="22">
    <w:abstractNumId w:val="28"/>
  </w:num>
  <w:num w:numId="23">
    <w:abstractNumId w:val="11"/>
  </w:num>
  <w:num w:numId="24">
    <w:abstractNumId w:val="15"/>
  </w:num>
  <w:num w:numId="25">
    <w:abstractNumId w:val="9"/>
  </w:num>
  <w:num w:numId="26">
    <w:abstractNumId w:val="23"/>
  </w:num>
  <w:num w:numId="27">
    <w:abstractNumId w:val="25"/>
  </w:num>
  <w:num w:numId="28">
    <w:abstractNumId w:val="6"/>
  </w:num>
  <w:num w:numId="29">
    <w:abstractNumId w:val="26"/>
  </w:num>
  <w:num w:numId="30">
    <w:abstractNumId w:val="20"/>
  </w:num>
  <w:num w:numId="31">
    <w:abstractNumId w:val="10"/>
  </w:num>
  <w:num w:numId="32">
    <w:abstractNumId w:val="22"/>
  </w:num>
  <w:num w:numId="3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040FF"/>
    <w:rsid w:val="0000567C"/>
    <w:rsid w:val="00005A79"/>
    <w:rsid w:val="00011A35"/>
    <w:rsid w:val="000141DC"/>
    <w:rsid w:val="00014CF0"/>
    <w:rsid w:val="00016C47"/>
    <w:rsid w:val="00024D49"/>
    <w:rsid w:val="00026D68"/>
    <w:rsid w:val="00041F70"/>
    <w:rsid w:val="00042361"/>
    <w:rsid w:val="0004631A"/>
    <w:rsid w:val="0004782C"/>
    <w:rsid w:val="00047914"/>
    <w:rsid w:val="00050326"/>
    <w:rsid w:val="0005299A"/>
    <w:rsid w:val="0006198C"/>
    <w:rsid w:val="00062B4D"/>
    <w:rsid w:val="000677FA"/>
    <w:rsid w:val="00071C3B"/>
    <w:rsid w:val="00072065"/>
    <w:rsid w:val="000722F6"/>
    <w:rsid w:val="0007742B"/>
    <w:rsid w:val="00083574"/>
    <w:rsid w:val="000A06E2"/>
    <w:rsid w:val="000A108F"/>
    <w:rsid w:val="000A1BBB"/>
    <w:rsid w:val="000A1E1E"/>
    <w:rsid w:val="000A3888"/>
    <w:rsid w:val="000A4529"/>
    <w:rsid w:val="000B03FC"/>
    <w:rsid w:val="000B133A"/>
    <w:rsid w:val="000B3AAA"/>
    <w:rsid w:val="000B5396"/>
    <w:rsid w:val="000B5DB4"/>
    <w:rsid w:val="000B66F8"/>
    <w:rsid w:val="000B6DC5"/>
    <w:rsid w:val="000B70E2"/>
    <w:rsid w:val="000C10FE"/>
    <w:rsid w:val="000C466A"/>
    <w:rsid w:val="000C7B8C"/>
    <w:rsid w:val="000D0258"/>
    <w:rsid w:val="000D05B6"/>
    <w:rsid w:val="000D467C"/>
    <w:rsid w:val="000D4819"/>
    <w:rsid w:val="000E4A24"/>
    <w:rsid w:val="000F0618"/>
    <w:rsid w:val="000F13E0"/>
    <w:rsid w:val="000F2EB6"/>
    <w:rsid w:val="000F7A0C"/>
    <w:rsid w:val="0010141D"/>
    <w:rsid w:val="00104454"/>
    <w:rsid w:val="001067C1"/>
    <w:rsid w:val="00106AA8"/>
    <w:rsid w:val="00120650"/>
    <w:rsid w:val="0012169E"/>
    <w:rsid w:val="00121EEC"/>
    <w:rsid w:val="0012425D"/>
    <w:rsid w:val="00131400"/>
    <w:rsid w:val="00131AA0"/>
    <w:rsid w:val="00133261"/>
    <w:rsid w:val="00141748"/>
    <w:rsid w:val="001420A6"/>
    <w:rsid w:val="00147978"/>
    <w:rsid w:val="001508AD"/>
    <w:rsid w:val="00150F17"/>
    <w:rsid w:val="0015498A"/>
    <w:rsid w:val="00161BEB"/>
    <w:rsid w:val="001627C2"/>
    <w:rsid w:val="00165111"/>
    <w:rsid w:val="001666FC"/>
    <w:rsid w:val="0017152D"/>
    <w:rsid w:val="001724BF"/>
    <w:rsid w:val="00173E04"/>
    <w:rsid w:val="00177556"/>
    <w:rsid w:val="00180E68"/>
    <w:rsid w:val="001817AB"/>
    <w:rsid w:val="001846B6"/>
    <w:rsid w:val="00187615"/>
    <w:rsid w:val="00187694"/>
    <w:rsid w:val="001969CE"/>
    <w:rsid w:val="001A310E"/>
    <w:rsid w:val="001A492E"/>
    <w:rsid w:val="001A70C2"/>
    <w:rsid w:val="001B0C1B"/>
    <w:rsid w:val="001B165B"/>
    <w:rsid w:val="001B4D3E"/>
    <w:rsid w:val="001B6139"/>
    <w:rsid w:val="001C4F13"/>
    <w:rsid w:val="001D024E"/>
    <w:rsid w:val="001D03DD"/>
    <w:rsid w:val="001D25F0"/>
    <w:rsid w:val="001D4D04"/>
    <w:rsid w:val="001D5346"/>
    <w:rsid w:val="001E071B"/>
    <w:rsid w:val="001E7A74"/>
    <w:rsid w:val="001F1828"/>
    <w:rsid w:val="001F6741"/>
    <w:rsid w:val="0020008C"/>
    <w:rsid w:val="0020077E"/>
    <w:rsid w:val="00207959"/>
    <w:rsid w:val="00210115"/>
    <w:rsid w:val="0021190E"/>
    <w:rsid w:val="00216B1C"/>
    <w:rsid w:val="00217B95"/>
    <w:rsid w:val="00221FD7"/>
    <w:rsid w:val="00222D64"/>
    <w:rsid w:val="00226305"/>
    <w:rsid w:val="002271B8"/>
    <w:rsid w:val="0023464E"/>
    <w:rsid w:val="002353B9"/>
    <w:rsid w:val="00237D4F"/>
    <w:rsid w:val="00237F3D"/>
    <w:rsid w:val="002428A8"/>
    <w:rsid w:val="00245213"/>
    <w:rsid w:val="002627C8"/>
    <w:rsid w:val="00262E62"/>
    <w:rsid w:val="00273790"/>
    <w:rsid w:val="002744AE"/>
    <w:rsid w:val="00276D65"/>
    <w:rsid w:val="00281479"/>
    <w:rsid w:val="002933A5"/>
    <w:rsid w:val="00294932"/>
    <w:rsid w:val="00295520"/>
    <w:rsid w:val="002977FB"/>
    <w:rsid w:val="002A26A1"/>
    <w:rsid w:val="002A4540"/>
    <w:rsid w:val="002A7E51"/>
    <w:rsid w:val="002B0546"/>
    <w:rsid w:val="002B125B"/>
    <w:rsid w:val="002B2299"/>
    <w:rsid w:val="002B2736"/>
    <w:rsid w:val="002C42CB"/>
    <w:rsid w:val="002C503E"/>
    <w:rsid w:val="002D43D3"/>
    <w:rsid w:val="002D622F"/>
    <w:rsid w:val="002F5ED0"/>
    <w:rsid w:val="00304B5E"/>
    <w:rsid w:val="0030509F"/>
    <w:rsid w:val="00310D64"/>
    <w:rsid w:val="003160E9"/>
    <w:rsid w:val="0032254C"/>
    <w:rsid w:val="003257F9"/>
    <w:rsid w:val="00335A4B"/>
    <w:rsid w:val="003375BE"/>
    <w:rsid w:val="0034181E"/>
    <w:rsid w:val="00343F45"/>
    <w:rsid w:val="00345326"/>
    <w:rsid w:val="0034574E"/>
    <w:rsid w:val="00345EAE"/>
    <w:rsid w:val="00346544"/>
    <w:rsid w:val="003505E5"/>
    <w:rsid w:val="00356536"/>
    <w:rsid w:val="00357A4C"/>
    <w:rsid w:val="003637DD"/>
    <w:rsid w:val="00364128"/>
    <w:rsid w:val="0036647E"/>
    <w:rsid w:val="00371843"/>
    <w:rsid w:val="00373129"/>
    <w:rsid w:val="003739A3"/>
    <w:rsid w:val="00375A96"/>
    <w:rsid w:val="00376447"/>
    <w:rsid w:val="00381AA5"/>
    <w:rsid w:val="00392DDC"/>
    <w:rsid w:val="00395989"/>
    <w:rsid w:val="00395E74"/>
    <w:rsid w:val="003A7AD9"/>
    <w:rsid w:val="003B468D"/>
    <w:rsid w:val="003B6032"/>
    <w:rsid w:val="003B6DC2"/>
    <w:rsid w:val="003C21A0"/>
    <w:rsid w:val="003C4205"/>
    <w:rsid w:val="003C4877"/>
    <w:rsid w:val="003C5C1B"/>
    <w:rsid w:val="003C5D4D"/>
    <w:rsid w:val="003C7C12"/>
    <w:rsid w:val="003D5E98"/>
    <w:rsid w:val="003E1986"/>
    <w:rsid w:val="003E24AC"/>
    <w:rsid w:val="003F5833"/>
    <w:rsid w:val="00403A2B"/>
    <w:rsid w:val="00407249"/>
    <w:rsid w:val="00413DF6"/>
    <w:rsid w:val="004143D9"/>
    <w:rsid w:val="0042114C"/>
    <w:rsid w:val="004253CC"/>
    <w:rsid w:val="00427745"/>
    <w:rsid w:val="00434831"/>
    <w:rsid w:val="0043528B"/>
    <w:rsid w:val="00442BF3"/>
    <w:rsid w:val="00443EC1"/>
    <w:rsid w:val="00445221"/>
    <w:rsid w:val="0045082F"/>
    <w:rsid w:val="004520D6"/>
    <w:rsid w:val="004525BD"/>
    <w:rsid w:val="00453C92"/>
    <w:rsid w:val="00453D69"/>
    <w:rsid w:val="004554D5"/>
    <w:rsid w:val="00456A27"/>
    <w:rsid w:val="004640D6"/>
    <w:rsid w:val="00464705"/>
    <w:rsid w:val="00465764"/>
    <w:rsid w:val="00467D8B"/>
    <w:rsid w:val="004736F4"/>
    <w:rsid w:val="00473B06"/>
    <w:rsid w:val="00473BE3"/>
    <w:rsid w:val="004742C2"/>
    <w:rsid w:val="00475683"/>
    <w:rsid w:val="004814B9"/>
    <w:rsid w:val="004821FF"/>
    <w:rsid w:val="00485A68"/>
    <w:rsid w:val="00493D0E"/>
    <w:rsid w:val="0049613F"/>
    <w:rsid w:val="00496649"/>
    <w:rsid w:val="00497C2E"/>
    <w:rsid w:val="004A0EBC"/>
    <w:rsid w:val="004A146D"/>
    <w:rsid w:val="004A2151"/>
    <w:rsid w:val="004A608C"/>
    <w:rsid w:val="004A7BA6"/>
    <w:rsid w:val="004C1B99"/>
    <w:rsid w:val="004C23AE"/>
    <w:rsid w:val="004C241B"/>
    <w:rsid w:val="004D033A"/>
    <w:rsid w:val="004D05CE"/>
    <w:rsid w:val="004D1DDA"/>
    <w:rsid w:val="004D3FE8"/>
    <w:rsid w:val="004D46A0"/>
    <w:rsid w:val="004E05AD"/>
    <w:rsid w:val="004E0614"/>
    <w:rsid w:val="004E1D72"/>
    <w:rsid w:val="004E4E6E"/>
    <w:rsid w:val="004E542F"/>
    <w:rsid w:val="004F1362"/>
    <w:rsid w:val="004F28F6"/>
    <w:rsid w:val="004F4DB1"/>
    <w:rsid w:val="004F6AC0"/>
    <w:rsid w:val="004F6D6D"/>
    <w:rsid w:val="004F7576"/>
    <w:rsid w:val="00502877"/>
    <w:rsid w:val="00505946"/>
    <w:rsid w:val="005064CF"/>
    <w:rsid w:val="00506BBC"/>
    <w:rsid w:val="00514A9D"/>
    <w:rsid w:val="00515CCB"/>
    <w:rsid w:val="00516AC5"/>
    <w:rsid w:val="005178D0"/>
    <w:rsid w:val="0052032B"/>
    <w:rsid w:val="00531394"/>
    <w:rsid w:val="0053302E"/>
    <w:rsid w:val="005345E6"/>
    <w:rsid w:val="00535E5D"/>
    <w:rsid w:val="005378AE"/>
    <w:rsid w:val="00542761"/>
    <w:rsid w:val="0054651A"/>
    <w:rsid w:val="00551C7A"/>
    <w:rsid w:val="005609D5"/>
    <w:rsid w:val="00562E0C"/>
    <w:rsid w:val="00567C42"/>
    <w:rsid w:val="00574F22"/>
    <w:rsid w:val="00577E3D"/>
    <w:rsid w:val="00592553"/>
    <w:rsid w:val="00595689"/>
    <w:rsid w:val="005A0641"/>
    <w:rsid w:val="005A3DDB"/>
    <w:rsid w:val="005A6969"/>
    <w:rsid w:val="005B1823"/>
    <w:rsid w:val="005B4650"/>
    <w:rsid w:val="005B4899"/>
    <w:rsid w:val="005B4A07"/>
    <w:rsid w:val="005B68DB"/>
    <w:rsid w:val="005B6A79"/>
    <w:rsid w:val="005C4045"/>
    <w:rsid w:val="005C5B7F"/>
    <w:rsid w:val="005C5C58"/>
    <w:rsid w:val="005C6769"/>
    <w:rsid w:val="005D0BCD"/>
    <w:rsid w:val="005D2AF6"/>
    <w:rsid w:val="005D56A2"/>
    <w:rsid w:val="005D787E"/>
    <w:rsid w:val="005D7B12"/>
    <w:rsid w:val="005E1EA2"/>
    <w:rsid w:val="005E5F5C"/>
    <w:rsid w:val="005F1202"/>
    <w:rsid w:val="005F2AF3"/>
    <w:rsid w:val="005F5BA9"/>
    <w:rsid w:val="005F6D41"/>
    <w:rsid w:val="005F72B4"/>
    <w:rsid w:val="005F7F37"/>
    <w:rsid w:val="006009C0"/>
    <w:rsid w:val="00602CA7"/>
    <w:rsid w:val="00611140"/>
    <w:rsid w:val="006115AE"/>
    <w:rsid w:val="0061348B"/>
    <w:rsid w:val="006155E1"/>
    <w:rsid w:val="0061784C"/>
    <w:rsid w:val="0062018B"/>
    <w:rsid w:val="00623C70"/>
    <w:rsid w:val="00626FA2"/>
    <w:rsid w:val="0063035F"/>
    <w:rsid w:val="006351D7"/>
    <w:rsid w:val="00644A02"/>
    <w:rsid w:val="006508D6"/>
    <w:rsid w:val="00654563"/>
    <w:rsid w:val="00660EC0"/>
    <w:rsid w:val="00661F9E"/>
    <w:rsid w:val="00662986"/>
    <w:rsid w:val="006640BF"/>
    <w:rsid w:val="006642D9"/>
    <w:rsid w:val="00674AE8"/>
    <w:rsid w:val="0067561E"/>
    <w:rsid w:val="00675B26"/>
    <w:rsid w:val="00684453"/>
    <w:rsid w:val="006902B4"/>
    <w:rsid w:val="006939E0"/>
    <w:rsid w:val="00694F52"/>
    <w:rsid w:val="006A1C31"/>
    <w:rsid w:val="006A1DC1"/>
    <w:rsid w:val="006A246D"/>
    <w:rsid w:val="006A74D5"/>
    <w:rsid w:val="006B2136"/>
    <w:rsid w:val="006B7860"/>
    <w:rsid w:val="006C1645"/>
    <w:rsid w:val="006C665D"/>
    <w:rsid w:val="006D04A4"/>
    <w:rsid w:val="006E0D78"/>
    <w:rsid w:val="006E37CE"/>
    <w:rsid w:val="006F2F82"/>
    <w:rsid w:val="006F37F7"/>
    <w:rsid w:val="006F5F56"/>
    <w:rsid w:val="006F6070"/>
    <w:rsid w:val="00703989"/>
    <w:rsid w:val="00703E56"/>
    <w:rsid w:val="00710245"/>
    <w:rsid w:val="007108BF"/>
    <w:rsid w:val="007126C2"/>
    <w:rsid w:val="007128E8"/>
    <w:rsid w:val="0071347D"/>
    <w:rsid w:val="0072128A"/>
    <w:rsid w:val="007216DC"/>
    <w:rsid w:val="00721DF9"/>
    <w:rsid w:val="00732546"/>
    <w:rsid w:val="00733643"/>
    <w:rsid w:val="0074197E"/>
    <w:rsid w:val="007432E3"/>
    <w:rsid w:val="0074380B"/>
    <w:rsid w:val="00743B9A"/>
    <w:rsid w:val="0074501E"/>
    <w:rsid w:val="007453CC"/>
    <w:rsid w:val="00746843"/>
    <w:rsid w:val="00747077"/>
    <w:rsid w:val="0076002B"/>
    <w:rsid w:val="00761831"/>
    <w:rsid w:val="007674F5"/>
    <w:rsid w:val="007728B3"/>
    <w:rsid w:val="00773314"/>
    <w:rsid w:val="007737D2"/>
    <w:rsid w:val="007749FB"/>
    <w:rsid w:val="00776BC6"/>
    <w:rsid w:val="0077758C"/>
    <w:rsid w:val="00781954"/>
    <w:rsid w:val="00781F05"/>
    <w:rsid w:val="00784062"/>
    <w:rsid w:val="00790697"/>
    <w:rsid w:val="00794C7B"/>
    <w:rsid w:val="00796344"/>
    <w:rsid w:val="0079644A"/>
    <w:rsid w:val="007A0D98"/>
    <w:rsid w:val="007A4F47"/>
    <w:rsid w:val="007A50D0"/>
    <w:rsid w:val="007B1CC5"/>
    <w:rsid w:val="007B3935"/>
    <w:rsid w:val="007B47A8"/>
    <w:rsid w:val="007B7AE9"/>
    <w:rsid w:val="007B7D8B"/>
    <w:rsid w:val="007C3000"/>
    <w:rsid w:val="007C3D16"/>
    <w:rsid w:val="007C55B3"/>
    <w:rsid w:val="007C69B5"/>
    <w:rsid w:val="007D16F9"/>
    <w:rsid w:val="007D224C"/>
    <w:rsid w:val="007D2F35"/>
    <w:rsid w:val="007D50B7"/>
    <w:rsid w:val="007D720C"/>
    <w:rsid w:val="007D79C8"/>
    <w:rsid w:val="007E1BF9"/>
    <w:rsid w:val="007E47EA"/>
    <w:rsid w:val="007E6E85"/>
    <w:rsid w:val="007F2F36"/>
    <w:rsid w:val="007F3C8E"/>
    <w:rsid w:val="007F3D1E"/>
    <w:rsid w:val="007F5B22"/>
    <w:rsid w:val="007F6191"/>
    <w:rsid w:val="007F75E4"/>
    <w:rsid w:val="00800A03"/>
    <w:rsid w:val="00806AD5"/>
    <w:rsid w:val="00822B33"/>
    <w:rsid w:val="00823385"/>
    <w:rsid w:val="00825B81"/>
    <w:rsid w:val="008265F2"/>
    <w:rsid w:val="008309AA"/>
    <w:rsid w:val="00831216"/>
    <w:rsid w:val="0083171B"/>
    <w:rsid w:val="00837071"/>
    <w:rsid w:val="00840002"/>
    <w:rsid w:val="00841C4D"/>
    <w:rsid w:val="00846D09"/>
    <w:rsid w:val="00847A21"/>
    <w:rsid w:val="00856F94"/>
    <w:rsid w:val="00864D1A"/>
    <w:rsid w:val="0087390A"/>
    <w:rsid w:val="00880443"/>
    <w:rsid w:val="0088128E"/>
    <w:rsid w:val="00884B2A"/>
    <w:rsid w:val="008854FB"/>
    <w:rsid w:val="00885511"/>
    <w:rsid w:val="00891050"/>
    <w:rsid w:val="00893CC6"/>
    <w:rsid w:val="008942B9"/>
    <w:rsid w:val="00894854"/>
    <w:rsid w:val="008957BC"/>
    <w:rsid w:val="008961EE"/>
    <w:rsid w:val="008974E1"/>
    <w:rsid w:val="008A3E49"/>
    <w:rsid w:val="008A4C9F"/>
    <w:rsid w:val="008A7CB9"/>
    <w:rsid w:val="008B02BF"/>
    <w:rsid w:val="008C03D7"/>
    <w:rsid w:val="008C0FE1"/>
    <w:rsid w:val="008C729D"/>
    <w:rsid w:val="008D48F7"/>
    <w:rsid w:val="008E280E"/>
    <w:rsid w:val="008E2BCD"/>
    <w:rsid w:val="008E4677"/>
    <w:rsid w:val="008E5735"/>
    <w:rsid w:val="008E7198"/>
    <w:rsid w:val="008F5CCA"/>
    <w:rsid w:val="00904EDB"/>
    <w:rsid w:val="009053E8"/>
    <w:rsid w:val="0090627F"/>
    <w:rsid w:val="00906725"/>
    <w:rsid w:val="00907B45"/>
    <w:rsid w:val="009112D9"/>
    <w:rsid w:val="00914480"/>
    <w:rsid w:val="0092048F"/>
    <w:rsid w:val="00923A26"/>
    <w:rsid w:val="009261C4"/>
    <w:rsid w:val="00926744"/>
    <w:rsid w:val="00927EBA"/>
    <w:rsid w:val="009362A0"/>
    <w:rsid w:val="00940825"/>
    <w:rsid w:val="00940B0D"/>
    <w:rsid w:val="00943582"/>
    <w:rsid w:val="00943C2D"/>
    <w:rsid w:val="00944BE4"/>
    <w:rsid w:val="00956272"/>
    <w:rsid w:val="0095768B"/>
    <w:rsid w:val="00957AC0"/>
    <w:rsid w:val="00965CEE"/>
    <w:rsid w:val="0096642A"/>
    <w:rsid w:val="0096695C"/>
    <w:rsid w:val="00972713"/>
    <w:rsid w:val="009742F0"/>
    <w:rsid w:val="0097479B"/>
    <w:rsid w:val="00974D28"/>
    <w:rsid w:val="009835DC"/>
    <w:rsid w:val="00984873"/>
    <w:rsid w:val="00985480"/>
    <w:rsid w:val="00990768"/>
    <w:rsid w:val="00990AFC"/>
    <w:rsid w:val="009942B4"/>
    <w:rsid w:val="00996873"/>
    <w:rsid w:val="009A0C23"/>
    <w:rsid w:val="009A14C4"/>
    <w:rsid w:val="009A6207"/>
    <w:rsid w:val="009A7005"/>
    <w:rsid w:val="009A78C2"/>
    <w:rsid w:val="009B239D"/>
    <w:rsid w:val="009B5F57"/>
    <w:rsid w:val="009C0B6E"/>
    <w:rsid w:val="009C154D"/>
    <w:rsid w:val="009C379A"/>
    <w:rsid w:val="009C442A"/>
    <w:rsid w:val="009C7E73"/>
    <w:rsid w:val="009D4566"/>
    <w:rsid w:val="009D7E2B"/>
    <w:rsid w:val="009E112C"/>
    <w:rsid w:val="009E3D64"/>
    <w:rsid w:val="009E71C1"/>
    <w:rsid w:val="009F00FD"/>
    <w:rsid w:val="009F050E"/>
    <w:rsid w:val="009F22EA"/>
    <w:rsid w:val="009F59C1"/>
    <w:rsid w:val="00A00E94"/>
    <w:rsid w:val="00A04398"/>
    <w:rsid w:val="00A065E5"/>
    <w:rsid w:val="00A142B4"/>
    <w:rsid w:val="00A14F2D"/>
    <w:rsid w:val="00A20011"/>
    <w:rsid w:val="00A2357B"/>
    <w:rsid w:val="00A23B8C"/>
    <w:rsid w:val="00A23E28"/>
    <w:rsid w:val="00A27B7C"/>
    <w:rsid w:val="00A322A2"/>
    <w:rsid w:val="00A3366B"/>
    <w:rsid w:val="00A35CC8"/>
    <w:rsid w:val="00A4149C"/>
    <w:rsid w:val="00A44DCE"/>
    <w:rsid w:val="00A462F3"/>
    <w:rsid w:val="00A47DCF"/>
    <w:rsid w:val="00A50317"/>
    <w:rsid w:val="00A5618D"/>
    <w:rsid w:val="00A5706C"/>
    <w:rsid w:val="00A5748C"/>
    <w:rsid w:val="00A61CBC"/>
    <w:rsid w:val="00A638B8"/>
    <w:rsid w:val="00A641FF"/>
    <w:rsid w:val="00A66577"/>
    <w:rsid w:val="00A70880"/>
    <w:rsid w:val="00A71BAA"/>
    <w:rsid w:val="00A732B4"/>
    <w:rsid w:val="00A7498C"/>
    <w:rsid w:val="00A7710D"/>
    <w:rsid w:val="00A82B50"/>
    <w:rsid w:val="00A83369"/>
    <w:rsid w:val="00A83A92"/>
    <w:rsid w:val="00A8552C"/>
    <w:rsid w:val="00AA18A2"/>
    <w:rsid w:val="00AB317D"/>
    <w:rsid w:val="00AB4DE9"/>
    <w:rsid w:val="00AB675D"/>
    <w:rsid w:val="00AC0588"/>
    <w:rsid w:val="00AC4B90"/>
    <w:rsid w:val="00AC6BD2"/>
    <w:rsid w:val="00AD1852"/>
    <w:rsid w:val="00AD24DE"/>
    <w:rsid w:val="00AE0B37"/>
    <w:rsid w:val="00AE0D4B"/>
    <w:rsid w:val="00AE22FD"/>
    <w:rsid w:val="00AE285C"/>
    <w:rsid w:val="00AE7BB1"/>
    <w:rsid w:val="00AE7C8A"/>
    <w:rsid w:val="00AF294F"/>
    <w:rsid w:val="00AF4A1D"/>
    <w:rsid w:val="00AF72C1"/>
    <w:rsid w:val="00B00228"/>
    <w:rsid w:val="00B04AE7"/>
    <w:rsid w:val="00B11D52"/>
    <w:rsid w:val="00B131BC"/>
    <w:rsid w:val="00B14A65"/>
    <w:rsid w:val="00B167A7"/>
    <w:rsid w:val="00B22C47"/>
    <w:rsid w:val="00B24F26"/>
    <w:rsid w:val="00B27DD6"/>
    <w:rsid w:val="00B30DC9"/>
    <w:rsid w:val="00B33BBA"/>
    <w:rsid w:val="00B35BDC"/>
    <w:rsid w:val="00B46532"/>
    <w:rsid w:val="00B47066"/>
    <w:rsid w:val="00B521D4"/>
    <w:rsid w:val="00B555F8"/>
    <w:rsid w:val="00B627B7"/>
    <w:rsid w:val="00B71F42"/>
    <w:rsid w:val="00B748E6"/>
    <w:rsid w:val="00B83498"/>
    <w:rsid w:val="00B83CE6"/>
    <w:rsid w:val="00B83CFC"/>
    <w:rsid w:val="00B858CC"/>
    <w:rsid w:val="00B864FA"/>
    <w:rsid w:val="00B8775D"/>
    <w:rsid w:val="00B90075"/>
    <w:rsid w:val="00B90156"/>
    <w:rsid w:val="00B913D6"/>
    <w:rsid w:val="00B97FF6"/>
    <w:rsid w:val="00BA6543"/>
    <w:rsid w:val="00BB7B57"/>
    <w:rsid w:val="00BB7F21"/>
    <w:rsid w:val="00BC2B65"/>
    <w:rsid w:val="00BC2E8E"/>
    <w:rsid w:val="00BE03C0"/>
    <w:rsid w:val="00BE159A"/>
    <w:rsid w:val="00BE665D"/>
    <w:rsid w:val="00BE6F4C"/>
    <w:rsid w:val="00C02F09"/>
    <w:rsid w:val="00C05D90"/>
    <w:rsid w:val="00C11B95"/>
    <w:rsid w:val="00C120F5"/>
    <w:rsid w:val="00C125D2"/>
    <w:rsid w:val="00C15958"/>
    <w:rsid w:val="00C339C9"/>
    <w:rsid w:val="00C35E4E"/>
    <w:rsid w:val="00C507E1"/>
    <w:rsid w:val="00C57513"/>
    <w:rsid w:val="00C5797A"/>
    <w:rsid w:val="00C72901"/>
    <w:rsid w:val="00C73C6F"/>
    <w:rsid w:val="00C74208"/>
    <w:rsid w:val="00C80616"/>
    <w:rsid w:val="00C80945"/>
    <w:rsid w:val="00C82479"/>
    <w:rsid w:val="00C86592"/>
    <w:rsid w:val="00C904CD"/>
    <w:rsid w:val="00C928AA"/>
    <w:rsid w:val="00CA2F14"/>
    <w:rsid w:val="00CB070E"/>
    <w:rsid w:val="00CB39A3"/>
    <w:rsid w:val="00CB7537"/>
    <w:rsid w:val="00CC7660"/>
    <w:rsid w:val="00CD1184"/>
    <w:rsid w:val="00CD1AD0"/>
    <w:rsid w:val="00CD5FCC"/>
    <w:rsid w:val="00CD654F"/>
    <w:rsid w:val="00CE46FE"/>
    <w:rsid w:val="00CF429B"/>
    <w:rsid w:val="00CF4C0E"/>
    <w:rsid w:val="00CF61C1"/>
    <w:rsid w:val="00CF6FC9"/>
    <w:rsid w:val="00CF773A"/>
    <w:rsid w:val="00D007E1"/>
    <w:rsid w:val="00D015AD"/>
    <w:rsid w:val="00D021F6"/>
    <w:rsid w:val="00D054EE"/>
    <w:rsid w:val="00D07FF2"/>
    <w:rsid w:val="00D11E09"/>
    <w:rsid w:val="00D1470B"/>
    <w:rsid w:val="00D15A35"/>
    <w:rsid w:val="00D20EAE"/>
    <w:rsid w:val="00D23129"/>
    <w:rsid w:val="00D236FC"/>
    <w:rsid w:val="00D23E43"/>
    <w:rsid w:val="00D252B2"/>
    <w:rsid w:val="00D257E6"/>
    <w:rsid w:val="00D25C95"/>
    <w:rsid w:val="00D271C1"/>
    <w:rsid w:val="00D279CA"/>
    <w:rsid w:val="00D30187"/>
    <w:rsid w:val="00D3281D"/>
    <w:rsid w:val="00D328F2"/>
    <w:rsid w:val="00D33E21"/>
    <w:rsid w:val="00D366BB"/>
    <w:rsid w:val="00D40DB1"/>
    <w:rsid w:val="00D41771"/>
    <w:rsid w:val="00D4429C"/>
    <w:rsid w:val="00D456D8"/>
    <w:rsid w:val="00D56620"/>
    <w:rsid w:val="00D659AE"/>
    <w:rsid w:val="00D664BD"/>
    <w:rsid w:val="00D742F8"/>
    <w:rsid w:val="00D746D2"/>
    <w:rsid w:val="00D74E51"/>
    <w:rsid w:val="00D76BA3"/>
    <w:rsid w:val="00D77AEB"/>
    <w:rsid w:val="00D819A2"/>
    <w:rsid w:val="00D822A9"/>
    <w:rsid w:val="00D833B0"/>
    <w:rsid w:val="00D83FF8"/>
    <w:rsid w:val="00D84B44"/>
    <w:rsid w:val="00D95925"/>
    <w:rsid w:val="00D97531"/>
    <w:rsid w:val="00DA10B2"/>
    <w:rsid w:val="00DA1BD6"/>
    <w:rsid w:val="00DA4B3D"/>
    <w:rsid w:val="00DA6009"/>
    <w:rsid w:val="00DA6D8A"/>
    <w:rsid w:val="00DB257D"/>
    <w:rsid w:val="00DB307A"/>
    <w:rsid w:val="00DB4AFB"/>
    <w:rsid w:val="00DC57EE"/>
    <w:rsid w:val="00DC6FE1"/>
    <w:rsid w:val="00DD0AE2"/>
    <w:rsid w:val="00DD438D"/>
    <w:rsid w:val="00DD4B55"/>
    <w:rsid w:val="00DD5347"/>
    <w:rsid w:val="00DD6A1E"/>
    <w:rsid w:val="00DD6F2D"/>
    <w:rsid w:val="00DD7329"/>
    <w:rsid w:val="00DE0A0A"/>
    <w:rsid w:val="00DE184B"/>
    <w:rsid w:val="00DE53CB"/>
    <w:rsid w:val="00DF0550"/>
    <w:rsid w:val="00DF5252"/>
    <w:rsid w:val="00DF69B9"/>
    <w:rsid w:val="00DF7733"/>
    <w:rsid w:val="00E00550"/>
    <w:rsid w:val="00E00C68"/>
    <w:rsid w:val="00E0633E"/>
    <w:rsid w:val="00E14B1C"/>
    <w:rsid w:val="00E16F88"/>
    <w:rsid w:val="00E20250"/>
    <w:rsid w:val="00E20764"/>
    <w:rsid w:val="00E2222C"/>
    <w:rsid w:val="00E25F72"/>
    <w:rsid w:val="00E2633F"/>
    <w:rsid w:val="00E32439"/>
    <w:rsid w:val="00E3427D"/>
    <w:rsid w:val="00E36F60"/>
    <w:rsid w:val="00E40B43"/>
    <w:rsid w:val="00E41374"/>
    <w:rsid w:val="00E42A85"/>
    <w:rsid w:val="00E43F5E"/>
    <w:rsid w:val="00E505F2"/>
    <w:rsid w:val="00E52C7B"/>
    <w:rsid w:val="00E55F26"/>
    <w:rsid w:val="00E57219"/>
    <w:rsid w:val="00E60FCC"/>
    <w:rsid w:val="00E61AE1"/>
    <w:rsid w:val="00E61FD0"/>
    <w:rsid w:val="00E64933"/>
    <w:rsid w:val="00E659F2"/>
    <w:rsid w:val="00E70897"/>
    <w:rsid w:val="00E74260"/>
    <w:rsid w:val="00E8605E"/>
    <w:rsid w:val="00E87B9C"/>
    <w:rsid w:val="00E93F02"/>
    <w:rsid w:val="00E95721"/>
    <w:rsid w:val="00EA72B0"/>
    <w:rsid w:val="00EB232B"/>
    <w:rsid w:val="00EB2F77"/>
    <w:rsid w:val="00EB388E"/>
    <w:rsid w:val="00EB6771"/>
    <w:rsid w:val="00EC3271"/>
    <w:rsid w:val="00EC7355"/>
    <w:rsid w:val="00ED027A"/>
    <w:rsid w:val="00ED2297"/>
    <w:rsid w:val="00ED5BF2"/>
    <w:rsid w:val="00ED70CB"/>
    <w:rsid w:val="00EE438F"/>
    <w:rsid w:val="00EF17BE"/>
    <w:rsid w:val="00EF261A"/>
    <w:rsid w:val="00EF3776"/>
    <w:rsid w:val="00EF610B"/>
    <w:rsid w:val="00F0230A"/>
    <w:rsid w:val="00F1149E"/>
    <w:rsid w:val="00F12059"/>
    <w:rsid w:val="00F15C6E"/>
    <w:rsid w:val="00F15EDA"/>
    <w:rsid w:val="00F22215"/>
    <w:rsid w:val="00F244ED"/>
    <w:rsid w:val="00F24C2C"/>
    <w:rsid w:val="00F27118"/>
    <w:rsid w:val="00F41F27"/>
    <w:rsid w:val="00F436D5"/>
    <w:rsid w:val="00F4687F"/>
    <w:rsid w:val="00F500B4"/>
    <w:rsid w:val="00F5227E"/>
    <w:rsid w:val="00F52405"/>
    <w:rsid w:val="00F53A1A"/>
    <w:rsid w:val="00F54857"/>
    <w:rsid w:val="00F55CE3"/>
    <w:rsid w:val="00F62772"/>
    <w:rsid w:val="00F62879"/>
    <w:rsid w:val="00F65940"/>
    <w:rsid w:val="00F65B7E"/>
    <w:rsid w:val="00F65CF4"/>
    <w:rsid w:val="00F7433F"/>
    <w:rsid w:val="00F7785E"/>
    <w:rsid w:val="00F84187"/>
    <w:rsid w:val="00F865BD"/>
    <w:rsid w:val="00F87808"/>
    <w:rsid w:val="00F87EF7"/>
    <w:rsid w:val="00F911E6"/>
    <w:rsid w:val="00F94DAF"/>
    <w:rsid w:val="00F968F3"/>
    <w:rsid w:val="00F97676"/>
    <w:rsid w:val="00F97AA5"/>
    <w:rsid w:val="00FA1099"/>
    <w:rsid w:val="00FB1F98"/>
    <w:rsid w:val="00FB585B"/>
    <w:rsid w:val="00FB62B4"/>
    <w:rsid w:val="00FC1688"/>
    <w:rsid w:val="00FC16A1"/>
    <w:rsid w:val="00FC345B"/>
    <w:rsid w:val="00FC4FB3"/>
    <w:rsid w:val="00FC65AF"/>
    <w:rsid w:val="00FD00B3"/>
    <w:rsid w:val="00FD015F"/>
    <w:rsid w:val="00FD3D12"/>
    <w:rsid w:val="00FE733C"/>
    <w:rsid w:val="00FE778A"/>
    <w:rsid w:val="00FF0831"/>
    <w:rsid w:val="00FF0BA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2"/>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semiHidden/>
    <w:unhideWhenUsed/>
    <w:rsid w:val="00E36F60"/>
    <w:pPr>
      <w:spacing w:after="120"/>
    </w:pPr>
  </w:style>
  <w:style w:type="character" w:customStyle="1" w:styleId="TekstpodstawowyZnak">
    <w:name w:val="Tekst podstawowy Znak"/>
    <w:basedOn w:val="Domylnaczcionkaakapitu"/>
    <w:link w:val="Tekstpodstawowy"/>
    <w:uiPriority w:val="99"/>
    <w:semiHidden/>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 w:type="paragraph" w:styleId="NormalnyWeb">
    <w:name w:val="Normal (Web)"/>
    <w:basedOn w:val="Normalny"/>
    <w:uiPriority w:val="99"/>
    <w:semiHidden/>
    <w:unhideWhenUsed/>
    <w:rsid w:val="003739A3"/>
    <w:pPr>
      <w:widowControl/>
    </w:pPr>
    <w:rPr>
      <w:rFonts w:eastAsia="Times New Roman"/>
      <w:color w:val="auto"/>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2"/>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232">
      <w:bodyDiv w:val="1"/>
      <w:marLeft w:val="0"/>
      <w:marRight w:val="0"/>
      <w:marTop w:val="0"/>
      <w:marBottom w:val="0"/>
      <w:divBdr>
        <w:top w:val="none" w:sz="0" w:space="0" w:color="auto"/>
        <w:left w:val="none" w:sz="0" w:space="0" w:color="auto"/>
        <w:bottom w:val="none" w:sz="0" w:space="0" w:color="auto"/>
        <w:right w:val="none" w:sz="0" w:space="0" w:color="auto"/>
      </w:divBdr>
    </w:div>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147210598">
      <w:bodyDiv w:val="1"/>
      <w:marLeft w:val="0"/>
      <w:marRight w:val="0"/>
      <w:marTop w:val="0"/>
      <w:marBottom w:val="0"/>
      <w:divBdr>
        <w:top w:val="none" w:sz="0" w:space="0" w:color="auto"/>
        <w:left w:val="none" w:sz="0" w:space="0" w:color="auto"/>
        <w:bottom w:val="none" w:sz="0" w:space="0" w:color="auto"/>
        <w:right w:val="none" w:sz="0" w:space="0" w:color="auto"/>
      </w:divBdr>
    </w:div>
    <w:div w:id="156654302">
      <w:bodyDiv w:val="1"/>
      <w:marLeft w:val="0"/>
      <w:marRight w:val="0"/>
      <w:marTop w:val="0"/>
      <w:marBottom w:val="0"/>
      <w:divBdr>
        <w:top w:val="none" w:sz="0" w:space="0" w:color="auto"/>
        <w:left w:val="none" w:sz="0" w:space="0" w:color="auto"/>
        <w:bottom w:val="none" w:sz="0" w:space="0" w:color="auto"/>
        <w:right w:val="none" w:sz="0" w:space="0" w:color="auto"/>
      </w:divBdr>
    </w:div>
    <w:div w:id="194736430">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254438823">
      <w:bodyDiv w:val="1"/>
      <w:marLeft w:val="0"/>
      <w:marRight w:val="0"/>
      <w:marTop w:val="0"/>
      <w:marBottom w:val="0"/>
      <w:divBdr>
        <w:top w:val="none" w:sz="0" w:space="0" w:color="auto"/>
        <w:left w:val="none" w:sz="0" w:space="0" w:color="auto"/>
        <w:bottom w:val="none" w:sz="0" w:space="0" w:color="auto"/>
        <w:right w:val="none" w:sz="0" w:space="0" w:color="auto"/>
      </w:divBdr>
    </w:div>
    <w:div w:id="274405758">
      <w:bodyDiv w:val="1"/>
      <w:marLeft w:val="0"/>
      <w:marRight w:val="0"/>
      <w:marTop w:val="0"/>
      <w:marBottom w:val="0"/>
      <w:divBdr>
        <w:top w:val="none" w:sz="0" w:space="0" w:color="auto"/>
        <w:left w:val="none" w:sz="0" w:space="0" w:color="auto"/>
        <w:bottom w:val="none" w:sz="0" w:space="0" w:color="auto"/>
        <w:right w:val="none" w:sz="0" w:space="0" w:color="auto"/>
      </w:divBdr>
    </w:div>
    <w:div w:id="292909583">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379793341">
      <w:bodyDiv w:val="1"/>
      <w:marLeft w:val="0"/>
      <w:marRight w:val="0"/>
      <w:marTop w:val="0"/>
      <w:marBottom w:val="0"/>
      <w:divBdr>
        <w:top w:val="none" w:sz="0" w:space="0" w:color="auto"/>
        <w:left w:val="none" w:sz="0" w:space="0" w:color="auto"/>
        <w:bottom w:val="none" w:sz="0" w:space="0" w:color="auto"/>
        <w:right w:val="none" w:sz="0" w:space="0" w:color="auto"/>
      </w:divBdr>
    </w:div>
    <w:div w:id="48447139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641469015">
      <w:bodyDiv w:val="1"/>
      <w:marLeft w:val="0"/>
      <w:marRight w:val="0"/>
      <w:marTop w:val="0"/>
      <w:marBottom w:val="0"/>
      <w:divBdr>
        <w:top w:val="none" w:sz="0" w:space="0" w:color="auto"/>
        <w:left w:val="none" w:sz="0" w:space="0" w:color="auto"/>
        <w:bottom w:val="none" w:sz="0" w:space="0" w:color="auto"/>
        <w:right w:val="none" w:sz="0" w:space="0" w:color="auto"/>
      </w:divBdr>
    </w:div>
    <w:div w:id="774591387">
      <w:bodyDiv w:val="1"/>
      <w:marLeft w:val="0"/>
      <w:marRight w:val="0"/>
      <w:marTop w:val="0"/>
      <w:marBottom w:val="0"/>
      <w:divBdr>
        <w:top w:val="none" w:sz="0" w:space="0" w:color="auto"/>
        <w:left w:val="none" w:sz="0" w:space="0" w:color="auto"/>
        <w:bottom w:val="none" w:sz="0" w:space="0" w:color="auto"/>
        <w:right w:val="none" w:sz="0" w:space="0" w:color="auto"/>
      </w:divBdr>
    </w:div>
    <w:div w:id="820659443">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997684046">
      <w:bodyDiv w:val="1"/>
      <w:marLeft w:val="0"/>
      <w:marRight w:val="0"/>
      <w:marTop w:val="0"/>
      <w:marBottom w:val="0"/>
      <w:divBdr>
        <w:top w:val="none" w:sz="0" w:space="0" w:color="auto"/>
        <w:left w:val="none" w:sz="0" w:space="0" w:color="auto"/>
        <w:bottom w:val="none" w:sz="0" w:space="0" w:color="auto"/>
        <w:right w:val="none" w:sz="0" w:space="0" w:color="auto"/>
      </w:divBdr>
    </w:div>
    <w:div w:id="1052847067">
      <w:bodyDiv w:val="1"/>
      <w:marLeft w:val="0"/>
      <w:marRight w:val="0"/>
      <w:marTop w:val="0"/>
      <w:marBottom w:val="0"/>
      <w:divBdr>
        <w:top w:val="none" w:sz="0" w:space="0" w:color="auto"/>
        <w:left w:val="none" w:sz="0" w:space="0" w:color="auto"/>
        <w:bottom w:val="none" w:sz="0" w:space="0" w:color="auto"/>
        <w:right w:val="none" w:sz="0" w:space="0" w:color="auto"/>
      </w:divBdr>
    </w:div>
    <w:div w:id="1062094844">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248810553">
      <w:bodyDiv w:val="1"/>
      <w:marLeft w:val="0"/>
      <w:marRight w:val="0"/>
      <w:marTop w:val="0"/>
      <w:marBottom w:val="0"/>
      <w:divBdr>
        <w:top w:val="none" w:sz="0" w:space="0" w:color="auto"/>
        <w:left w:val="none" w:sz="0" w:space="0" w:color="auto"/>
        <w:bottom w:val="none" w:sz="0" w:space="0" w:color="auto"/>
        <w:right w:val="none" w:sz="0" w:space="0" w:color="auto"/>
      </w:divBdr>
    </w:div>
    <w:div w:id="1306543856">
      <w:bodyDiv w:val="1"/>
      <w:marLeft w:val="0"/>
      <w:marRight w:val="0"/>
      <w:marTop w:val="0"/>
      <w:marBottom w:val="0"/>
      <w:divBdr>
        <w:top w:val="none" w:sz="0" w:space="0" w:color="auto"/>
        <w:left w:val="none" w:sz="0" w:space="0" w:color="auto"/>
        <w:bottom w:val="none" w:sz="0" w:space="0" w:color="auto"/>
        <w:right w:val="none" w:sz="0" w:space="0" w:color="auto"/>
      </w:divBdr>
    </w:div>
    <w:div w:id="1348170096">
      <w:bodyDiv w:val="1"/>
      <w:marLeft w:val="0"/>
      <w:marRight w:val="0"/>
      <w:marTop w:val="0"/>
      <w:marBottom w:val="0"/>
      <w:divBdr>
        <w:top w:val="none" w:sz="0" w:space="0" w:color="auto"/>
        <w:left w:val="none" w:sz="0" w:space="0" w:color="auto"/>
        <w:bottom w:val="none" w:sz="0" w:space="0" w:color="auto"/>
        <w:right w:val="none" w:sz="0" w:space="0" w:color="auto"/>
      </w:divBdr>
    </w:div>
    <w:div w:id="1413891951">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859350552">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 w:id="2079285806">
      <w:bodyDiv w:val="1"/>
      <w:marLeft w:val="0"/>
      <w:marRight w:val="0"/>
      <w:marTop w:val="0"/>
      <w:marBottom w:val="0"/>
      <w:divBdr>
        <w:top w:val="none" w:sz="0" w:space="0" w:color="auto"/>
        <w:left w:val="none" w:sz="0" w:space="0" w:color="auto"/>
        <w:bottom w:val="none" w:sz="0" w:space="0" w:color="auto"/>
        <w:right w:val="none" w:sz="0" w:space="0" w:color="auto"/>
      </w:divBdr>
    </w:div>
    <w:div w:id="2105415755">
      <w:bodyDiv w:val="1"/>
      <w:marLeft w:val="0"/>
      <w:marRight w:val="0"/>
      <w:marTop w:val="0"/>
      <w:marBottom w:val="0"/>
      <w:divBdr>
        <w:top w:val="none" w:sz="0" w:space="0" w:color="auto"/>
        <w:left w:val="none" w:sz="0" w:space="0" w:color="auto"/>
        <w:bottom w:val="none" w:sz="0" w:space="0" w:color="auto"/>
        <w:right w:val="none" w:sz="0" w:space="0" w:color="auto"/>
      </w:divBdr>
    </w:div>
    <w:div w:id="21239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5C1D3-DFBF-4797-9007-18836EC6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15092</TotalTime>
  <Pages>6</Pages>
  <Words>2436</Words>
  <Characters>14620</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138</cp:revision>
  <cp:lastPrinted>2015-06-19T12:35:00Z</cp:lastPrinted>
  <dcterms:created xsi:type="dcterms:W3CDTF">2012-08-23T06:09:00Z</dcterms:created>
  <dcterms:modified xsi:type="dcterms:W3CDTF">2015-08-24T09:14:00Z</dcterms:modified>
</cp:coreProperties>
</file>