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D0A0B3" w14:textId="6DE3C3D5" w:rsidR="003B387F" w:rsidRPr="003621EA" w:rsidRDefault="00E843B6" w:rsidP="003B387F">
      <w:pPr>
        <w:suppressAutoHyphens/>
        <w:spacing w:after="0" w:line="240" w:lineRule="auto"/>
        <w:ind w:left="6096" w:firstLine="708"/>
        <w:rPr>
          <w:rFonts w:ascii="Times New Roman" w:eastAsia="Times New Roman" w:hAnsi="Times New Roman" w:cs="Times New Roman"/>
          <w:color w:val="000000" w:themeColor="text1"/>
          <w:sz w:val="16"/>
          <w:szCs w:val="16"/>
          <w:lang w:eastAsia="ar-SA"/>
        </w:rPr>
      </w:pPr>
      <w:r>
        <w:rPr>
          <w:rFonts w:ascii="Times New Roman" w:eastAsia="Times New Roman" w:hAnsi="Times New Roman" w:cs="Times New Roman"/>
          <w:color w:val="000000" w:themeColor="text1"/>
          <w:sz w:val="16"/>
          <w:szCs w:val="16"/>
          <w:lang w:eastAsia="ar-SA"/>
        </w:rPr>
        <w:t xml:space="preserve">Załącznik do uchwały Nr </w:t>
      </w:r>
      <w:r w:rsidR="002B6CF0">
        <w:rPr>
          <w:rFonts w:ascii="Times New Roman" w:eastAsia="Times New Roman" w:hAnsi="Times New Roman" w:cs="Times New Roman"/>
          <w:color w:val="000000" w:themeColor="text1"/>
          <w:sz w:val="16"/>
          <w:szCs w:val="16"/>
          <w:lang w:eastAsia="ar-SA"/>
        </w:rPr>
        <w:t>139</w:t>
      </w:r>
      <w:r w:rsidR="009F100C">
        <w:rPr>
          <w:rFonts w:ascii="Times New Roman" w:eastAsia="Times New Roman" w:hAnsi="Times New Roman" w:cs="Times New Roman"/>
          <w:color w:val="000000" w:themeColor="text1"/>
          <w:sz w:val="16"/>
          <w:szCs w:val="16"/>
          <w:lang w:eastAsia="ar-SA"/>
        </w:rPr>
        <w:t>/19</w:t>
      </w:r>
    </w:p>
    <w:p w14:paraId="4AB1D628" w14:textId="77777777" w:rsidR="003B387F" w:rsidRPr="003621EA" w:rsidRDefault="003B387F" w:rsidP="003B387F">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Zarządu Powiatu we Włocławku </w:t>
      </w:r>
    </w:p>
    <w:p w14:paraId="2371A249" w14:textId="3B9E89EF" w:rsidR="003B387F" w:rsidRPr="003621EA" w:rsidRDefault="003B387F" w:rsidP="003B387F">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 dnia </w:t>
      </w:r>
      <w:r w:rsidR="002B6CF0">
        <w:rPr>
          <w:rFonts w:ascii="Times New Roman" w:eastAsia="Times New Roman" w:hAnsi="Times New Roman" w:cs="Times New Roman"/>
          <w:color w:val="000000" w:themeColor="text1"/>
          <w:sz w:val="16"/>
          <w:szCs w:val="16"/>
          <w:lang w:eastAsia="ar-SA"/>
        </w:rPr>
        <w:t xml:space="preserve">10 września </w:t>
      </w:r>
      <w:r w:rsidR="009F100C">
        <w:rPr>
          <w:rFonts w:ascii="Times New Roman" w:eastAsia="Times New Roman" w:hAnsi="Times New Roman" w:cs="Times New Roman"/>
          <w:color w:val="000000" w:themeColor="text1"/>
          <w:sz w:val="16"/>
          <w:szCs w:val="16"/>
          <w:lang w:eastAsia="ar-SA"/>
        </w:rPr>
        <w:t>2019</w:t>
      </w:r>
      <w:r>
        <w:rPr>
          <w:rFonts w:ascii="Times New Roman" w:eastAsia="Times New Roman" w:hAnsi="Times New Roman" w:cs="Times New Roman"/>
          <w:color w:val="000000" w:themeColor="text1"/>
          <w:sz w:val="16"/>
          <w:szCs w:val="16"/>
          <w:lang w:eastAsia="ar-SA"/>
        </w:rPr>
        <w:t xml:space="preserve"> r.</w:t>
      </w:r>
    </w:p>
    <w:p w14:paraId="596B979F" w14:textId="77777777" w:rsidR="003B387F" w:rsidRPr="00215CB4" w:rsidRDefault="003B387F" w:rsidP="003B387F">
      <w:pPr>
        <w:suppressAutoHyphens/>
        <w:spacing w:after="0" w:line="240" w:lineRule="auto"/>
        <w:ind w:left="6804"/>
        <w:rPr>
          <w:rFonts w:ascii="Times New Roman" w:eastAsia="Times New Roman" w:hAnsi="Times New Roman" w:cs="Times New Roman"/>
          <w:color w:val="FF0000"/>
          <w:sz w:val="24"/>
          <w:szCs w:val="24"/>
          <w:lang w:eastAsia="ar-SA"/>
        </w:rPr>
      </w:pPr>
    </w:p>
    <w:p w14:paraId="0FA48515" w14:textId="6AD6862E" w:rsidR="003B387F" w:rsidRPr="00215CB4" w:rsidRDefault="00E133F5" w:rsidP="003B387F">
      <w:pPr>
        <w:keepNext/>
        <w:numPr>
          <w:ilvl w:val="4"/>
          <w:numId w:val="0"/>
        </w:numPr>
        <w:tabs>
          <w:tab w:val="num" w:pos="1008"/>
        </w:tabs>
        <w:suppressAutoHyphens/>
        <w:spacing w:after="0" w:line="360" w:lineRule="auto"/>
        <w:ind w:left="2268" w:hanging="1008"/>
        <w:jc w:val="center"/>
        <w:outlineLvl w:val="4"/>
        <w:rPr>
          <w:rFonts w:ascii="Calibri" w:eastAsia="Times New Roman" w:hAnsi="Calibri" w:cs="Times New Roman"/>
          <w:bCs/>
          <w:i/>
          <w:iCs/>
          <w:sz w:val="24"/>
          <w:szCs w:val="26"/>
          <w:lang w:eastAsia="ar-SA"/>
        </w:rPr>
      </w:pPr>
      <w:r>
        <w:rPr>
          <w:rFonts w:ascii="Calibri" w:eastAsia="Times New Roman" w:hAnsi="Calibri" w:cs="Times New Roman"/>
          <w:b/>
          <w:bCs/>
          <w:i/>
          <w:iCs/>
          <w:noProof/>
          <w:sz w:val="26"/>
          <w:szCs w:val="26"/>
          <w:lang w:eastAsia="pl-PL"/>
        </w:rPr>
        <mc:AlternateContent>
          <mc:Choice Requires="wps">
            <w:drawing>
              <wp:anchor distT="0" distB="0" distL="114300" distR="114300" simplePos="0" relativeHeight="251658240" behindDoc="0" locked="0" layoutInCell="1" allowOverlap="1" wp14:anchorId="1C086729" wp14:editId="18F0D98C">
                <wp:simplePos x="0" y="0"/>
                <wp:positionH relativeFrom="column">
                  <wp:posOffset>-74295</wp:posOffset>
                </wp:positionH>
                <wp:positionV relativeFrom="paragraph">
                  <wp:posOffset>194310</wp:posOffset>
                </wp:positionV>
                <wp:extent cx="5918200" cy="553085"/>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18200" cy="553085"/>
                        </a:xfrm>
                        <a:prstGeom prst="rect">
                          <a:avLst/>
                        </a:prstGeom>
                      </wps:spPr>
                      <wps:txbx>
                        <w:txbxContent>
                          <w:p w14:paraId="6A276584" w14:textId="77777777" w:rsidR="00E843B6" w:rsidRDefault="00E843B6" w:rsidP="003B387F">
                            <w:pPr>
                              <w:pStyle w:val="NormalnyWeb"/>
                              <w:spacing w:before="0" w:beforeAutospacing="0" w:after="0" w:afterAutospacing="0"/>
                              <w:jc w:val="center"/>
                            </w:pPr>
                            <w:r>
                              <w:rPr>
                                <w:rFonts w:ascii="Arial Black" w:hAnsi="Arial Black"/>
                                <w:color w:val="808080"/>
                                <w:sz w:val="32"/>
                                <w:szCs w:val="32"/>
                              </w:rPr>
                              <w:t>POWIAT WŁOCŁAWSKI</w:t>
                            </w:r>
                          </w:p>
                          <w:p w14:paraId="046E5EEF" w14:textId="77777777" w:rsidR="00E843B6" w:rsidRDefault="00E843B6" w:rsidP="003B387F">
                            <w:pPr>
                              <w:pStyle w:val="NormalnyWeb"/>
                              <w:spacing w:before="0" w:beforeAutospacing="0" w:after="0" w:afterAutospacing="0"/>
                              <w:jc w:val="cente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C086729" id="_x0000_t202" coordsize="21600,21600" o:spt="202" path="m,l,21600r21600,l21600,xe">
                <v:stroke joinstyle="miter"/>
                <v:path gradientshapeok="t" o:connecttype="rect"/>
              </v:shapetype>
              <v:shape id="Pole tekstowe 2" o:spid="_x0000_s1026" type="#_x0000_t202" style="position:absolute;left:0;text-align:left;margin-left:-5.85pt;margin-top:15.3pt;width:466pt;height:4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" filled="f" stroked="f">
                <o:lock v:ext="edit" shapetype="t"/>
                <v:textbox style="mso-fit-shape-to-text:t">
                  <w:txbxContent>
                    <w:p w14:paraId="6A276584" w14:textId="77777777" w:rsidR="00E843B6" w:rsidRDefault="00E843B6" w:rsidP="003B387F">
                      <w:pPr>
                        <w:pStyle w:val="NormalnyWeb"/>
                        <w:spacing w:before="0" w:beforeAutospacing="0" w:after="0" w:afterAutospacing="0"/>
                        <w:jc w:val="center"/>
                      </w:pPr>
                      <w:r>
                        <w:rPr>
                          <w:rFonts w:ascii="Arial Black" w:hAnsi="Arial Black"/>
                          <w:color w:val="808080"/>
                          <w:sz w:val="32"/>
                          <w:szCs w:val="32"/>
                        </w:rPr>
                        <w:t>POWIAT WŁOCŁAWSKI</w:t>
                      </w:r>
                    </w:p>
                    <w:p w14:paraId="046E5EEF" w14:textId="77777777" w:rsidR="00E843B6" w:rsidRDefault="00E843B6" w:rsidP="003B387F">
                      <w:pPr>
                        <w:pStyle w:val="NormalnyWeb"/>
                        <w:spacing w:before="0" w:beforeAutospacing="0" w:after="0" w:afterAutospacing="0"/>
                        <w:jc w:val="center"/>
                      </w:pPr>
                    </w:p>
                  </w:txbxContent>
                </v:textbox>
              </v:shape>
            </w:pict>
          </mc:Fallback>
        </mc:AlternateContent>
      </w:r>
    </w:p>
    <w:p w14:paraId="359233B2"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44D60EED"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63077D13"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31564015"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54E53AF9" w14:textId="77777777" w:rsidR="003B387F" w:rsidRPr="00215CB4" w:rsidRDefault="003B387F" w:rsidP="003B387F">
      <w:pPr>
        <w:pBdr>
          <w:top w:val="single" w:sz="4" w:space="1" w:color="000000"/>
          <w:left w:val="single" w:sz="4" w:space="4" w:color="000000"/>
          <w:bottom w:val="single" w:sz="4" w:space="1" w:color="000000"/>
          <w:right w:val="single" w:sz="4" w:space="4" w:color="000000"/>
        </w:pBdr>
        <w:suppressAutoHyphens/>
        <w:spacing w:after="0" w:line="240" w:lineRule="auto"/>
        <w:jc w:val="center"/>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8"/>
          <w:szCs w:val="28"/>
          <w:lang w:eastAsia="ar-SA"/>
        </w:rPr>
        <w:t>SPECYFIKACJA ISTOTNYCH WARUNKÓW ZAMÓWIENIA /SIWZ/</w:t>
      </w:r>
    </w:p>
    <w:p w14:paraId="79143806" w14:textId="77777777" w:rsidR="003B387F" w:rsidRPr="00215CB4" w:rsidRDefault="003B387F" w:rsidP="003B387F">
      <w:pPr>
        <w:tabs>
          <w:tab w:val="right" w:pos="-2410"/>
        </w:tabs>
        <w:suppressAutoHyphens/>
        <w:spacing w:after="0" w:line="240" w:lineRule="auto"/>
        <w:rPr>
          <w:rFonts w:ascii="Times New Roman" w:eastAsia="Times New Roman" w:hAnsi="Times New Roman" w:cs="Times New Roman"/>
          <w:sz w:val="24"/>
          <w:szCs w:val="24"/>
          <w:u w:val="single"/>
          <w:lang w:eastAsia="ar-SA"/>
        </w:rPr>
      </w:pPr>
    </w:p>
    <w:p w14:paraId="17B628A8" w14:textId="77777777" w:rsidR="003B387F" w:rsidRPr="00215CB4" w:rsidRDefault="003B387F" w:rsidP="003B387F">
      <w:pPr>
        <w:tabs>
          <w:tab w:val="right" w:pos="-2410"/>
        </w:tabs>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 xml:space="preserve">Nazwa zamówienia nadana przez zamawiającego: </w:t>
      </w:r>
    </w:p>
    <w:p w14:paraId="42426CDA" w14:textId="77777777" w:rsidR="003B387F" w:rsidRPr="00215CB4" w:rsidRDefault="003B387F" w:rsidP="003B387F">
      <w:pPr>
        <w:tabs>
          <w:tab w:val="right" w:pos="-2410"/>
        </w:tabs>
        <w:suppressAutoHyphens/>
        <w:spacing w:after="0" w:line="240" w:lineRule="auto"/>
        <w:rPr>
          <w:rFonts w:ascii="Times New Roman" w:eastAsia="Times New Roman" w:hAnsi="Times New Roman" w:cs="Times New Roman"/>
          <w:color w:val="FF0000"/>
          <w:sz w:val="24"/>
          <w:szCs w:val="24"/>
          <w:u w:val="single"/>
          <w:lang w:eastAsia="ar-SA"/>
        </w:rPr>
      </w:pPr>
    </w:p>
    <w:p w14:paraId="0956CD67" w14:textId="77777777" w:rsidR="003B387F" w:rsidRPr="00215CB4" w:rsidRDefault="003B387F" w:rsidP="003B387F">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eastAsia="Times New Roman" w:hAnsi="Times New Roman" w:cs="Times New Roman"/>
          <w:b/>
          <w:color w:val="FF0000"/>
          <w:sz w:val="24"/>
          <w:szCs w:val="24"/>
          <w:lang w:eastAsia="pl-PL"/>
        </w:rPr>
      </w:pPr>
    </w:p>
    <w:p w14:paraId="6212929A" w14:textId="77777777" w:rsidR="009F100C" w:rsidRDefault="00E843B6" w:rsidP="009F100C">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hAnsi="Times New Roman" w:cs="Times New Roman"/>
          <w:bCs/>
          <w:sz w:val="24"/>
          <w:szCs w:val="24"/>
        </w:rPr>
      </w:pPr>
      <w:r>
        <w:rPr>
          <w:rFonts w:ascii="Times New Roman" w:hAnsi="Times New Roman" w:cs="Times New Roman"/>
          <w:b/>
          <w:sz w:val="24"/>
          <w:szCs w:val="24"/>
        </w:rPr>
        <w:t>„</w:t>
      </w:r>
      <w:r w:rsidR="009F100C" w:rsidRPr="00AB5687">
        <w:rPr>
          <w:rFonts w:ascii="Times New Roman" w:hAnsi="Times New Roman" w:cs="Times New Roman"/>
          <w:b/>
          <w:sz w:val="24"/>
          <w:szCs w:val="24"/>
        </w:rPr>
        <w:t xml:space="preserve">Budowa </w:t>
      </w:r>
      <w:r>
        <w:rPr>
          <w:rFonts w:ascii="Times New Roman" w:hAnsi="Times New Roman" w:cs="Times New Roman"/>
          <w:b/>
          <w:sz w:val="24"/>
          <w:szCs w:val="24"/>
        </w:rPr>
        <w:t xml:space="preserve">boiska wielofunkcyjnego dla Zespołu Szkół w </w:t>
      </w:r>
      <w:proofErr w:type="spellStart"/>
      <w:r>
        <w:rPr>
          <w:rFonts w:ascii="Times New Roman" w:hAnsi="Times New Roman" w:cs="Times New Roman"/>
          <w:b/>
          <w:sz w:val="24"/>
          <w:szCs w:val="24"/>
        </w:rPr>
        <w:t>Chodczu</w:t>
      </w:r>
      <w:proofErr w:type="spellEnd"/>
      <w:r>
        <w:rPr>
          <w:rFonts w:ascii="Times New Roman" w:hAnsi="Times New Roman" w:cs="Times New Roman"/>
          <w:b/>
          <w:sz w:val="24"/>
          <w:szCs w:val="24"/>
        </w:rPr>
        <w:t>”</w:t>
      </w:r>
    </w:p>
    <w:p w14:paraId="7D8F01E5" w14:textId="77777777" w:rsidR="003B387F" w:rsidRPr="00E843B6" w:rsidRDefault="00E843B6" w:rsidP="00E843B6">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p>
    <w:p w14:paraId="7248BA3B" w14:textId="77777777" w:rsidR="003B387F" w:rsidRPr="00215CB4" w:rsidRDefault="003B387F" w:rsidP="003B387F">
      <w:pPr>
        <w:keepNext/>
        <w:suppressAutoHyphens/>
        <w:spacing w:after="0" w:line="240" w:lineRule="auto"/>
        <w:jc w:val="both"/>
        <w:outlineLvl w:val="0"/>
        <w:rPr>
          <w:rFonts w:ascii="Times New Roman" w:eastAsia="Times New Roman" w:hAnsi="Times New Roman" w:cs="Times New Roman"/>
          <w:b/>
          <w:color w:val="FF0000"/>
          <w:spacing w:val="20"/>
          <w:sz w:val="20"/>
          <w:szCs w:val="24"/>
          <w:lang w:eastAsia="ar-SA"/>
        </w:rPr>
      </w:pPr>
    </w:p>
    <w:p w14:paraId="6B1D5601" w14:textId="77777777" w:rsidR="003B387F" w:rsidRPr="005A653A" w:rsidRDefault="003B387F" w:rsidP="006B612A">
      <w:pPr>
        <w:keepNext/>
        <w:suppressAutoHyphens/>
        <w:spacing w:after="120" w:line="240" w:lineRule="auto"/>
        <w:jc w:val="both"/>
        <w:outlineLvl w:val="0"/>
        <w:rPr>
          <w:rFonts w:ascii="Times New Roman" w:eastAsia="Times New Roman" w:hAnsi="Times New Roman" w:cs="Times New Roman"/>
          <w:spacing w:val="20"/>
          <w:sz w:val="20"/>
          <w:szCs w:val="20"/>
          <w:lang w:eastAsia="ar-SA"/>
        </w:rPr>
      </w:pPr>
      <w:r w:rsidRPr="005A653A">
        <w:rPr>
          <w:rFonts w:ascii="Times New Roman" w:eastAsia="Times New Roman" w:hAnsi="Times New Roman" w:cs="Times New Roman"/>
          <w:spacing w:val="20"/>
          <w:sz w:val="20"/>
          <w:szCs w:val="20"/>
          <w:lang w:eastAsia="ar-SA"/>
        </w:rPr>
        <w:t xml:space="preserve">Nr zamówienia: </w:t>
      </w:r>
      <w:r w:rsidR="009F100C">
        <w:rPr>
          <w:rFonts w:ascii="Times New Roman" w:eastAsia="Times New Roman" w:hAnsi="Times New Roman" w:cs="Times New Roman"/>
          <w:spacing w:val="20"/>
          <w:sz w:val="20"/>
          <w:szCs w:val="20"/>
          <w:lang w:eastAsia="ar-SA"/>
        </w:rPr>
        <w:t>ZP.27</w:t>
      </w:r>
      <w:r w:rsidR="00A0166E">
        <w:rPr>
          <w:rFonts w:ascii="Times New Roman" w:eastAsia="Times New Roman" w:hAnsi="Times New Roman" w:cs="Times New Roman"/>
          <w:spacing w:val="20"/>
          <w:sz w:val="20"/>
          <w:szCs w:val="20"/>
          <w:lang w:eastAsia="ar-SA"/>
        </w:rPr>
        <w:t>2</w:t>
      </w:r>
      <w:r w:rsidR="00E843B6">
        <w:rPr>
          <w:rFonts w:ascii="Times New Roman" w:eastAsia="Times New Roman" w:hAnsi="Times New Roman" w:cs="Times New Roman"/>
          <w:spacing w:val="20"/>
          <w:sz w:val="20"/>
          <w:szCs w:val="20"/>
          <w:lang w:eastAsia="ar-SA"/>
        </w:rPr>
        <w:t>.1.10</w:t>
      </w:r>
      <w:r w:rsidR="009F100C">
        <w:rPr>
          <w:rFonts w:ascii="Times New Roman" w:eastAsia="Times New Roman" w:hAnsi="Times New Roman" w:cs="Times New Roman"/>
          <w:spacing w:val="20"/>
          <w:sz w:val="20"/>
          <w:szCs w:val="20"/>
          <w:lang w:eastAsia="ar-SA"/>
        </w:rPr>
        <w:t>.2019</w:t>
      </w:r>
    </w:p>
    <w:p w14:paraId="5F7945D8" w14:textId="77777777" w:rsidR="003B387F" w:rsidRPr="00215CB4" w:rsidRDefault="003B387F" w:rsidP="003B387F">
      <w:pPr>
        <w:suppressAutoHyphens/>
        <w:spacing w:after="120" w:line="240" w:lineRule="auto"/>
        <w:jc w:val="both"/>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 xml:space="preserve">Postępowanie o udzielenie niniejszego zamówienia prowadzone jest zgodnie z przepisami ustawy z dnia 29 stycznia 2004 r. Prawo </w:t>
      </w:r>
      <w:r w:rsidR="009F100C" w:rsidRPr="00215CB4">
        <w:rPr>
          <w:rFonts w:ascii="Times New Roman" w:eastAsia="Times New Roman" w:hAnsi="Times New Roman" w:cs="Times New Roman"/>
          <w:sz w:val="20"/>
          <w:szCs w:val="20"/>
          <w:lang w:eastAsia="ar-SA"/>
        </w:rPr>
        <w:t>zamówień publicznych</w:t>
      </w:r>
      <w:r w:rsidRPr="00215CB4">
        <w:rPr>
          <w:rFonts w:ascii="Times New Roman" w:eastAsia="Times New Roman" w:hAnsi="Times New Roman" w:cs="Times New Roman"/>
          <w:sz w:val="20"/>
          <w:szCs w:val="20"/>
          <w:lang w:eastAsia="ar-SA"/>
        </w:rPr>
        <w:t xml:space="preserve"> (</w:t>
      </w:r>
      <w:r w:rsidR="009F100C">
        <w:rPr>
          <w:rFonts w:ascii="Times New Roman" w:eastAsia="Times New Roman" w:hAnsi="Times New Roman" w:cs="Times New Roman"/>
          <w:sz w:val="20"/>
          <w:szCs w:val="20"/>
          <w:lang w:eastAsia="ar-SA"/>
        </w:rPr>
        <w:t>Dz. U. z 2018 r. poz. 1986</w:t>
      </w:r>
      <w:r>
        <w:rPr>
          <w:rFonts w:ascii="Times New Roman" w:eastAsia="Times New Roman" w:hAnsi="Times New Roman" w:cs="Times New Roman"/>
          <w:sz w:val="20"/>
          <w:szCs w:val="20"/>
          <w:lang w:eastAsia="ar-SA"/>
        </w:rPr>
        <w:t xml:space="preserve"> ze</w:t>
      </w:r>
      <w:r w:rsidRPr="00215CB4">
        <w:rPr>
          <w:rFonts w:ascii="Times New Roman" w:eastAsia="Times New Roman" w:hAnsi="Times New Roman" w:cs="Times New Roman"/>
          <w:sz w:val="20"/>
          <w:szCs w:val="20"/>
          <w:lang w:eastAsia="ar-SA"/>
        </w:rPr>
        <w:t xml:space="preserve"> zm.) stosownie dla </w:t>
      </w:r>
      <w:r w:rsidR="009F100C" w:rsidRPr="00215CB4">
        <w:rPr>
          <w:rFonts w:ascii="Times New Roman" w:eastAsia="Times New Roman" w:hAnsi="Times New Roman" w:cs="Times New Roman"/>
          <w:sz w:val="20"/>
          <w:szCs w:val="20"/>
          <w:lang w:eastAsia="ar-SA"/>
        </w:rPr>
        <w:t>zamówień o równowartości</w:t>
      </w:r>
      <w:r w:rsidR="00E843B6">
        <w:rPr>
          <w:rFonts w:ascii="Times New Roman" w:eastAsia="Times New Roman" w:hAnsi="Times New Roman" w:cs="Times New Roman"/>
          <w:sz w:val="20"/>
          <w:szCs w:val="20"/>
          <w:lang w:eastAsia="ar-SA"/>
        </w:rPr>
        <w:t xml:space="preserve"> </w:t>
      </w:r>
      <w:r w:rsidRPr="00215CB4">
        <w:rPr>
          <w:rFonts w:ascii="Times New Roman" w:eastAsia="Times New Roman" w:hAnsi="Times New Roman" w:cs="Times New Roman"/>
          <w:b/>
          <w:sz w:val="20"/>
          <w:szCs w:val="20"/>
          <w:lang w:eastAsia="ar-SA"/>
        </w:rPr>
        <w:t xml:space="preserve">poniżej </w:t>
      </w:r>
      <w:r w:rsidRPr="00215CB4">
        <w:rPr>
          <w:rFonts w:ascii="Times New Roman" w:eastAsia="Times New Roman" w:hAnsi="Times New Roman" w:cs="Times New Roman"/>
          <w:sz w:val="20"/>
          <w:szCs w:val="20"/>
          <w:lang w:eastAsia="ar-SA"/>
        </w:rPr>
        <w:t>kwot określonych w przepisach wydanych na podstawie art. 11 ust. 8 ustawy oraz przepisów wykonawczych wydanych na podstawie tejże ustawy.</w:t>
      </w:r>
    </w:p>
    <w:p w14:paraId="4A795572" w14:textId="77777777" w:rsidR="003B387F" w:rsidRPr="00215CB4" w:rsidRDefault="003B387F" w:rsidP="003B387F">
      <w:pPr>
        <w:tabs>
          <w:tab w:val="left" w:pos="-2520"/>
          <w:tab w:val="left" w:pos="-2340"/>
          <w:tab w:val="left" w:leader="dot" w:pos="-2160"/>
        </w:tabs>
        <w:suppressAutoHyphens/>
        <w:spacing w:after="120" w:line="240" w:lineRule="auto"/>
        <w:jc w:val="both"/>
        <w:rPr>
          <w:rFonts w:ascii="FrankfurtGothic" w:eastAsia="Times New Roman" w:hAnsi="FrankfurtGothic" w:cs="FrankfurtGothic"/>
          <w:b/>
          <w:color w:val="000000"/>
          <w:sz w:val="24"/>
          <w:lang w:eastAsia="ar-SA"/>
        </w:rPr>
      </w:pPr>
      <w:r w:rsidRPr="00215CB4">
        <w:rPr>
          <w:rFonts w:ascii="Times New Roman" w:eastAsia="Times New Roman" w:hAnsi="Times New Roman" w:cs="Times New Roman"/>
          <w:b/>
          <w:color w:val="000000"/>
          <w:sz w:val="24"/>
          <w:szCs w:val="20"/>
          <w:lang w:eastAsia="ar-SA"/>
        </w:rPr>
        <w:t xml:space="preserve">I. </w:t>
      </w:r>
      <w:r w:rsidRPr="00215CB4">
        <w:rPr>
          <w:rFonts w:ascii="Times New Roman" w:eastAsia="Times New Roman" w:hAnsi="Times New Roman" w:cs="Times New Roman"/>
          <w:b/>
          <w:color w:val="000000"/>
          <w:sz w:val="24"/>
          <w:szCs w:val="20"/>
          <w:u w:val="single"/>
          <w:lang w:eastAsia="ar-SA"/>
        </w:rPr>
        <w:t>NAZWA (FIRMA) ORAZ ADRES ZAMAWIAJĄCEGO</w:t>
      </w:r>
      <w:r w:rsidRPr="00215CB4">
        <w:rPr>
          <w:rFonts w:ascii="Times New Roman" w:eastAsia="Times New Roman" w:hAnsi="Times New Roman" w:cs="Times New Roman"/>
          <w:b/>
          <w:color w:val="000000"/>
          <w:sz w:val="24"/>
          <w:szCs w:val="20"/>
          <w:lang w:eastAsia="ar-SA"/>
        </w:rPr>
        <w:t xml:space="preserve">: </w:t>
      </w:r>
    </w:p>
    <w:p w14:paraId="2BCFD86C" w14:textId="77777777" w:rsidR="003B387F" w:rsidRPr="00215CB4" w:rsidRDefault="003B387F" w:rsidP="003B387F">
      <w:pPr>
        <w:tabs>
          <w:tab w:val="left" w:pos="708"/>
        </w:tabs>
        <w:suppressAutoHyphens/>
        <w:spacing w:after="0" w:line="240" w:lineRule="auto"/>
        <w:outlineLvl w:val="5"/>
        <w:rPr>
          <w:rFonts w:ascii="Times New Roman" w:eastAsia="Times New Roman" w:hAnsi="Times New Roman" w:cs="Times New Roman"/>
          <w:b/>
          <w:bCs/>
          <w:sz w:val="24"/>
          <w:lang w:eastAsia="ar-SA"/>
        </w:rPr>
      </w:pPr>
      <w:r w:rsidRPr="00215CB4">
        <w:rPr>
          <w:rFonts w:ascii="Times New Roman" w:eastAsia="Times New Roman" w:hAnsi="Times New Roman" w:cs="Times New Roman"/>
          <w:b/>
          <w:bCs/>
          <w:sz w:val="24"/>
          <w:lang w:eastAsia="ar-SA"/>
        </w:rPr>
        <w:t xml:space="preserve">Powiat Włocławski  </w:t>
      </w:r>
    </w:p>
    <w:p w14:paraId="5FAE7130" w14:textId="77777777" w:rsidR="003B387F" w:rsidRPr="00215CB4" w:rsidRDefault="003B387F" w:rsidP="003B387F">
      <w:pPr>
        <w:tabs>
          <w:tab w:val="left" w:pos="708"/>
        </w:tabs>
        <w:suppressAutoHyphens/>
        <w:spacing w:after="0" w:line="240" w:lineRule="auto"/>
        <w:outlineLvl w:val="5"/>
        <w:rPr>
          <w:rFonts w:ascii="Times New Roman" w:eastAsia="Times New Roman" w:hAnsi="Times New Roman" w:cs="Times New Roman"/>
          <w:bCs/>
          <w:sz w:val="24"/>
          <w:lang w:eastAsia="ar-SA"/>
        </w:rPr>
      </w:pPr>
      <w:r w:rsidRPr="00215CB4">
        <w:rPr>
          <w:rFonts w:ascii="Times New Roman" w:eastAsia="Times New Roman" w:hAnsi="Times New Roman" w:cs="Times New Roman"/>
          <w:bCs/>
          <w:sz w:val="24"/>
          <w:lang w:eastAsia="ar-SA"/>
        </w:rPr>
        <w:t>ul. Cyganka 28, 87-800 Włocławek</w:t>
      </w:r>
    </w:p>
    <w:p w14:paraId="423922FE"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NIP:  888-311-57-91, REGON: 910866778  </w:t>
      </w:r>
    </w:p>
    <w:p w14:paraId="25003AF9" w14:textId="77777777" w:rsidR="003B387F" w:rsidRPr="00CB2C41" w:rsidRDefault="003B387F" w:rsidP="003B387F">
      <w:pPr>
        <w:suppressAutoHyphens/>
        <w:spacing w:after="0" w:line="240" w:lineRule="auto"/>
        <w:rPr>
          <w:rFonts w:ascii="Times New Roman" w:eastAsia="Times New Roman" w:hAnsi="Times New Roman" w:cs="Times New Roman"/>
          <w:sz w:val="24"/>
          <w:szCs w:val="24"/>
          <w:lang w:val="en-US" w:eastAsia="ar-SA"/>
        </w:rPr>
      </w:pPr>
      <w:r w:rsidRPr="00CB2C41">
        <w:rPr>
          <w:rFonts w:ascii="Times New Roman" w:eastAsia="Times New Roman" w:hAnsi="Times New Roman" w:cs="Times New Roman"/>
          <w:sz w:val="24"/>
          <w:szCs w:val="24"/>
          <w:lang w:val="en-US" w:eastAsia="ar-SA"/>
        </w:rPr>
        <w:t xml:space="preserve">tel.: (54) 230 46 00, </w:t>
      </w:r>
      <w:proofErr w:type="spellStart"/>
      <w:r w:rsidRPr="00CB2C41">
        <w:rPr>
          <w:rFonts w:ascii="Times New Roman" w:eastAsia="Times New Roman" w:hAnsi="Times New Roman" w:cs="Times New Roman"/>
          <w:sz w:val="24"/>
          <w:szCs w:val="24"/>
          <w:lang w:val="en-US" w:eastAsia="ar-SA"/>
        </w:rPr>
        <w:t>faks</w:t>
      </w:r>
      <w:proofErr w:type="spellEnd"/>
      <w:r w:rsidRPr="00CB2C41">
        <w:rPr>
          <w:rFonts w:ascii="Times New Roman" w:eastAsia="Times New Roman" w:hAnsi="Times New Roman" w:cs="Times New Roman"/>
          <w:sz w:val="24"/>
          <w:szCs w:val="24"/>
          <w:lang w:val="en-US" w:eastAsia="ar-SA"/>
        </w:rPr>
        <w:t>: (54) 230 46 71</w:t>
      </w:r>
    </w:p>
    <w:p w14:paraId="14E32DFD" w14:textId="77777777" w:rsidR="003B387F" w:rsidRPr="00CB2C41" w:rsidRDefault="003B387F" w:rsidP="009F100C">
      <w:pPr>
        <w:suppressAutoHyphens/>
        <w:spacing w:after="120" w:line="240" w:lineRule="auto"/>
        <w:rPr>
          <w:rFonts w:ascii="Times New Roman" w:eastAsia="Times New Roman" w:hAnsi="Times New Roman" w:cs="Times New Roman"/>
          <w:sz w:val="24"/>
          <w:szCs w:val="24"/>
          <w:lang w:val="en-US" w:eastAsia="ar-SA"/>
        </w:rPr>
      </w:pPr>
      <w:r w:rsidRPr="00CB2C41">
        <w:rPr>
          <w:rFonts w:ascii="Times New Roman" w:eastAsia="Times New Roman" w:hAnsi="Times New Roman" w:cs="Times New Roman"/>
          <w:sz w:val="24"/>
          <w:szCs w:val="24"/>
          <w:lang w:val="en-US" w:eastAsia="ar-SA"/>
        </w:rPr>
        <w:t xml:space="preserve">e-mail: </w:t>
      </w:r>
      <w:hyperlink r:id="rId7" w:history="1">
        <w:r w:rsidRPr="00CB2C41">
          <w:rPr>
            <w:rStyle w:val="Hipercze"/>
            <w:rFonts w:ascii="Times New Roman" w:eastAsia="Times New Roman" w:hAnsi="Times New Roman" w:cs="Times New Roman"/>
            <w:sz w:val="24"/>
            <w:szCs w:val="24"/>
            <w:lang w:val="en-US" w:eastAsia="ar-SA"/>
          </w:rPr>
          <w:t>starostwo@powiat.wloclawski.pl</w:t>
        </w:r>
      </w:hyperlink>
      <w:r w:rsidRPr="00CB2C41">
        <w:rPr>
          <w:rFonts w:ascii="Times New Roman" w:eastAsia="Times New Roman" w:hAnsi="Times New Roman" w:cs="Times New Roman"/>
          <w:sz w:val="24"/>
          <w:szCs w:val="24"/>
          <w:lang w:val="en-US" w:eastAsia="ar-SA"/>
        </w:rPr>
        <w:t>, zamowieniapubliczne@powiat.wloclawski.pl</w:t>
      </w:r>
    </w:p>
    <w:p w14:paraId="6A67F9FB" w14:textId="77777777" w:rsidR="009F100C" w:rsidRPr="009F100C" w:rsidRDefault="009F100C" w:rsidP="009F100C">
      <w:pPr>
        <w:spacing w:after="0"/>
        <w:rPr>
          <w:rFonts w:ascii="Times New Roman" w:hAnsi="Times New Roman" w:cs="Times New Roman"/>
          <w:sz w:val="24"/>
          <w:szCs w:val="24"/>
          <w:lang w:val="de-DE" w:eastAsia="pl-PL"/>
        </w:rPr>
      </w:pPr>
      <w:proofErr w:type="spellStart"/>
      <w:r w:rsidRPr="009F100C">
        <w:rPr>
          <w:rFonts w:ascii="Times New Roman" w:hAnsi="Times New Roman" w:cs="Times New Roman"/>
          <w:sz w:val="24"/>
          <w:szCs w:val="24"/>
          <w:lang w:val="de-DE" w:eastAsia="pl-PL"/>
        </w:rPr>
        <w:t>Strona</w:t>
      </w:r>
      <w:proofErr w:type="spellEnd"/>
      <w:r w:rsidRPr="009F100C">
        <w:rPr>
          <w:rFonts w:ascii="Times New Roman" w:hAnsi="Times New Roman" w:cs="Times New Roman"/>
          <w:sz w:val="24"/>
          <w:szCs w:val="24"/>
          <w:lang w:val="de-DE" w:eastAsia="pl-PL"/>
        </w:rPr>
        <w:t xml:space="preserve"> internetowa:wloclawski.pl, </w:t>
      </w:r>
    </w:p>
    <w:p w14:paraId="31EDFF6E" w14:textId="77777777" w:rsidR="009F100C" w:rsidRPr="009F100C" w:rsidRDefault="009F100C" w:rsidP="009F100C">
      <w:pPr>
        <w:spacing w:after="0"/>
        <w:rPr>
          <w:rFonts w:ascii="Times New Roman" w:hAnsi="Times New Roman" w:cs="Times New Roman"/>
          <w:sz w:val="24"/>
          <w:szCs w:val="24"/>
          <w:lang w:val="de-DE" w:eastAsia="pl-PL"/>
        </w:rPr>
      </w:pPr>
      <w:r w:rsidRPr="009F100C">
        <w:rPr>
          <w:rFonts w:ascii="Times New Roman" w:hAnsi="Times New Roman" w:cs="Times New Roman"/>
          <w:sz w:val="24"/>
          <w:szCs w:val="24"/>
          <w:lang w:val="de-DE" w:eastAsia="pl-PL"/>
        </w:rPr>
        <w:t>http://bip.powiat.wloclawski.pl</w:t>
      </w:r>
    </w:p>
    <w:p w14:paraId="126CF25C" w14:textId="77777777" w:rsidR="009F100C" w:rsidRPr="00E4564D" w:rsidRDefault="009F100C" w:rsidP="00E4564D">
      <w:pPr>
        <w:spacing w:after="240"/>
        <w:rPr>
          <w:rFonts w:ascii="Times New Roman" w:hAnsi="Times New Roman" w:cs="Times New Roman"/>
          <w:sz w:val="24"/>
          <w:szCs w:val="24"/>
          <w:lang w:val="de-DE" w:eastAsia="pl-PL"/>
        </w:rPr>
      </w:pPr>
      <w:r w:rsidRPr="009F100C">
        <w:rPr>
          <w:rFonts w:ascii="Times New Roman" w:hAnsi="Times New Roman" w:cs="Times New Roman"/>
          <w:sz w:val="24"/>
          <w:szCs w:val="24"/>
          <w:lang w:val="de-DE" w:eastAsia="pl-PL"/>
        </w:rPr>
        <w:t>https://pow-wloclawski.rbip.mojregion.info</w:t>
      </w:r>
    </w:p>
    <w:p w14:paraId="789A6D43" w14:textId="77777777" w:rsidR="003B387F" w:rsidRPr="00215CB4" w:rsidRDefault="003B387F" w:rsidP="003B387F">
      <w:pPr>
        <w:tabs>
          <w:tab w:val="center" w:pos="541"/>
          <w:tab w:val="right" w:pos="9072"/>
        </w:tabs>
        <w:suppressAutoHyphens/>
        <w:spacing w:after="120" w:line="240" w:lineRule="auto"/>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II. </w:t>
      </w:r>
      <w:r w:rsidRPr="00215CB4">
        <w:rPr>
          <w:rFonts w:ascii="Times New Roman" w:eastAsia="Times New Roman" w:hAnsi="Times New Roman" w:cs="Times New Roman"/>
          <w:b/>
          <w:sz w:val="24"/>
          <w:szCs w:val="24"/>
          <w:u w:val="single"/>
          <w:lang w:eastAsia="ar-SA"/>
        </w:rPr>
        <w:t>TRYB UDZIELENIA ZAMÓWIENIA</w:t>
      </w:r>
      <w:r w:rsidRPr="00215CB4">
        <w:rPr>
          <w:rFonts w:ascii="Times New Roman" w:eastAsia="Times New Roman" w:hAnsi="Times New Roman" w:cs="Times New Roman"/>
          <w:b/>
          <w:sz w:val="24"/>
          <w:szCs w:val="24"/>
          <w:lang w:eastAsia="ar-SA"/>
        </w:rPr>
        <w:t xml:space="preserve">: </w:t>
      </w:r>
    </w:p>
    <w:p w14:paraId="575EAC3C" w14:textId="77777777" w:rsidR="003B387F" w:rsidRPr="00215CB4" w:rsidRDefault="003B387F" w:rsidP="003B387F">
      <w:pPr>
        <w:tabs>
          <w:tab w:val="left" w:leader="dot" w:pos="-2520"/>
        </w:tabs>
        <w:suppressAutoHyphens/>
        <w:spacing w:after="120" w:line="240" w:lineRule="auto"/>
        <w:jc w:val="both"/>
        <w:rPr>
          <w:rFonts w:ascii="Times New Roman" w:eastAsia="Times New Roman" w:hAnsi="Times New Roman" w:cs="Times New Roman"/>
          <w:b/>
          <w:bCs/>
          <w:color w:val="000000"/>
          <w:sz w:val="24"/>
          <w:szCs w:val="24"/>
          <w:lang w:eastAsia="ar-SA"/>
        </w:rPr>
      </w:pPr>
      <w:r w:rsidRPr="00215CB4">
        <w:rPr>
          <w:rFonts w:ascii="Times New Roman" w:eastAsia="Times New Roman" w:hAnsi="Times New Roman" w:cs="Times New Roman"/>
          <w:sz w:val="24"/>
          <w:szCs w:val="20"/>
          <w:lang w:eastAsia="ar-SA"/>
        </w:rPr>
        <w:t>Przetarg nieograniczony.</w:t>
      </w:r>
    </w:p>
    <w:p w14:paraId="66024E3D" w14:textId="77777777" w:rsidR="003B387F" w:rsidRPr="005C143B" w:rsidRDefault="003B387F" w:rsidP="003B387F">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5C143B">
        <w:rPr>
          <w:rFonts w:ascii="Times New Roman" w:eastAsia="Times New Roman" w:hAnsi="Times New Roman" w:cs="Times New Roman"/>
          <w:b/>
          <w:bCs/>
          <w:sz w:val="24"/>
          <w:szCs w:val="24"/>
          <w:lang w:eastAsia="ar-SA"/>
        </w:rPr>
        <w:t xml:space="preserve">III. </w:t>
      </w:r>
      <w:r w:rsidRPr="005C143B">
        <w:rPr>
          <w:rFonts w:ascii="Times New Roman" w:eastAsia="Times New Roman" w:hAnsi="Times New Roman" w:cs="Times New Roman"/>
          <w:b/>
          <w:sz w:val="24"/>
          <w:szCs w:val="20"/>
          <w:u w:val="single"/>
          <w:lang w:eastAsia="ar-SA"/>
        </w:rPr>
        <w:t>OPIS PRZEDMIOTU ZAMÓWIENIA</w:t>
      </w:r>
      <w:r w:rsidRPr="005C143B">
        <w:rPr>
          <w:rFonts w:ascii="Times New Roman" w:eastAsia="Times New Roman" w:hAnsi="Times New Roman" w:cs="Times New Roman"/>
          <w:b/>
          <w:sz w:val="24"/>
          <w:szCs w:val="20"/>
          <w:lang w:eastAsia="ar-SA"/>
        </w:rPr>
        <w:t xml:space="preserve">: </w:t>
      </w:r>
    </w:p>
    <w:p w14:paraId="01806F34" w14:textId="77777777" w:rsidR="00E843B6" w:rsidRPr="00E843B6" w:rsidRDefault="00E843B6" w:rsidP="00E843B6">
      <w:pPr>
        <w:pStyle w:val="Akapitzlist"/>
        <w:numPr>
          <w:ilvl w:val="0"/>
          <w:numId w:val="34"/>
        </w:numPr>
        <w:spacing w:after="120" w:line="240" w:lineRule="auto"/>
        <w:ind w:left="357" w:hanging="357"/>
        <w:jc w:val="both"/>
        <w:rPr>
          <w:rFonts w:ascii="Times New Roman" w:hAnsi="Times New Roman" w:cs="Times New Roman"/>
          <w:sz w:val="24"/>
          <w:szCs w:val="24"/>
        </w:rPr>
      </w:pPr>
      <w:r w:rsidRPr="00E843B6">
        <w:rPr>
          <w:rFonts w:ascii="Times New Roman" w:hAnsi="Times New Roman" w:cs="Times New Roman"/>
          <w:sz w:val="24"/>
          <w:szCs w:val="24"/>
        </w:rPr>
        <w:t xml:space="preserve">Przedmiotem zamówienia jest budowa boiska sportowego o nawierzchni syntetycznej poliuretanowej mrozoodpornej i antypoślizgowej w kolorze czerwonym wraz z systemem drenarskim na podbudowie z kruszyw. Dodatkowo wzdłuż dłuższych boków należy wykonać odwodnienia liniowe które należy wpiąć do istniejących studzienek kanalizacji deszczowej </w:t>
      </w:r>
      <w:r>
        <w:rPr>
          <w:rFonts w:ascii="Times New Roman" w:hAnsi="Times New Roman" w:cs="Times New Roman"/>
          <w:sz w:val="24"/>
          <w:szCs w:val="24"/>
        </w:rPr>
        <w:t>z</w:t>
      </w:r>
      <w:r w:rsidR="00356F14">
        <w:rPr>
          <w:rFonts w:ascii="Times New Roman" w:hAnsi="Times New Roman" w:cs="Times New Roman"/>
          <w:sz w:val="24"/>
          <w:szCs w:val="24"/>
        </w:rPr>
        <w:t xml:space="preserve">a pomocą rur 200 mm. </w:t>
      </w:r>
      <w:r w:rsidRPr="00E843B6">
        <w:rPr>
          <w:rFonts w:ascii="Times New Roman" w:hAnsi="Times New Roman" w:cs="Times New Roman"/>
          <w:sz w:val="24"/>
          <w:szCs w:val="24"/>
        </w:rPr>
        <w:t>Na powi</w:t>
      </w:r>
      <w:r w:rsidR="00356F14">
        <w:rPr>
          <w:rFonts w:ascii="Times New Roman" w:hAnsi="Times New Roman" w:cs="Times New Roman"/>
          <w:sz w:val="24"/>
          <w:szCs w:val="24"/>
        </w:rPr>
        <w:t>erzchni syntetycznej</w:t>
      </w:r>
      <w:r w:rsidRPr="00E843B6">
        <w:rPr>
          <w:rFonts w:ascii="Times New Roman" w:hAnsi="Times New Roman" w:cs="Times New Roman"/>
          <w:sz w:val="24"/>
          <w:szCs w:val="24"/>
        </w:rPr>
        <w:t xml:space="preserve"> należy wymalować linie do gier.:</w:t>
      </w:r>
    </w:p>
    <w:p w14:paraId="3736C6BA" w14:textId="77777777" w:rsidR="00E843B6" w:rsidRPr="00E843B6" w:rsidRDefault="00E843B6" w:rsidP="00E843B6">
      <w:pPr>
        <w:numPr>
          <w:ilvl w:val="0"/>
          <w:numId w:val="47"/>
        </w:numPr>
        <w:spacing w:after="0" w:line="240" w:lineRule="auto"/>
        <w:ind w:left="709"/>
        <w:jc w:val="both"/>
        <w:rPr>
          <w:rFonts w:ascii="Times New Roman" w:hAnsi="Times New Roman" w:cs="Times New Roman"/>
          <w:sz w:val="24"/>
          <w:szCs w:val="24"/>
        </w:rPr>
      </w:pPr>
      <w:r w:rsidRPr="00E843B6">
        <w:rPr>
          <w:rFonts w:ascii="Times New Roman" w:hAnsi="Times New Roman" w:cs="Times New Roman"/>
          <w:sz w:val="24"/>
          <w:szCs w:val="24"/>
        </w:rPr>
        <w:t>Piłka nożna (mini) 15x30m</w:t>
      </w:r>
    </w:p>
    <w:p w14:paraId="4B72A72F" w14:textId="77777777" w:rsidR="00E843B6" w:rsidRPr="00E843B6" w:rsidRDefault="00E843B6" w:rsidP="00E843B6">
      <w:pPr>
        <w:numPr>
          <w:ilvl w:val="0"/>
          <w:numId w:val="47"/>
        </w:numPr>
        <w:spacing w:after="0" w:line="240" w:lineRule="auto"/>
        <w:ind w:left="709"/>
        <w:jc w:val="both"/>
        <w:rPr>
          <w:rFonts w:ascii="Times New Roman" w:hAnsi="Times New Roman" w:cs="Times New Roman"/>
          <w:sz w:val="24"/>
          <w:szCs w:val="24"/>
        </w:rPr>
      </w:pPr>
      <w:r w:rsidRPr="00E843B6">
        <w:rPr>
          <w:rFonts w:ascii="Times New Roman" w:hAnsi="Times New Roman" w:cs="Times New Roman"/>
          <w:sz w:val="24"/>
          <w:szCs w:val="24"/>
        </w:rPr>
        <w:t>Piłka ręczna (mini) 15x30m</w:t>
      </w:r>
    </w:p>
    <w:p w14:paraId="0884A4AC" w14:textId="77777777" w:rsidR="00E843B6" w:rsidRPr="00E843B6" w:rsidRDefault="00E843B6" w:rsidP="00E843B6">
      <w:pPr>
        <w:numPr>
          <w:ilvl w:val="0"/>
          <w:numId w:val="47"/>
        </w:numPr>
        <w:spacing w:after="0" w:line="240" w:lineRule="auto"/>
        <w:ind w:left="709"/>
        <w:jc w:val="both"/>
        <w:rPr>
          <w:rFonts w:ascii="Times New Roman" w:hAnsi="Times New Roman" w:cs="Times New Roman"/>
          <w:sz w:val="24"/>
          <w:szCs w:val="24"/>
        </w:rPr>
      </w:pPr>
      <w:r w:rsidRPr="00E843B6">
        <w:rPr>
          <w:rFonts w:ascii="Times New Roman" w:hAnsi="Times New Roman" w:cs="Times New Roman"/>
          <w:sz w:val="24"/>
          <w:szCs w:val="24"/>
        </w:rPr>
        <w:t>Koszykówka 15x28m</w:t>
      </w:r>
    </w:p>
    <w:p w14:paraId="63AE11DB" w14:textId="77777777" w:rsidR="00E843B6" w:rsidRPr="00E843B6" w:rsidRDefault="00E843B6" w:rsidP="00E843B6">
      <w:pPr>
        <w:numPr>
          <w:ilvl w:val="0"/>
          <w:numId w:val="47"/>
        </w:numPr>
        <w:spacing w:after="0" w:line="240" w:lineRule="auto"/>
        <w:ind w:left="709"/>
        <w:jc w:val="both"/>
        <w:rPr>
          <w:rFonts w:ascii="Times New Roman" w:hAnsi="Times New Roman" w:cs="Times New Roman"/>
          <w:sz w:val="24"/>
          <w:szCs w:val="24"/>
        </w:rPr>
      </w:pPr>
      <w:r w:rsidRPr="00E843B6">
        <w:rPr>
          <w:rFonts w:ascii="Times New Roman" w:hAnsi="Times New Roman" w:cs="Times New Roman"/>
          <w:sz w:val="24"/>
          <w:szCs w:val="24"/>
        </w:rPr>
        <w:t>Siatkówka 9x18m</w:t>
      </w:r>
    </w:p>
    <w:p w14:paraId="27EFE151" w14:textId="77777777" w:rsidR="00E843B6" w:rsidRPr="00E843B6" w:rsidRDefault="00E843B6" w:rsidP="00E843B6">
      <w:pPr>
        <w:numPr>
          <w:ilvl w:val="0"/>
          <w:numId w:val="47"/>
        </w:numPr>
        <w:spacing w:after="0" w:line="240" w:lineRule="auto"/>
        <w:ind w:left="709"/>
        <w:jc w:val="both"/>
        <w:rPr>
          <w:rFonts w:ascii="Times New Roman" w:hAnsi="Times New Roman" w:cs="Times New Roman"/>
          <w:sz w:val="24"/>
          <w:szCs w:val="24"/>
        </w:rPr>
      </w:pPr>
      <w:r w:rsidRPr="00E843B6">
        <w:rPr>
          <w:rFonts w:ascii="Times New Roman" w:hAnsi="Times New Roman" w:cs="Times New Roman"/>
          <w:sz w:val="24"/>
          <w:szCs w:val="24"/>
        </w:rPr>
        <w:t>Badminton 6.1x13.4m</w:t>
      </w:r>
    </w:p>
    <w:p w14:paraId="38A3A356" w14:textId="77777777" w:rsidR="00E843B6" w:rsidRPr="00E843B6" w:rsidRDefault="00E843B6" w:rsidP="00E843B6">
      <w:pPr>
        <w:numPr>
          <w:ilvl w:val="0"/>
          <w:numId w:val="47"/>
        </w:numPr>
        <w:spacing w:after="0" w:line="240" w:lineRule="auto"/>
        <w:ind w:left="709"/>
        <w:jc w:val="both"/>
        <w:rPr>
          <w:rFonts w:ascii="Times New Roman" w:hAnsi="Times New Roman" w:cs="Times New Roman"/>
          <w:sz w:val="24"/>
          <w:szCs w:val="24"/>
        </w:rPr>
      </w:pPr>
      <w:r w:rsidRPr="00E843B6">
        <w:rPr>
          <w:rFonts w:ascii="Times New Roman" w:hAnsi="Times New Roman" w:cs="Times New Roman"/>
          <w:sz w:val="24"/>
          <w:szCs w:val="24"/>
        </w:rPr>
        <w:t>Tenis ziemny 10.97x23.77m – w różnych kolorystykach.</w:t>
      </w:r>
    </w:p>
    <w:p w14:paraId="78BDFBF2" w14:textId="77777777" w:rsidR="00E843B6" w:rsidRPr="00E843B6" w:rsidRDefault="00E843B6" w:rsidP="00E843B6">
      <w:pPr>
        <w:ind w:left="357"/>
        <w:jc w:val="both"/>
        <w:rPr>
          <w:rFonts w:ascii="Times New Roman" w:hAnsi="Times New Roman" w:cs="Times New Roman"/>
          <w:sz w:val="24"/>
          <w:szCs w:val="24"/>
        </w:rPr>
      </w:pPr>
      <w:r w:rsidRPr="00E843B6">
        <w:rPr>
          <w:rFonts w:ascii="Times New Roman" w:hAnsi="Times New Roman" w:cs="Times New Roman"/>
          <w:sz w:val="24"/>
          <w:szCs w:val="24"/>
        </w:rPr>
        <w:lastRenderedPageBreak/>
        <w:t xml:space="preserve">Do poszczególnych dziedzin należy zastosować tuleje montażowe do słupów wyposażenia boisk. Tuleje montowane w fundamentach betonowych o wymiarach 60x60x100cm, beton B20. Dodatkowo wyposażyć boisko w dwie bramki oraz siatki do gier i bramek. </w:t>
      </w:r>
      <w:r w:rsidRPr="00E843B6">
        <w:rPr>
          <w:rFonts w:ascii="Times New Roman" w:hAnsi="Times New Roman" w:cs="Times New Roman"/>
          <w:sz w:val="24"/>
          <w:szCs w:val="24"/>
        </w:rPr>
        <w:br/>
        <w:t>Należy wykonać piłko chwyty. Teren zabezpieczono przed możliwością wtargnięcia dzieci na ulicę poprzez istniejące ogrodzenie.</w:t>
      </w:r>
    </w:p>
    <w:p w14:paraId="1FB920F5" w14:textId="404B40B5" w:rsidR="006B612A" w:rsidRPr="004934C2" w:rsidRDefault="003B387F" w:rsidP="00E843B6">
      <w:pPr>
        <w:pStyle w:val="Akapitzlist"/>
        <w:numPr>
          <w:ilvl w:val="0"/>
          <w:numId w:val="34"/>
        </w:numPr>
        <w:spacing w:after="120" w:line="240" w:lineRule="auto"/>
        <w:ind w:left="357" w:hanging="357"/>
        <w:contextualSpacing w:val="0"/>
        <w:jc w:val="both"/>
        <w:rPr>
          <w:rFonts w:ascii="Times New Roman" w:hAnsi="Times New Roman" w:cs="Times New Roman"/>
          <w:sz w:val="24"/>
          <w:szCs w:val="24"/>
          <w:lang w:eastAsia="ar-SA"/>
        </w:rPr>
      </w:pPr>
      <w:r w:rsidRPr="009F100C">
        <w:rPr>
          <w:rFonts w:ascii="Times New Roman" w:hAnsi="Times New Roman" w:cs="Times New Roman"/>
          <w:sz w:val="24"/>
          <w:szCs w:val="24"/>
        </w:rPr>
        <w:t>Szczegółowy opis przedmiotu zamówienia zawierają: dokumentacja projektowa, specyfikacja techniczna wykonania i odbioru robót budowlanych</w:t>
      </w:r>
      <w:r w:rsidR="004934C2">
        <w:rPr>
          <w:rFonts w:ascii="Times New Roman" w:hAnsi="Times New Roman" w:cs="Times New Roman"/>
          <w:sz w:val="24"/>
          <w:szCs w:val="24"/>
        </w:rPr>
        <w:t xml:space="preserve"> </w:t>
      </w:r>
      <w:r w:rsidR="00A0166E">
        <w:rPr>
          <w:rFonts w:ascii="Times New Roman" w:hAnsi="Times New Roman" w:cs="Times New Roman"/>
          <w:sz w:val="24"/>
          <w:szCs w:val="24"/>
        </w:rPr>
        <w:t>-</w:t>
      </w:r>
      <w:r w:rsidRPr="009F100C">
        <w:rPr>
          <w:rFonts w:ascii="Times New Roman" w:hAnsi="Times New Roman" w:cs="Times New Roman"/>
          <w:sz w:val="24"/>
          <w:szCs w:val="24"/>
        </w:rPr>
        <w:t xml:space="preserve"> załącznik nr 6 do niniejszej SIWZ. Podstawą do określenia ceny, ryczałtowej za przedmiot zamówienia jest dokumentacja projektowa oraz ilości robót wynikające z tej dokumentacji.</w:t>
      </w:r>
      <w:r w:rsidR="004934C2">
        <w:rPr>
          <w:rFonts w:ascii="Times New Roman" w:hAnsi="Times New Roman" w:cs="Times New Roman"/>
          <w:sz w:val="24"/>
          <w:szCs w:val="24"/>
        </w:rPr>
        <w:t xml:space="preserve"> UWAGA: </w:t>
      </w:r>
      <w:r w:rsidRPr="004934C2">
        <w:rPr>
          <w:rFonts w:ascii="Times New Roman" w:hAnsi="Times New Roman" w:cs="Times New Roman"/>
          <w:b/>
          <w:sz w:val="24"/>
          <w:szCs w:val="24"/>
          <w:u w:val="single"/>
        </w:rPr>
        <w:t>Przedmiar robót ma charakter pomocniczy.</w:t>
      </w:r>
    </w:p>
    <w:p w14:paraId="1C322D2D" w14:textId="2EB287E3" w:rsidR="009F100C" w:rsidRDefault="003B387F" w:rsidP="00106D6B">
      <w:pPr>
        <w:pStyle w:val="Akapitzlist"/>
        <w:numPr>
          <w:ilvl w:val="0"/>
          <w:numId w:val="34"/>
        </w:numPr>
        <w:spacing w:after="120" w:line="240" w:lineRule="auto"/>
        <w:ind w:left="357" w:hanging="357"/>
        <w:contextualSpacing w:val="0"/>
        <w:jc w:val="both"/>
        <w:rPr>
          <w:rFonts w:ascii="Times New Roman" w:hAnsi="Times New Roman" w:cs="Times New Roman"/>
          <w:sz w:val="24"/>
          <w:szCs w:val="24"/>
          <w:lang w:eastAsia="ar-SA"/>
        </w:rPr>
      </w:pPr>
      <w:r w:rsidRPr="009F100C">
        <w:rPr>
          <w:rFonts w:ascii="Times New Roman" w:eastAsia="Times New Roman" w:hAnsi="Times New Roman" w:cs="Times New Roman"/>
          <w:sz w:val="24"/>
          <w:szCs w:val="24"/>
          <w:lang w:eastAsia="ar-SA"/>
        </w:rPr>
        <w:t xml:space="preserve">Zastosowane w specyfikacji określenie przedmiotu zamówienia przez wskazanie </w:t>
      </w:r>
      <w:r w:rsidRPr="009F100C">
        <w:rPr>
          <w:rFonts w:ascii="Times New Roman" w:eastAsia="Times New Roman" w:hAnsi="Times New Roman" w:cs="Times New Roman"/>
          <w:sz w:val="24"/>
          <w:szCs w:val="24"/>
          <w:lang w:eastAsia="pl-PL"/>
        </w:rPr>
        <w:t xml:space="preserve">znaków towarowych, patentów lub pochodzenia, źródła lub szczególnego procesu, który charakteryzuje produkty lub usługi dostarczane przez konkretnego wykonawcę </w:t>
      </w:r>
      <w:r w:rsidRPr="009F100C">
        <w:rPr>
          <w:rFonts w:ascii="Times New Roman" w:eastAsia="Times New Roman" w:hAnsi="Times New Roman" w:cs="Times New Roman"/>
          <w:sz w:val="24"/>
          <w:szCs w:val="24"/>
          <w:lang w:eastAsia="ar-SA"/>
        </w:rPr>
        <w:t xml:space="preserve">ma na celu doprecyzowanie przedmiotu zamówienia, </w:t>
      </w:r>
      <w:r w:rsidRPr="009F100C">
        <w:rPr>
          <w:rFonts w:ascii="Times New Roman" w:hAnsi="Times New Roman" w:cs="Times New Roman"/>
          <w:sz w:val="24"/>
          <w:szCs w:val="24"/>
        </w:rPr>
        <w:t>należy</w:t>
      </w:r>
      <w:r w:rsidR="004934C2">
        <w:rPr>
          <w:rFonts w:ascii="Times New Roman" w:hAnsi="Times New Roman" w:cs="Times New Roman"/>
          <w:sz w:val="24"/>
          <w:szCs w:val="24"/>
        </w:rPr>
        <w:t xml:space="preserve"> </w:t>
      </w:r>
      <w:r w:rsidRPr="009F100C">
        <w:rPr>
          <w:rFonts w:ascii="Times New Roman" w:hAnsi="Times New Roman" w:cs="Times New Roman"/>
          <w:sz w:val="24"/>
          <w:szCs w:val="24"/>
        </w:rPr>
        <w:t xml:space="preserve">rozumieć </w:t>
      </w:r>
      <w:r w:rsidR="009F100C" w:rsidRPr="009F100C">
        <w:rPr>
          <w:rFonts w:ascii="Times New Roman" w:hAnsi="Times New Roman" w:cs="Times New Roman"/>
          <w:sz w:val="24"/>
          <w:szCs w:val="24"/>
        </w:rPr>
        <w:t>je, jako</w:t>
      </w:r>
      <w:r w:rsidRPr="009F100C">
        <w:rPr>
          <w:rFonts w:ascii="Times New Roman" w:hAnsi="Times New Roman" w:cs="Times New Roman"/>
          <w:sz w:val="24"/>
          <w:szCs w:val="24"/>
        </w:rPr>
        <w:t xml:space="preserve"> przykładowe i rozpatrywać łącznie z wyrazem </w:t>
      </w:r>
      <w:r w:rsidRPr="009F100C">
        <w:rPr>
          <w:rFonts w:ascii="Times New Roman" w:hAnsi="Times New Roman" w:cs="Times New Roman"/>
          <w:b/>
          <w:sz w:val="24"/>
          <w:szCs w:val="24"/>
        </w:rPr>
        <w:t>„lub równoważny”</w:t>
      </w:r>
      <w:r w:rsidRPr="009F100C">
        <w:rPr>
          <w:rFonts w:ascii="Times New Roman" w:hAnsi="Times New Roman" w:cs="Times New Roman"/>
          <w:sz w:val="24"/>
          <w:szCs w:val="24"/>
        </w:rPr>
        <w:t xml:space="preserve"> pod warunkiem, że zagwarantują one uzyskanie parametrów technicznych nie gorszych od założonych w wyżej</w:t>
      </w:r>
      <w:r w:rsidR="004934C2">
        <w:rPr>
          <w:rFonts w:ascii="Times New Roman" w:hAnsi="Times New Roman" w:cs="Times New Roman"/>
          <w:sz w:val="24"/>
          <w:szCs w:val="24"/>
        </w:rPr>
        <w:t xml:space="preserve"> </w:t>
      </w:r>
      <w:r w:rsidRPr="009F100C">
        <w:rPr>
          <w:rFonts w:ascii="Times New Roman" w:hAnsi="Times New Roman" w:cs="Times New Roman"/>
          <w:sz w:val="24"/>
          <w:szCs w:val="24"/>
        </w:rPr>
        <w:t>wymienionych dokumentach.</w:t>
      </w:r>
    </w:p>
    <w:p w14:paraId="4BFBC67A" w14:textId="77777777" w:rsidR="00E843B6" w:rsidRPr="00E843B6" w:rsidRDefault="00D94AD1" w:rsidP="00E843B6">
      <w:pPr>
        <w:pStyle w:val="Akapitzlist"/>
        <w:numPr>
          <w:ilvl w:val="0"/>
          <w:numId w:val="34"/>
        </w:numPr>
        <w:spacing w:after="120" w:line="240" w:lineRule="auto"/>
        <w:ind w:left="357" w:hanging="357"/>
        <w:jc w:val="both"/>
        <w:rPr>
          <w:rFonts w:ascii="Times New Roman" w:hAnsi="Times New Roman" w:cs="Times New Roman"/>
          <w:sz w:val="24"/>
          <w:szCs w:val="24"/>
          <w:lang w:eastAsia="ar-SA"/>
        </w:rPr>
      </w:pPr>
      <w:r w:rsidRPr="003B0D3E">
        <w:rPr>
          <w:rFonts w:ascii="Times New Roman" w:eastAsia="Times New Roman" w:hAnsi="Times New Roman" w:cs="Times New Roman"/>
          <w:sz w:val="24"/>
          <w:szCs w:val="24"/>
          <w:lang w:eastAsia="pl-PL"/>
        </w:rPr>
        <w:t xml:space="preserve">Zamawiający na podstawie art. 29 ust. 3a ustawy </w:t>
      </w:r>
      <w:proofErr w:type="spellStart"/>
      <w:r w:rsidRPr="003B0D3E">
        <w:rPr>
          <w:rFonts w:ascii="Times New Roman" w:eastAsia="Times New Roman" w:hAnsi="Times New Roman" w:cs="Times New Roman"/>
          <w:sz w:val="24"/>
          <w:szCs w:val="24"/>
          <w:lang w:eastAsia="pl-PL"/>
        </w:rPr>
        <w:t>pzp</w:t>
      </w:r>
      <w:proofErr w:type="spellEnd"/>
      <w:r w:rsidRPr="003B0D3E">
        <w:rPr>
          <w:rFonts w:ascii="Times New Roman" w:eastAsia="Times New Roman" w:hAnsi="Times New Roman" w:cs="Times New Roman"/>
          <w:sz w:val="24"/>
          <w:szCs w:val="24"/>
          <w:lang w:eastAsia="pl-PL"/>
        </w:rPr>
        <w:t xml:space="preserve"> wymaga zatrudnienia przez wykonawcę lub podwykonawcę na podstawie umowy o pracę osób wykonujących czynności w zakresie realizacji zamówienia w rozumieniu przepisów art. 22 § 1 ustawy z dnia 26 czerwca 1974 r. – Kodeks pracy: „Przez nawiązanie stosunku pracy pracownik zobowiązuje się do wykonywania pracy określonego rodzaju na rzecz pracodawcy i pod jego kierownictwem oraz w miejscu i czasie wyznaczonym przez pracodawcę, a pracodawca - do zatrudniania pracownika za wynagrodzeniem” (Dz. U. 2019.1040 ze zm.), dotyczących:</w:t>
      </w:r>
      <w:bookmarkStart w:id="0" w:name="_Hlk17276539"/>
    </w:p>
    <w:p w14:paraId="14FA19D4" w14:textId="0782F8DF" w:rsidR="00E843B6" w:rsidRPr="00E843B6" w:rsidRDefault="00E843B6" w:rsidP="00E843B6">
      <w:pPr>
        <w:pStyle w:val="Akapitzlist"/>
        <w:spacing w:after="120" w:line="240" w:lineRule="auto"/>
        <w:ind w:left="357"/>
        <w:contextualSpacing w:val="0"/>
        <w:jc w:val="both"/>
        <w:rPr>
          <w:rFonts w:ascii="Times New Roman" w:hAnsi="Times New Roman" w:cs="Times New Roman"/>
          <w:sz w:val="24"/>
          <w:szCs w:val="24"/>
          <w:lang w:eastAsia="ar-SA"/>
        </w:rPr>
      </w:pPr>
      <w:r w:rsidRPr="00E843B6">
        <w:rPr>
          <w:rFonts w:ascii="Times New Roman" w:hAnsi="Times New Roman" w:cs="Times New Roman"/>
          <w:sz w:val="24"/>
          <w:szCs w:val="24"/>
        </w:rPr>
        <w:t>- pracowników fizycznych i wykonywania przez nich: robót ziemnych, fundamentowych, murarskich, instalacyjnych</w:t>
      </w:r>
      <w:r w:rsidR="00F67E3F">
        <w:rPr>
          <w:rFonts w:ascii="Times New Roman" w:hAnsi="Times New Roman" w:cs="Times New Roman"/>
          <w:sz w:val="24"/>
          <w:szCs w:val="24"/>
        </w:rPr>
        <w:t>, wykończeniowych</w:t>
      </w:r>
      <w:r w:rsidRPr="00E843B6">
        <w:rPr>
          <w:rFonts w:ascii="Times New Roman" w:hAnsi="Times New Roman" w:cs="Times New Roman"/>
          <w:sz w:val="24"/>
          <w:szCs w:val="24"/>
        </w:rPr>
        <w:t>.</w:t>
      </w:r>
    </w:p>
    <w:p w14:paraId="59BD95E2" w14:textId="77777777" w:rsidR="003B0D3E" w:rsidRPr="003B0D3E" w:rsidRDefault="00D94AD1" w:rsidP="00CD6647">
      <w:pPr>
        <w:pStyle w:val="Akapitzlist"/>
        <w:spacing w:after="120" w:line="240" w:lineRule="auto"/>
        <w:ind w:left="357"/>
        <w:contextualSpacing w:val="0"/>
        <w:jc w:val="both"/>
        <w:rPr>
          <w:rFonts w:ascii="Times New Roman" w:eastAsia="Times New Roman" w:hAnsi="Times New Roman" w:cs="Times New Roman"/>
          <w:sz w:val="24"/>
          <w:szCs w:val="24"/>
          <w:lang w:eastAsia="pl-PL"/>
        </w:rPr>
      </w:pPr>
      <w:r w:rsidRPr="003B0D3E">
        <w:rPr>
          <w:rFonts w:ascii="Times New Roman" w:eastAsia="Times New Roman" w:hAnsi="Times New Roman" w:cs="Times New Roman"/>
          <w:sz w:val="24"/>
          <w:szCs w:val="24"/>
          <w:lang w:eastAsia="pl-PL"/>
        </w:rPr>
        <w:t>Dla udokumentowania oraz w celu weryfikacji zatrudnienia przez wykonawcę lub podwykonawcę na podstawie umowy o pracę osób wykonujących wskazane przez zamawiającego czynności w zakresie realizacji zamówienia, Wykonawca najpóźniej w dniu przekazania placu budowy przedłoży Zamawiającemu:</w:t>
      </w:r>
    </w:p>
    <w:p w14:paraId="592BDDF6" w14:textId="77777777" w:rsidR="00D94AD1" w:rsidRPr="003B0D3E" w:rsidRDefault="00D94AD1" w:rsidP="003B0D3E">
      <w:pPr>
        <w:pStyle w:val="Akapitzlist"/>
        <w:spacing w:after="120" w:line="240" w:lineRule="auto"/>
        <w:ind w:left="357"/>
        <w:jc w:val="both"/>
        <w:rPr>
          <w:rFonts w:ascii="Times New Roman" w:hAnsi="Times New Roman" w:cs="Times New Roman"/>
          <w:sz w:val="24"/>
          <w:szCs w:val="24"/>
          <w:lang w:eastAsia="ar-SA"/>
        </w:rPr>
      </w:pPr>
      <w:r w:rsidRPr="003B0D3E">
        <w:rPr>
          <w:rFonts w:ascii="Times New Roman" w:eastAsia="Times New Roman" w:hAnsi="Times New Roman" w:cs="Times New Roman"/>
          <w:sz w:val="24"/>
          <w:szCs w:val="24"/>
          <w:lang w:eastAsia="pl-PL"/>
        </w:rPr>
        <w:t xml:space="preserve">- oświadczenie wykonawcy lub podwykonawcy o zatrudnieniu pracownika na podstawie umowy o pracę wraz z imiennym wykazem osób zatrudnionych przy realizacji przedmiotowego zamówienia zawierającym informacje, w tym dane osobowe, niezbędne do weryfikacji zatrudnienia na podstawie umowy o pracę, w szczególności imię i nazwisko zatrudnionego pracownika, datę zawarcia umowy o pracę, rodzaj umowy o pracę oraz zakres obowiązków pracownika a także określenie czynności jakie będą te osoby wykonywać w zakresie realizacji zamówienia. </w:t>
      </w:r>
    </w:p>
    <w:p w14:paraId="02EEFE90" w14:textId="77777777" w:rsidR="00D94AD1" w:rsidRPr="003B0D3E" w:rsidRDefault="00D94AD1" w:rsidP="003B0D3E">
      <w:pPr>
        <w:autoSpaceDE w:val="0"/>
        <w:autoSpaceDN w:val="0"/>
        <w:adjustRightInd w:val="0"/>
        <w:spacing w:after="120" w:line="240" w:lineRule="auto"/>
        <w:ind w:left="357"/>
        <w:jc w:val="both"/>
        <w:rPr>
          <w:rFonts w:ascii="Times New Roman" w:eastAsia="Times New Roman" w:hAnsi="Times New Roman" w:cs="Times New Roman"/>
          <w:sz w:val="24"/>
          <w:szCs w:val="24"/>
          <w:lang w:eastAsia="pl-PL"/>
        </w:rPr>
      </w:pPr>
      <w:r w:rsidRPr="003B0D3E">
        <w:rPr>
          <w:rFonts w:ascii="Times New Roman" w:eastAsia="Times New Roman" w:hAnsi="Times New Roman" w:cs="Times New Roman"/>
          <w:sz w:val="24"/>
          <w:szCs w:val="24"/>
          <w:lang w:eastAsia="pl-PL"/>
        </w:rPr>
        <w:t>W przypadku konieczności wprowadzenia zmian w składzie zespołu wykonującego prace Wykonawca powiadomi o tym fakcie Zamawiającego. Forma zatrudnienia nowych osób nie może ulec zmianie.</w:t>
      </w:r>
    </w:p>
    <w:p w14:paraId="25A885C6" w14:textId="77777777" w:rsidR="00D94AD1" w:rsidRPr="003B0D3E" w:rsidRDefault="00D94AD1" w:rsidP="003B0D3E">
      <w:pPr>
        <w:autoSpaceDE w:val="0"/>
        <w:autoSpaceDN w:val="0"/>
        <w:adjustRightInd w:val="0"/>
        <w:spacing w:after="120" w:line="240" w:lineRule="auto"/>
        <w:ind w:left="357"/>
        <w:jc w:val="both"/>
        <w:rPr>
          <w:rFonts w:ascii="Times New Roman" w:hAnsi="Times New Roman" w:cs="Times New Roman"/>
          <w:sz w:val="24"/>
          <w:szCs w:val="24"/>
        </w:rPr>
      </w:pPr>
      <w:r w:rsidRPr="003B0D3E">
        <w:rPr>
          <w:rFonts w:ascii="Times New Roman" w:hAnsi="Times New Roman" w:cs="Times New Roman"/>
          <w:sz w:val="24"/>
          <w:szCs w:val="24"/>
        </w:rPr>
        <w:t>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w:t>
      </w:r>
    </w:p>
    <w:bookmarkEnd w:id="0"/>
    <w:p w14:paraId="4D20BDE5" w14:textId="77777777" w:rsidR="003B387F" w:rsidRPr="005046B5" w:rsidRDefault="003B387F" w:rsidP="00053164">
      <w:pPr>
        <w:pStyle w:val="Akapitzlist"/>
        <w:numPr>
          <w:ilvl w:val="0"/>
          <w:numId w:val="34"/>
        </w:numPr>
        <w:autoSpaceDE w:val="0"/>
        <w:autoSpaceDN w:val="0"/>
        <w:adjustRightInd w:val="0"/>
        <w:spacing w:after="120" w:line="240" w:lineRule="auto"/>
        <w:ind w:left="357" w:hanging="357"/>
        <w:jc w:val="both"/>
        <w:rPr>
          <w:rFonts w:ascii="Times New Roman" w:hAnsi="Times New Roman" w:cs="Times New Roman"/>
          <w:b/>
          <w:sz w:val="24"/>
          <w:szCs w:val="24"/>
        </w:rPr>
      </w:pPr>
      <w:r w:rsidRPr="005046B5">
        <w:rPr>
          <w:rFonts w:ascii="Times New Roman" w:hAnsi="Times New Roman" w:cs="Times New Roman"/>
          <w:b/>
          <w:sz w:val="24"/>
          <w:szCs w:val="24"/>
        </w:rPr>
        <w:t>Okres gwarancji i rękojmi</w:t>
      </w:r>
    </w:p>
    <w:p w14:paraId="7C21D72D" w14:textId="77777777" w:rsidR="005046B5" w:rsidRDefault="007E7495" w:rsidP="005046B5">
      <w:pPr>
        <w:pStyle w:val="Default"/>
        <w:spacing w:after="120"/>
        <w:ind w:firstLine="360"/>
        <w:jc w:val="both"/>
        <w:rPr>
          <w:rFonts w:ascii="Times New Roman" w:hAnsi="Times New Roman" w:cs="Times New Roman"/>
        </w:rPr>
      </w:pPr>
      <w:r>
        <w:rPr>
          <w:rFonts w:ascii="Times New Roman" w:hAnsi="Times New Roman" w:cs="Times New Roman"/>
        </w:rPr>
        <w:lastRenderedPageBreak/>
        <w:t xml:space="preserve">Wykonawca udzieli gwarancji </w:t>
      </w:r>
      <w:r w:rsidR="003B387F" w:rsidRPr="003F4951">
        <w:rPr>
          <w:rFonts w:ascii="Times New Roman" w:hAnsi="Times New Roman" w:cs="Times New Roman"/>
        </w:rPr>
        <w:t xml:space="preserve">i rękojmi </w:t>
      </w:r>
      <w:r>
        <w:rPr>
          <w:rFonts w:ascii="Times New Roman" w:hAnsi="Times New Roman" w:cs="Times New Roman"/>
        </w:rPr>
        <w:t>na wykonane roboty budowlane na okres</w:t>
      </w:r>
      <w:r w:rsidR="00CA2480">
        <w:rPr>
          <w:rFonts w:ascii="Times New Roman" w:hAnsi="Times New Roman" w:cs="Times New Roman"/>
        </w:rPr>
        <w:t>5 lat</w:t>
      </w:r>
      <w:r>
        <w:rPr>
          <w:rFonts w:ascii="Times New Roman" w:hAnsi="Times New Roman" w:cs="Times New Roman"/>
        </w:rPr>
        <w:t>.</w:t>
      </w:r>
    </w:p>
    <w:p w14:paraId="3948C326" w14:textId="77777777" w:rsidR="006367AC" w:rsidRPr="00E843B6" w:rsidRDefault="00E843B6" w:rsidP="00E843B6">
      <w:pPr>
        <w:pStyle w:val="Akapitzlist"/>
        <w:numPr>
          <w:ilvl w:val="0"/>
          <w:numId w:val="34"/>
        </w:numPr>
        <w:autoSpaceDE w:val="0"/>
        <w:autoSpaceDN w:val="0"/>
        <w:adjustRightInd w:val="0"/>
        <w:spacing w:after="120" w:line="240" w:lineRule="auto"/>
        <w:ind w:left="357" w:hanging="357"/>
        <w:contextualSpacing w:val="0"/>
        <w:rPr>
          <w:rFonts w:ascii="Times New Roman" w:hAnsi="Times New Roman" w:cs="Times New Roman"/>
          <w:b/>
          <w:bCs/>
          <w:sz w:val="24"/>
          <w:szCs w:val="24"/>
        </w:rPr>
      </w:pPr>
      <w:r w:rsidRPr="00E843B6">
        <w:rPr>
          <w:rFonts w:ascii="Times New Roman" w:hAnsi="Times New Roman" w:cs="Times New Roman"/>
          <w:b/>
          <w:bCs/>
          <w:sz w:val="24"/>
          <w:szCs w:val="24"/>
        </w:rPr>
        <w:t xml:space="preserve">Wykonawca </w:t>
      </w:r>
      <w:r>
        <w:rPr>
          <w:rFonts w:ascii="Times New Roman" w:hAnsi="Times New Roman" w:cs="Times New Roman"/>
          <w:b/>
          <w:bCs/>
          <w:sz w:val="24"/>
          <w:szCs w:val="24"/>
        </w:rPr>
        <w:t xml:space="preserve">zobowiązany jest do zakupu i montażu tablicy informacyjnej dotyczącej realizowanej inwestycji. Wzór tablicy zostanie przekazany przez zamawiającego. </w:t>
      </w:r>
    </w:p>
    <w:p w14:paraId="37734E90" w14:textId="77777777" w:rsidR="00E843B6" w:rsidRPr="00E843B6" w:rsidRDefault="00F63FBA" w:rsidP="00E843B6">
      <w:pPr>
        <w:pStyle w:val="Akapitzlist"/>
        <w:numPr>
          <w:ilvl w:val="0"/>
          <w:numId w:val="34"/>
        </w:numPr>
        <w:autoSpaceDE w:val="0"/>
        <w:autoSpaceDN w:val="0"/>
        <w:adjustRightInd w:val="0"/>
        <w:spacing w:after="120" w:line="240" w:lineRule="auto"/>
        <w:ind w:left="357" w:hanging="357"/>
        <w:contextualSpacing w:val="0"/>
        <w:jc w:val="both"/>
        <w:rPr>
          <w:rFonts w:ascii="Times New Roman" w:hAnsi="Times New Roman" w:cs="Times New Roman"/>
          <w:sz w:val="24"/>
          <w:szCs w:val="24"/>
        </w:rPr>
      </w:pPr>
      <w:r w:rsidRPr="00E843B6">
        <w:rPr>
          <w:rFonts w:ascii="Times New Roman" w:eastAsia="Times New Roman" w:hAnsi="Times New Roman" w:cs="Times New Roman"/>
          <w:kern w:val="1"/>
          <w:sz w:val="24"/>
          <w:szCs w:val="24"/>
          <w:lang w:eastAsia="ar-SA"/>
        </w:rPr>
        <w:t xml:space="preserve">Przedmiotowe zadanie </w:t>
      </w:r>
      <w:r w:rsidR="005046B5" w:rsidRPr="00E843B6">
        <w:rPr>
          <w:rFonts w:ascii="Times New Roman" w:eastAsia="Times New Roman" w:hAnsi="Times New Roman" w:cs="Times New Roman"/>
          <w:kern w:val="1"/>
          <w:sz w:val="24"/>
          <w:szCs w:val="24"/>
          <w:lang w:eastAsia="ar-SA"/>
        </w:rPr>
        <w:t xml:space="preserve">planowane jest do realizacji </w:t>
      </w:r>
      <w:r w:rsidR="00E843B6" w:rsidRPr="00E843B6">
        <w:rPr>
          <w:rFonts w:ascii="Times New Roman" w:hAnsi="Times New Roman" w:cs="Times New Roman"/>
          <w:sz w:val="24"/>
          <w:szCs w:val="24"/>
        </w:rPr>
        <w:t xml:space="preserve">przy współfinansowaniu w ramach środków z Programu Sportowa Polska – program rozwoju lokalnej infrastruktury sportowej – GRUPA I – zadania przyszkolne 2019. </w:t>
      </w:r>
    </w:p>
    <w:p w14:paraId="5D99C845" w14:textId="77777777" w:rsidR="005046B5" w:rsidRPr="005046B5" w:rsidRDefault="005046B5" w:rsidP="00053164">
      <w:pPr>
        <w:pStyle w:val="Akapitzlist"/>
        <w:numPr>
          <w:ilvl w:val="0"/>
          <w:numId w:val="34"/>
        </w:numPr>
        <w:autoSpaceDE w:val="0"/>
        <w:autoSpaceDN w:val="0"/>
        <w:adjustRightInd w:val="0"/>
        <w:spacing w:after="0" w:line="240" w:lineRule="auto"/>
        <w:ind w:left="357" w:hanging="357"/>
        <w:jc w:val="both"/>
        <w:rPr>
          <w:rFonts w:ascii="Times New Roman" w:hAnsi="Times New Roman" w:cs="Times New Roman"/>
          <w:sz w:val="24"/>
          <w:szCs w:val="24"/>
        </w:rPr>
      </w:pPr>
      <w:r w:rsidRPr="005046B5">
        <w:rPr>
          <w:rFonts w:ascii="Times New Roman" w:hAnsi="Times New Roman" w:cs="Times New Roman"/>
          <w:sz w:val="24"/>
          <w:szCs w:val="24"/>
        </w:rPr>
        <w:t>Wykonawca zobowiąże się do przestrzegania przepisów o ochronie danych osobowych wynikających RODO</w:t>
      </w:r>
      <w:r w:rsidRPr="005046B5">
        <w:rPr>
          <w:rFonts w:ascii="Times New Roman" w:hAnsi="Times New Roman" w:cs="Times New Roman"/>
          <w:sz w:val="24"/>
          <w:szCs w:val="24"/>
          <w:vertAlign w:val="superscript"/>
        </w:rPr>
        <w:t>1</w:t>
      </w:r>
      <w:r w:rsidRPr="005046B5">
        <w:rPr>
          <w:rFonts w:ascii="Times New Roman" w:hAnsi="Times New Roman" w:cs="Times New Roman"/>
          <w:sz w:val="24"/>
          <w:szCs w:val="24"/>
        </w:rPr>
        <w:t>), i w związku z tym, do złożenia oświadczenia o treści: „Oświadczam, że wypełniłem obowiązki informacyjne przewidziane w art. 13 lub art. 14 RODO</w:t>
      </w:r>
      <w:r w:rsidRPr="005046B5">
        <w:rPr>
          <w:rFonts w:ascii="Times New Roman" w:hAnsi="Times New Roman" w:cs="Times New Roman"/>
          <w:sz w:val="24"/>
          <w:szCs w:val="24"/>
          <w:vertAlign w:val="superscript"/>
        </w:rPr>
        <w:t>1</w:t>
      </w:r>
      <w:r w:rsidRPr="005046B5">
        <w:rPr>
          <w:rFonts w:ascii="Times New Roman" w:hAnsi="Times New Roman" w:cs="Times New Roman"/>
          <w:sz w:val="24"/>
          <w:szCs w:val="24"/>
        </w:rPr>
        <w:t>) wobec osób fizycznych, od których dane osobowe bezpośrednio lub pośrednio pozyskałem w celu ubiegania się o udzielenie zamówienia publicznego w niniejszym postępowaniu.*</w:t>
      </w:r>
    </w:p>
    <w:p w14:paraId="6FA4F6B9" w14:textId="77777777" w:rsidR="005046B5" w:rsidRPr="005046B5" w:rsidRDefault="005046B5" w:rsidP="005046B5">
      <w:pPr>
        <w:pStyle w:val="glowny"/>
        <w:spacing w:line="240" w:lineRule="auto"/>
        <w:rPr>
          <w:rFonts w:ascii="Times New Roman" w:hAnsi="Times New Roman" w:cs="Times New Roman"/>
          <w:color w:val="auto"/>
          <w:sz w:val="20"/>
        </w:rPr>
      </w:pPr>
      <w:r w:rsidRPr="005046B5">
        <w:rPr>
          <w:rFonts w:ascii="Times New Roman" w:hAnsi="Times New Roman" w:cs="Times New Roman"/>
          <w:color w:val="auto"/>
          <w:sz w:val="20"/>
        </w:rPr>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69A1A7C" w14:textId="77777777" w:rsidR="00E843B6" w:rsidRPr="00E843B6" w:rsidRDefault="005046B5" w:rsidP="003B6552">
      <w:pPr>
        <w:spacing w:after="240"/>
        <w:jc w:val="both"/>
        <w:rPr>
          <w:rFonts w:ascii="Times New Roman" w:hAnsi="Times New Roman" w:cs="Times New Roman"/>
          <w:sz w:val="20"/>
          <w:szCs w:val="20"/>
        </w:rPr>
      </w:pPr>
      <w:r w:rsidRPr="005046B5">
        <w:rPr>
          <w:rFonts w:ascii="Times New Roman" w:hAnsi="Times New Roman" w:cs="Times New Roman"/>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0F6C385" w14:textId="77777777" w:rsidR="00E843B6" w:rsidRPr="005046B5" w:rsidRDefault="00E843B6" w:rsidP="00E843B6">
      <w:pPr>
        <w:pStyle w:val="Default"/>
        <w:numPr>
          <w:ilvl w:val="0"/>
          <w:numId w:val="34"/>
        </w:numPr>
        <w:spacing w:after="120"/>
        <w:ind w:left="357" w:hanging="357"/>
        <w:jc w:val="both"/>
        <w:rPr>
          <w:rFonts w:ascii="Times New Roman" w:hAnsi="Times New Roman" w:cs="Times New Roman"/>
        </w:rPr>
      </w:pPr>
      <w:r w:rsidRPr="007C0217">
        <w:rPr>
          <w:rFonts w:ascii="Times New Roman" w:eastAsia="Times New Roman" w:hAnsi="Times New Roman" w:cs="Times New Roman"/>
          <w:b/>
          <w:lang w:eastAsia="ar-SA"/>
        </w:rPr>
        <w:t>Nazwy i kody wg Wsp</w:t>
      </w:r>
      <w:r>
        <w:rPr>
          <w:rFonts w:ascii="Times New Roman" w:eastAsia="Times New Roman" w:hAnsi="Times New Roman" w:cs="Times New Roman"/>
          <w:b/>
          <w:lang w:eastAsia="ar-SA"/>
        </w:rPr>
        <w:t>ólnego Słownika Zamówień (CPV):</w:t>
      </w:r>
    </w:p>
    <w:p w14:paraId="0A093D4C" w14:textId="77777777" w:rsidR="006F112A" w:rsidRDefault="006F112A" w:rsidP="006F112A">
      <w:pPr>
        <w:pStyle w:val="Tekstpodstawowywcity3"/>
        <w:rPr>
          <w:b w:val="0"/>
          <w:lang w:val="pl-PL"/>
        </w:rPr>
      </w:pPr>
      <w:r>
        <w:rPr>
          <w:b w:val="0"/>
          <w:lang w:val="pl-PL"/>
        </w:rPr>
        <w:t>45 000000-7 Roboty budowlane</w:t>
      </w:r>
    </w:p>
    <w:p w14:paraId="3D6A5352" w14:textId="77777777" w:rsidR="006F112A" w:rsidRDefault="006F112A" w:rsidP="006F112A">
      <w:pPr>
        <w:pStyle w:val="Tekstpodstawowywcity3"/>
        <w:rPr>
          <w:b w:val="0"/>
          <w:lang w:val="pl-PL"/>
        </w:rPr>
      </w:pPr>
      <w:r>
        <w:rPr>
          <w:b w:val="0"/>
          <w:lang w:val="pl-PL"/>
        </w:rPr>
        <w:t>45111200-0 Roboty w zakresie przygotowania terenu pod budowę i roboty ziemne;</w:t>
      </w:r>
    </w:p>
    <w:p w14:paraId="330B3367" w14:textId="77777777" w:rsidR="006F112A" w:rsidRDefault="006F112A" w:rsidP="006F112A">
      <w:pPr>
        <w:pStyle w:val="Tekstpodstawowywcity3"/>
        <w:rPr>
          <w:b w:val="0"/>
          <w:lang w:val="pl-PL"/>
        </w:rPr>
      </w:pPr>
      <w:r>
        <w:rPr>
          <w:b w:val="0"/>
          <w:lang w:val="pl-PL"/>
        </w:rPr>
        <w:t>45111291-4 Roboty w zakresie zagospodarowania terenu;</w:t>
      </w:r>
    </w:p>
    <w:p w14:paraId="4FBFBC40" w14:textId="77777777" w:rsidR="006F112A" w:rsidRDefault="006F112A" w:rsidP="006F112A">
      <w:pPr>
        <w:pStyle w:val="Tekstpodstawowywcity3"/>
        <w:rPr>
          <w:b w:val="0"/>
          <w:lang w:val="pl-PL"/>
        </w:rPr>
      </w:pPr>
      <w:r>
        <w:rPr>
          <w:b w:val="0"/>
          <w:lang w:val="pl-PL"/>
        </w:rPr>
        <w:t>45223800-4 Montaż i wznoszenie gotowych konstrukcji;</w:t>
      </w:r>
    </w:p>
    <w:p w14:paraId="09A5C82F" w14:textId="77777777" w:rsidR="006F112A" w:rsidRDefault="006F112A" w:rsidP="006F112A">
      <w:pPr>
        <w:pStyle w:val="Tekstpodstawowywcity3"/>
        <w:rPr>
          <w:b w:val="0"/>
          <w:lang w:val="pl-PL"/>
        </w:rPr>
      </w:pPr>
      <w:r>
        <w:rPr>
          <w:b w:val="0"/>
          <w:lang w:val="pl-PL"/>
        </w:rPr>
        <w:t>39290000-1 Wyposażenie różne;</w:t>
      </w:r>
    </w:p>
    <w:p w14:paraId="37FD59E3" w14:textId="77777777" w:rsidR="006F112A" w:rsidRDefault="006F112A" w:rsidP="006F112A">
      <w:pPr>
        <w:pStyle w:val="Tekstpodstawowywcity3"/>
        <w:rPr>
          <w:b w:val="0"/>
          <w:lang w:val="pl-PL"/>
        </w:rPr>
      </w:pPr>
      <w:r>
        <w:rPr>
          <w:b w:val="0"/>
          <w:lang w:val="pl-PL"/>
        </w:rPr>
        <w:t>45212140-9 Obiekty rekreacyjne;</w:t>
      </w:r>
    </w:p>
    <w:p w14:paraId="0D6E36C1" w14:textId="77777777" w:rsidR="006F112A" w:rsidRDefault="006F112A" w:rsidP="006F112A">
      <w:pPr>
        <w:pStyle w:val="Tekstpodstawowywcity3"/>
        <w:rPr>
          <w:b w:val="0"/>
          <w:lang w:val="pl-PL"/>
        </w:rPr>
      </w:pPr>
      <w:r>
        <w:rPr>
          <w:b w:val="0"/>
          <w:lang w:val="pl-PL"/>
        </w:rPr>
        <w:t>45112720-8 Roboty w zakresie kształtowania terenów sportowych i rekreacyjnych;</w:t>
      </w:r>
    </w:p>
    <w:p w14:paraId="5B147216" w14:textId="77777777" w:rsidR="006F112A" w:rsidRDefault="006F112A" w:rsidP="006F112A">
      <w:pPr>
        <w:pStyle w:val="Tekstpodstawowywcity3"/>
        <w:rPr>
          <w:b w:val="0"/>
          <w:lang w:val="pl-PL"/>
        </w:rPr>
      </w:pPr>
      <w:r>
        <w:rPr>
          <w:b w:val="0"/>
          <w:lang w:val="pl-PL"/>
        </w:rPr>
        <w:t>45212200-8 Roboty budowlane w zakresie budowy obiektów sportowych;</w:t>
      </w:r>
    </w:p>
    <w:p w14:paraId="150BD2B7" w14:textId="7F974659" w:rsidR="006F112A" w:rsidRPr="006F112A" w:rsidRDefault="006F112A" w:rsidP="00885A4D">
      <w:pPr>
        <w:pStyle w:val="Tekstpodstawowywcity3"/>
        <w:spacing w:after="120"/>
        <w:ind w:left="198"/>
        <w:rPr>
          <w:b w:val="0"/>
          <w:lang w:val="pl-PL"/>
        </w:rPr>
      </w:pPr>
      <w:r>
        <w:rPr>
          <w:b w:val="0"/>
          <w:lang w:val="pl-PL"/>
        </w:rPr>
        <w:t>45212220-4 Roboty budowlane związane z wielofunkcyjnymi obiektami sportowym.</w:t>
      </w:r>
    </w:p>
    <w:p w14:paraId="4EFB761D" w14:textId="7D2F2783" w:rsidR="003B387F" w:rsidRDefault="003B387F" w:rsidP="003B387F">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IV. </w:t>
      </w:r>
      <w:r w:rsidRPr="00215CB4">
        <w:rPr>
          <w:rFonts w:ascii="Times New Roman" w:eastAsia="Times New Roman" w:hAnsi="Times New Roman" w:cs="Times New Roman"/>
          <w:b/>
          <w:sz w:val="24"/>
          <w:szCs w:val="20"/>
          <w:u w:val="single"/>
          <w:lang w:eastAsia="ar-SA"/>
        </w:rPr>
        <w:t>TERMIN WYKONANIA ZAMÓWIENIA</w:t>
      </w:r>
      <w:r w:rsidRPr="00215CB4">
        <w:rPr>
          <w:rFonts w:ascii="Times New Roman" w:eastAsia="Times New Roman" w:hAnsi="Times New Roman" w:cs="Times New Roman"/>
          <w:b/>
          <w:sz w:val="24"/>
          <w:szCs w:val="20"/>
          <w:lang w:eastAsia="ar-SA"/>
        </w:rPr>
        <w:t xml:space="preserve">: </w:t>
      </w:r>
    </w:p>
    <w:p w14:paraId="1FEF141F" w14:textId="77777777" w:rsidR="005D501B" w:rsidRPr="00981446" w:rsidRDefault="005D501B" w:rsidP="005D501B">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4"/>
          <w:lang w:eastAsia="ar-SA"/>
        </w:rPr>
        <w:t xml:space="preserve">Od dnia zawarcia umowy do dnia </w:t>
      </w:r>
      <w:r w:rsidR="00E843B6">
        <w:rPr>
          <w:rFonts w:ascii="Times New Roman" w:eastAsia="Times New Roman" w:hAnsi="Times New Roman" w:cs="Times New Roman"/>
          <w:b/>
          <w:sz w:val="24"/>
          <w:szCs w:val="24"/>
          <w:lang w:eastAsia="ar-SA"/>
        </w:rPr>
        <w:t>14 czerwca</w:t>
      </w:r>
      <w:r>
        <w:rPr>
          <w:rFonts w:ascii="Times New Roman" w:eastAsia="Times New Roman" w:hAnsi="Times New Roman" w:cs="Times New Roman"/>
          <w:b/>
          <w:sz w:val="24"/>
          <w:szCs w:val="24"/>
          <w:lang w:eastAsia="ar-SA"/>
        </w:rPr>
        <w:t xml:space="preserve"> 2020 r.</w:t>
      </w:r>
    </w:p>
    <w:p w14:paraId="31E3BE15" w14:textId="77777777" w:rsidR="005D501B" w:rsidRPr="00B35470" w:rsidRDefault="005D501B" w:rsidP="005D501B">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sidRPr="00B35470">
        <w:rPr>
          <w:rFonts w:ascii="Times New Roman" w:eastAsia="Times New Roman" w:hAnsi="Times New Roman" w:cs="Times New Roman"/>
          <w:b/>
          <w:sz w:val="24"/>
          <w:szCs w:val="20"/>
          <w:lang w:eastAsia="ar-SA"/>
        </w:rPr>
        <w:t xml:space="preserve">Termin </w:t>
      </w:r>
      <w:r>
        <w:rPr>
          <w:rFonts w:ascii="Times New Roman" w:eastAsia="Times New Roman" w:hAnsi="Times New Roman" w:cs="Times New Roman"/>
          <w:b/>
          <w:sz w:val="24"/>
          <w:szCs w:val="20"/>
          <w:lang w:eastAsia="ar-SA"/>
        </w:rPr>
        <w:t>wykonania zamówienia</w:t>
      </w:r>
      <w:r w:rsidRPr="00B35470">
        <w:rPr>
          <w:rFonts w:ascii="Times New Roman" w:eastAsia="Times New Roman" w:hAnsi="Times New Roman" w:cs="Times New Roman"/>
          <w:b/>
          <w:sz w:val="24"/>
          <w:szCs w:val="20"/>
          <w:lang w:eastAsia="ar-SA"/>
        </w:rPr>
        <w:t xml:space="preserve"> jest w przedmiotowym postępowaniu kryterium oceny ofert:</w:t>
      </w:r>
    </w:p>
    <w:p w14:paraId="08FFF6C9" w14:textId="2C76F7C6" w:rsidR="005D501B" w:rsidRPr="00E843B6" w:rsidRDefault="005D501B" w:rsidP="005D501B">
      <w:pPr>
        <w:autoSpaceDE w:val="0"/>
        <w:autoSpaceDN w:val="0"/>
        <w:adjustRightInd w:val="0"/>
        <w:spacing w:after="120" w:line="240" w:lineRule="auto"/>
        <w:jc w:val="both"/>
        <w:rPr>
          <w:rFonts w:ascii="Times New Roman" w:eastAsia="Times New Roman" w:hAnsi="Times New Roman" w:cs="Times New Roman"/>
          <w:b/>
          <w:sz w:val="24"/>
          <w:szCs w:val="24"/>
          <w:lang w:eastAsia="ar-SA"/>
        </w:rPr>
      </w:pPr>
      <w:r w:rsidRPr="00B35470">
        <w:rPr>
          <w:rFonts w:ascii="Times New Roman" w:hAnsi="Times New Roman" w:cs="Times New Roman"/>
          <w:sz w:val="24"/>
          <w:szCs w:val="24"/>
        </w:rPr>
        <w:t xml:space="preserve">Najdłuższy możliwy termin </w:t>
      </w:r>
      <w:r>
        <w:rPr>
          <w:rFonts w:ascii="Times New Roman" w:hAnsi="Times New Roman" w:cs="Times New Roman"/>
          <w:sz w:val="24"/>
          <w:szCs w:val="24"/>
        </w:rPr>
        <w:t>wykonania</w:t>
      </w:r>
      <w:r w:rsidRPr="00B35470">
        <w:rPr>
          <w:rFonts w:ascii="Times New Roman" w:hAnsi="Times New Roman" w:cs="Times New Roman"/>
          <w:sz w:val="24"/>
          <w:szCs w:val="24"/>
        </w:rPr>
        <w:t xml:space="preserve"> zamówienia wymagany przez Zamawiającego –</w:t>
      </w:r>
      <w:r>
        <w:rPr>
          <w:rFonts w:ascii="Times New Roman" w:hAnsi="Times New Roman" w:cs="Times New Roman"/>
          <w:b/>
          <w:sz w:val="24"/>
          <w:szCs w:val="24"/>
        </w:rPr>
        <w:br/>
      </w:r>
      <w:r w:rsidRPr="00386E6D">
        <w:rPr>
          <w:rFonts w:ascii="Times New Roman" w:hAnsi="Times New Roman" w:cs="Times New Roman"/>
          <w:b/>
          <w:sz w:val="24"/>
          <w:szCs w:val="24"/>
        </w:rPr>
        <w:t>od dnia zawarcia umowy</w:t>
      </w:r>
      <w:r>
        <w:rPr>
          <w:rFonts w:ascii="Times New Roman" w:hAnsi="Times New Roman" w:cs="Times New Roman"/>
          <w:b/>
          <w:sz w:val="24"/>
          <w:szCs w:val="24"/>
        </w:rPr>
        <w:t xml:space="preserve"> do dnia </w:t>
      </w:r>
      <w:r w:rsidR="00D63839">
        <w:rPr>
          <w:rFonts w:ascii="Times New Roman" w:eastAsia="Times New Roman" w:hAnsi="Times New Roman" w:cs="Times New Roman"/>
          <w:b/>
          <w:sz w:val="24"/>
          <w:szCs w:val="24"/>
          <w:lang w:eastAsia="ar-SA"/>
        </w:rPr>
        <w:t>30</w:t>
      </w:r>
      <w:r w:rsidR="00356F14">
        <w:rPr>
          <w:rFonts w:ascii="Times New Roman" w:eastAsia="Times New Roman" w:hAnsi="Times New Roman" w:cs="Times New Roman"/>
          <w:b/>
          <w:sz w:val="24"/>
          <w:szCs w:val="24"/>
          <w:lang w:eastAsia="ar-SA"/>
        </w:rPr>
        <w:t xml:space="preserve"> czerwca</w:t>
      </w:r>
      <w:r>
        <w:rPr>
          <w:rFonts w:ascii="Times New Roman" w:eastAsia="Times New Roman" w:hAnsi="Times New Roman" w:cs="Times New Roman"/>
          <w:b/>
          <w:sz w:val="24"/>
          <w:szCs w:val="24"/>
          <w:lang w:eastAsia="ar-SA"/>
        </w:rPr>
        <w:t xml:space="preserve"> 2020 r.</w:t>
      </w:r>
    </w:p>
    <w:p w14:paraId="5EAB379D" w14:textId="77777777" w:rsidR="005D501B" w:rsidRDefault="005D501B" w:rsidP="005D501B">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bCs/>
          <w:sz w:val="24"/>
          <w:szCs w:val="20"/>
          <w:lang w:eastAsia="ar-SA"/>
        </w:rPr>
      </w:pPr>
      <w:r w:rsidRPr="00B35470">
        <w:rPr>
          <w:rFonts w:ascii="Times New Roman" w:hAnsi="Times New Roman" w:cs="Times New Roman"/>
          <w:sz w:val="24"/>
          <w:szCs w:val="24"/>
        </w:rPr>
        <w:t xml:space="preserve">Najkrótszy możliwy termin </w:t>
      </w:r>
      <w:r>
        <w:rPr>
          <w:rFonts w:ascii="Times New Roman" w:hAnsi="Times New Roman" w:cs="Times New Roman"/>
          <w:sz w:val="24"/>
          <w:szCs w:val="24"/>
        </w:rPr>
        <w:t>wykonania</w:t>
      </w:r>
      <w:r w:rsidRPr="00B35470">
        <w:rPr>
          <w:rFonts w:ascii="Times New Roman" w:hAnsi="Times New Roman" w:cs="Times New Roman"/>
          <w:sz w:val="24"/>
          <w:szCs w:val="24"/>
        </w:rPr>
        <w:t xml:space="preserve"> zamówienia </w:t>
      </w:r>
      <w:r>
        <w:rPr>
          <w:rFonts w:ascii="Times New Roman" w:hAnsi="Times New Roman" w:cs="Times New Roman"/>
          <w:sz w:val="24"/>
          <w:szCs w:val="24"/>
        </w:rPr>
        <w:t xml:space="preserve">wymagany przez Zamawiającego </w:t>
      </w:r>
      <w:r w:rsidRPr="00B35470">
        <w:rPr>
          <w:rFonts w:ascii="Times New Roman" w:hAnsi="Times New Roman" w:cs="Times New Roman"/>
          <w:sz w:val="24"/>
          <w:szCs w:val="24"/>
        </w:rPr>
        <w:t>–</w:t>
      </w:r>
      <w:r>
        <w:rPr>
          <w:rFonts w:ascii="Times New Roman" w:hAnsi="Times New Roman" w:cs="Times New Roman"/>
          <w:sz w:val="24"/>
          <w:szCs w:val="24"/>
        </w:rPr>
        <w:br/>
      </w:r>
      <w:r>
        <w:rPr>
          <w:rFonts w:ascii="Times New Roman" w:hAnsi="Times New Roman" w:cs="Times New Roman"/>
          <w:b/>
          <w:sz w:val="24"/>
          <w:szCs w:val="24"/>
        </w:rPr>
        <w:t xml:space="preserve">od </w:t>
      </w:r>
      <w:r w:rsidRPr="00B35470">
        <w:rPr>
          <w:rFonts w:ascii="Times New Roman" w:hAnsi="Times New Roman" w:cs="Times New Roman"/>
          <w:b/>
          <w:sz w:val="24"/>
          <w:szCs w:val="24"/>
        </w:rPr>
        <w:t xml:space="preserve">dnia </w:t>
      </w:r>
      <w:r>
        <w:rPr>
          <w:rFonts w:ascii="Times New Roman" w:hAnsi="Times New Roman" w:cs="Times New Roman"/>
          <w:b/>
          <w:sz w:val="24"/>
          <w:szCs w:val="24"/>
        </w:rPr>
        <w:t xml:space="preserve">zawarcia umowy do dnia </w:t>
      </w:r>
      <w:r w:rsidR="00CA77EA">
        <w:rPr>
          <w:rFonts w:ascii="Times New Roman" w:eastAsia="Times New Roman" w:hAnsi="Times New Roman" w:cs="Times New Roman"/>
          <w:b/>
          <w:sz w:val="24"/>
          <w:szCs w:val="24"/>
          <w:lang w:eastAsia="ar-SA"/>
        </w:rPr>
        <w:t>3</w:t>
      </w:r>
      <w:r w:rsidR="00E843B6">
        <w:rPr>
          <w:rFonts w:ascii="Times New Roman" w:eastAsia="Times New Roman" w:hAnsi="Times New Roman" w:cs="Times New Roman"/>
          <w:b/>
          <w:sz w:val="24"/>
          <w:szCs w:val="24"/>
          <w:lang w:eastAsia="ar-SA"/>
        </w:rPr>
        <w:t xml:space="preserve">1 maja </w:t>
      </w:r>
      <w:r>
        <w:rPr>
          <w:rFonts w:ascii="Times New Roman" w:eastAsia="Times New Roman" w:hAnsi="Times New Roman" w:cs="Times New Roman"/>
          <w:b/>
          <w:sz w:val="24"/>
          <w:szCs w:val="24"/>
          <w:lang w:eastAsia="ar-SA"/>
        </w:rPr>
        <w:t>2020 r.</w:t>
      </w:r>
    </w:p>
    <w:p w14:paraId="69815D85"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V.  </w:t>
      </w:r>
      <w:r w:rsidRPr="00215CB4">
        <w:rPr>
          <w:rFonts w:ascii="Times New Roman" w:eastAsia="Times New Roman" w:hAnsi="Times New Roman" w:cs="Times New Roman"/>
          <w:b/>
          <w:sz w:val="24"/>
          <w:szCs w:val="20"/>
          <w:u w:val="single"/>
          <w:lang w:eastAsia="ar-SA"/>
        </w:rPr>
        <w:t>WARUNKI UDZIAŁU W POSTĘPOWANIU.</w:t>
      </w:r>
    </w:p>
    <w:p w14:paraId="22EDAF34" w14:textId="77777777"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sz w:val="24"/>
          <w:szCs w:val="20"/>
          <w:lang w:eastAsia="ar-SA"/>
        </w:rPr>
        <w:t>O udzielenie zamówienia mogą ubiegać się wykonawcy, którzy:</w:t>
      </w:r>
    </w:p>
    <w:p w14:paraId="13672959" w14:textId="77777777"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1. nie podlegają wykluczeniu:</w:t>
      </w:r>
    </w:p>
    <w:p w14:paraId="77A9EB6F" w14:textId="77777777"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Zgodnie z treścią art. 24 ust. 1 pkt 12 – 23 ustawy z</w:t>
      </w:r>
      <w:r w:rsidRPr="00215CB4">
        <w:rPr>
          <w:rFonts w:ascii="Times New Roman" w:eastAsia="Times New Roman" w:hAnsi="Times New Roman" w:cs="Times New Roman"/>
          <w:sz w:val="24"/>
          <w:szCs w:val="24"/>
          <w:lang w:eastAsia="pl-PL"/>
        </w:rPr>
        <w:t xml:space="preserve"> postępowania o udzielenie zamówienia wyklucza się:</w:t>
      </w:r>
    </w:p>
    <w:p w14:paraId="4CB9F2B1"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lastRenderedPageBreak/>
        <w:t>wykonawcę, który nie wykazał spełniania warunków udziału w postępowaniu lub nie został zaproszony do negocjacji lub złożenia ofert wstępnych albo ofert, lub nie wykazał braku podstaw wykluczenia;</w:t>
      </w:r>
    </w:p>
    <w:p w14:paraId="14A04366" w14:textId="77777777" w:rsidR="003B387F" w:rsidRPr="004E6CEB" w:rsidRDefault="003B387F" w:rsidP="00106D6B">
      <w:pPr>
        <w:pStyle w:val="Akapitzlist"/>
        <w:numPr>
          <w:ilvl w:val="0"/>
          <w:numId w:val="35"/>
        </w:numPr>
        <w:spacing w:after="0" w:line="240" w:lineRule="auto"/>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będącego osobą fizyczną, którego prawomocnie skazano za przestępstwo:</w:t>
      </w:r>
    </w:p>
    <w:p w14:paraId="63466463" w14:textId="77777777" w:rsidR="003B387F" w:rsidRPr="004E6CEB" w:rsidRDefault="003B387F" w:rsidP="00106D6B">
      <w:pPr>
        <w:pStyle w:val="Akapitzlist"/>
        <w:numPr>
          <w:ilvl w:val="1"/>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 xml:space="preserve">o którym mowa w art. 165a, art. 181-188, art. 189a, art. 218-221, art. 228-230a, art. 250a, art. 258 lub art. 270-309 ustawy z dnia 6 czerwca 1997 r. - Kodeks karny (Dz. U. poz. 553, z </w:t>
      </w:r>
      <w:proofErr w:type="spellStart"/>
      <w:r w:rsidRPr="004E6CEB">
        <w:rPr>
          <w:rFonts w:ascii="Times New Roman" w:eastAsia="Times New Roman" w:hAnsi="Times New Roman" w:cs="Times New Roman"/>
          <w:sz w:val="24"/>
          <w:szCs w:val="24"/>
          <w:lang w:eastAsia="pl-PL"/>
        </w:rPr>
        <w:t>późn</w:t>
      </w:r>
      <w:proofErr w:type="spellEnd"/>
      <w:r w:rsidRPr="004E6CEB">
        <w:rPr>
          <w:rFonts w:ascii="Times New Roman" w:eastAsia="Times New Roman" w:hAnsi="Times New Roman" w:cs="Times New Roman"/>
          <w:sz w:val="24"/>
          <w:szCs w:val="24"/>
          <w:lang w:eastAsia="pl-PL"/>
        </w:rPr>
        <w:t>. zm.) lub art. 46 lub art. 48 ustawy z dnia 25 czerwca 2010 r. o sporcie (Dz. U. z 2016 r. poz. 176),</w:t>
      </w:r>
    </w:p>
    <w:p w14:paraId="1E861CFB" w14:textId="77777777" w:rsidR="003B387F" w:rsidRPr="004E6CEB" w:rsidRDefault="003B387F" w:rsidP="00106D6B">
      <w:pPr>
        <w:pStyle w:val="Akapitzlist"/>
        <w:numPr>
          <w:ilvl w:val="1"/>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o charakterze terrorystycznym, o którym mowa w art. 115 § 20 ustawy z dnia 6 czerwca 1997 r. - Kodeks karny,</w:t>
      </w:r>
    </w:p>
    <w:p w14:paraId="1A129C0F" w14:textId="77777777" w:rsidR="003B387F" w:rsidRPr="004E6CEB" w:rsidRDefault="003B387F" w:rsidP="00106D6B">
      <w:pPr>
        <w:pStyle w:val="Akapitzlist"/>
        <w:numPr>
          <w:ilvl w:val="1"/>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skarbowe,</w:t>
      </w:r>
    </w:p>
    <w:p w14:paraId="56F99AE1" w14:textId="77777777" w:rsidR="003B387F" w:rsidRPr="004E6CEB" w:rsidRDefault="003B387F" w:rsidP="00106D6B">
      <w:pPr>
        <w:pStyle w:val="Akapitzlist"/>
        <w:numPr>
          <w:ilvl w:val="1"/>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o którym mowa w art. 9 lub art. 10 ustawy z dnia 15 czerwca 2012 r. o skutkach powierzania wykonywania pracy cudzoziemcom przebywającym wbrew przepisom na terytorium Rzeczypospolitej Polskiej (Dz. U. poz. 769);</w:t>
      </w:r>
    </w:p>
    <w:p w14:paraId="40B782C1"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13;</w:t>
      </w:r>
    </w:p>
    <w:p w14:paraId="5B1FF7DC"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74749347"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14:paraId="3742FB43"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w wyniku lekkomyślności lub niedbalstwa przedstawił informacje wprowadzające w błąd zamawiającego, mogące mieć istotny wpływ na decyzje podejmowane przez zamawiającego w postępowaniu o udzielenie zamówienia;</w:t>
      </w:r>
    </w:p>
    <w:p w14:paraId="1FAE058B"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bezprawnie wpływał lub próbował wpłynąć na czynności zamawiającego lub pozyskać informacje poufne, mogące dać mu przewagę w postępowaniu o udzielenie zamówienia;</w:t>
      </w:r>
    </w:p>
    <w:p w14:paraId="721774EB"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08ED49E5"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14:paraId="123886AC"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 xml:space="preserve">wykonawcę będącego podmiotem zbiorowym, wobec którego sąd orzekł zakaz ubiegania się o zamówienia publiczne na podstawie </w:t>
      </w:r>
      <w:hyperlink r:id="rId8" w:anchor="/dokument/16991855" w:history="1">
        <w:r w:rsidRPr="004E6CEB">
          <w:rPr>
            <w:rFonts w:ascii="Times New Roman" w:eastAsia="Times New Roman" w:hAnsi="Times New Roman" w:cs="Times New Roman"/>
            <w:sz w:val="24"/>
            <w:szCs w:val="24"/>
            <w:lang w:eastAsia="pl-PL"/>
          </w:rPr>
          <w:t>ustawy</w:t>
        </w:r>
      </w:hyperlink>
      <w:r w:rsidRPr="004E6CEB">
        <w:rPr>
          <w:rFonts w:ascii="Times New Roman" w:eastAsia="Times New Roman" w:hAnsi="Times New Roman" w:cs="Times New Roman"/>
          <w:sz w:val="24"/>
          <w:szCs w:val="24"/>
          <w:lang w:eastAsia="pl-PL"/>
        </w:rPr>
        <w:t xml:space="preserve"> z dnia 28 października 2002 r. o odpowiedzialności podmiotów zbiorowych za czyny zabronione pod groźbą kary (Dz. U. z 2015 r. poz. 1212, 1844 i 1855 oraz z 2016 r. poz. 437 i 544);</w:t>
      </w:r>
    </w:p>
    <w:p w14:paraId="1D933BF8"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lastRenderedPageBreak/>
        <w:t>wykonawcę, wobec którego orzeczono tytułem środka zapobiegawczego zakaz ubiegania się o zamówienia publiczne;</w:t>
      </w:r>
    </w:p>
    <w:p w14:paraId="34705783" w14:textId="77777777" w:rsidR="003B387F" w:rsidRPr="004E6CEB" w:rsidRDefault="003B387F" w:rsidP="00106D6B">
      <w:pPr>
        <w:pStyle w:val="Akapitzlist"/>
        <w:numPr>
          <w:ilvl w:val="0"/>
          <w:numId w:val="35"/>
        </w:numPr>
        <w:spacing w:after="12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14:paraId="54D9FBD4" w14:textId="77777777"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spełniają warunki udziału w postępowaniu dotyczące:</w:t>
      </w:r>
    </w:p>
    <w:p w14:paraId="499ED98B" w14:textId="77777777"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color w:val="0070C0"/>
          <w:sz w:val="24"/>
          <w:szCs w:val="20"/>
          <w:lang w:eastAsia="ar-SA"/>
        </w:rPr>
      </w:pPr>
      <w:r w:rsidRPr="00215CB4">
        <w:rPr>
          <w:rFonts w:ascii="Times New Roman" w:eastAsia="Times New Roman" w:hAnsi="Times New Roman" w:cs="Times New Roman"/>
          <w:b/>
          <w:sz w:val="24"/>
          <w:szCs w:val="20"/>
          <w:u w:val="single"/>
          <w:lang w:eastAsia="ar-SA"/>
        </w:rPr>
        <w:t>1) kompetencji lub uprawnień do prowadzonej działalności zawodowej, o ile wynika to z odrębnych przepisów</w:t>
      </w:r>
      <w:r w:rsidRPr="00215CB4">
        <w:rPr>
          <w:rFonts w:ascii="Times New Roman" w:eastAsia="Times New Roman" w:hAnsi="Times New Roman" w:cs="Times New Roman"/>
          <w:b/>
          <w:sz w:val="24"/>
          <w:szCs w:val="20"/>
          <w:lang w:eastAsia="ar-SA"/>
        </w:rPr>
        <w:t xml:space="preserve"> - </w:t>
      </w:r>
      <w:r w:rsidRPr="00215CB4">
        <w:rPr>
          <w:rFonts w:ascii="Times New Roman" w:eastAsia="Times New Roman" w:hAnsi="Times New Roman" w:cs="Times New Roman"/>
          <w:sz w:val="24"/>
          <w:szCs w:val="20"/>
          <w:lang w:eastAsia="ar-SA"/>
        </w:rPr>
        <w:t>Zamawiający odstępuje od określenia warunku udziału w postępowaniu w powyższym zakresie.</w:t>
      </w:r>
    </w:p>
    <w:p w14:paraId="6E0C880E" w14:textId="77777777"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sytuacji ekonomicznej lub finansowej.</w:t>
      </w:r>
    </w:p>
    <w:p w14:paraId="71CC63C4" w14:textId="77777777" w:rsidR="003B387F" w:rsidRPr="00215CB4" w:rsidRDefault="003B387F" w:rsidP="003B387F">
      <w:pPr>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Wykonawca spełni warunek, jeśli wykaże, że:</w:t>
      </w:r>
    </w:p>
    <w:p w14:paraId="491C3895" w14:textId="77777777" w:rsidR="003B387F" w:rsidRPr="00010C56" w:rsidRDefault="003B387F" w:rsidP="00E843B6">
      <w:pPr>
        <w:spacing w:after="120" w:line="240" w:lineRule="auto"/>
        <w:ind w:left="357"/>
        <w:jc w:val="both"/>
        <w:rPr>
          <w:rFonts w:ascii="Times New Roman" w:eastAsia="Times New Roman" w:hAnsi="Times New Roman" w:cs="Times New Roman"/>
          <w:b/>
          <w:bCs/>
          <w:sz w:val="24"/>
          <w:szCs w:val="24"/>
          <w:lang w:eastAsia="pl-PL"/>
        </w:rPr>
      </w:pPr>
      <w:r w:rsidRPr="00010C56">
        <w:rPr>
          <w:rFonts w:ascii="Times New Roman" w:eastAsia="Times New Roman" w:hAnsi="Times New Roman" w:cs="Times New Roman"/>
          <w:b/>
          <w:sz w:val="24"/>
          <w:szCs w:val="24"/>
          <w:lang w:eastAsia="ar-SA"/>
        </w:rPr>
        <w:t xml:space="preserve">a) posiada odpowiednie ubezpieczenie od odpowiedzialności cywilnej </w:t>
      </w:r>
      <w:r w:rsidRPr="00010C56">
        <w:rPr>
          <w:rFonts w:ascii="Times New Roman" w:eastAsia="Times New Roman" w:hAnsi="Times New Roman" w:cs="Times New Roman"/>
          <w:b/>
          <w:sz w:val="24"/>
          <w:szCs w:val="24"/>
          <w:lang w:eastAsia="pl-PL"/>
        </w:rPr>
        <w:t xml:space="preserve">w zakresie prowadzonej działalności związanej z przedmiotem zamówienia na sumę gwarancyjną min. </w:t>
      </w:r>
      <w:r w:rsidR="00E843B6">
        <w:rPr>
          <w:rFonts w:ascii="Times New Roman" w:eastAsia="Times New Roman" w:hAnsi="Times New Roman" w:cs="Times New Roman"/>
          <w:b/>
          <w:sz w:val="24"/>
          <w:szCs w:val="24"/>
          <w:lang w:eastAsia="pl-PL"/>
        </w:rPr>
        <w:t>3</w:t>
      </w:r>
      <w:r w:rsidR="00424ECD">
        <w:rPr>
          <w:rFonts w:ascii="Times New Roman" w:eastAsia="Times New Roman" w:hAnsi="Times New Roman" w:cs="Times New Roman"/>
          <w:b/>
          <w:sz w:val="24"/>
          <w:szCs w:val="24"/>
          <w:lang w:eastAsia="pl-PL"/>
        </w:rPr>
        <w:t>00</w:t>
      </w:r>
      <w:r w:rsidRPr="00010C56">
        <w:rPr>
          <w:rFonts w:ascii="Times New Roman" w:eastAsia="Times New Roman" w:hAnsi="Times New Roman" w:cs="Times New Roman"/>
          <w:b/>
          <w:sz w:val="24"/>
          <w:szCs w:val="24"/>
          <w:lang w:eastAsia="pl-PL"/>
        </w:rPr>
        <w:t>.000,00 zł.</w:t>
      </w:r>
    </w:p>
    <w:p w14:paraId="5AB39900" w14:textId="77777777" w:rsidR="003B387F" w:rsidRPr="00215CB4" w:rsidRDefault="003B387F" w:rsidP="00C57294">
      <w:pPr>
        <w:spacing w:after="0" w:line="240" w:lineRule="auto"/>
        <w:ind w:left="357"/>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warunku udziału w postępowaniu dotyczącego sytuacji ekonomicznej zamawiający żąda przedstawienia dokumentu potwierdzającego, że wykonawca jest ubezpieczony </w:t>
      </w:r>
      <w:r w:rsidR="00E843B6" w:rsidRPr="00215CB4">
        <w:rPr>
          <w:rFonts w:ascii="Times New Roman" w:eastAsia="Times New Roman" w:hAnsi="Times New Roman" w:cs="Times New Roman"/>
          <w:sz w:val="24"/>
          <w:szCs w:val="24"/>
          <w:lang w:eastAsia="pl-PL"/>
        </w:rPr>
        <w:t>od odpowiedzialności</w:t>
      </w:r>
      <w:r w:rsidRPr="00215CB4">
        <w:rPr>
          <w:rFonts w:ascii="Times New Roman" w:eastAsia="Times New Roman" w:hAnsi="Times New Roman" w:cs="Times New Roman"/>
          <w:sz w:val="24"/>
          <w:szCs w:val="24"/>
          <w:lang w:eastAsia="pl-PL"/>
        </w:rPr>
        <w:t xml:space="preserve"> cywilnej </w:t>
      </w:r>
      <w:r w:rsidRPr="00215CB4">
        <w:rPr>
          <w:rFonts w:ascii="Times New Roman" w:eastAsia="Times New Roman" w:hAnsi="Times New Roman" w:cs="Times New Roman"/>
          <w:sz w:val="24"/>
          <w:szCs w:val="24"/>
          <w:lang w:eastAsia="pl-PL"/>
        </w:rPr>
        <w:br/>
        <w:t>w zakresie prowadzonej działalności związanej z przedmiotem zamówienia na sumę gwarancyjną określoną przez zamawiającego.</w:t>
      </w:r>
    </w:p>
    <w:p w14:paraId="37016BEB" w14:textId="77777777" w:rsidR="003B387F" w:rsidRPr="00910551" w:rsidRDefault="003B387F" w:rsidP="00C57294">
      <w:pPr>
        <w:spacing w:after="120" w:line="240" w:lineRule="auto"/>
        <w:ind w:left="357"/>
        <w:jc w:val="both"/>
        <w:rPr>
          <w:rFonts w:ascii="Times New Roman" w:eastAsia="Times New Roman" w:hAnsi="Times New Roman" w:cs="Times New Roman"/>
          <w:b/>
          <w:sz w:val="24"/>
          <w:szCs w:val="24"/>
          <w:u w:val="single"/>
          <w:lang w:eastAsia="pl-PL"/>
        </w:rPr>
      </w:pPr>
      <w:r w:rsidRPr="00910551">
        <w:rPr>
          <w:rFonts w:ascii="Times New Roman" w:eastAsia="Times New Roman" w:hAnsi="Times New Roman" w:cs="Times New Roman"/>
          <w:sz w:val="24"/>
          <w:szCs w:val="24"/>
          <w:u w:val="single"/>
          <w:lang w:eastAsia="pl-PL"/>
        </w:rPr>
        <w:t>Jeżeli z uzasadnionej przyczyny wykonawca nie może złożyć dokumentów dotyczących sytuacji finansowej lub ekonomicznej wymaganych przez zamawiającego, może złożyć inny dokument, który w wystarczający sposób potwierdza spełnianie opisanego przez zamawiająceg</w:t>
      </w:r>
      <w:r w:rsidR="00C57294">
        <w:rPr>
          <w:rFonts w:ascii="Times New Roman" w:eastAsia="Times New Roman" w:hAnsi="Times New Roman" w:cs="Times New Roman"/>
          <w:sz w:val="24"/>
          <w:szCs w:val="24"/>
          <w:u w:val="single"/>
          <w:lang w:eastAsia="pl-PL"/>
        </w:rPr>
        <w:t xml:space="preserve">o warunku udziału </w:t>
      </w:r>
      <w:r w:rsidRPr="00910551">
        <w:rPr>
          <w:rFonts w:ascii="Times New Roman" w:eastAsia="Times New Roman" w:hAnsi="Times New Roman" w:cs="Times New Roman"/>
          <w:sz w:val="24"/>
          <w:szCs w:val="24"/>
          <w:u w:val="single"/>
          <w:lang w:eastAsia="pl-PL"/>
        </w:rPr>
        <w:t>w postępowaniu.</w:t>
      </w:r>
    </w:p>
    <w:p w14:paraId="4C95E4D2" w14:textId="77777777" w:rsidR="003B387F" w:rsidRPr="00215CB4" w:rsidRDefault="003B387F" w:rsidP="003B387F">
      <w:pPr>
        <w:spacing w:after="120" w:line="240" w:lineRule="auto"/>
        <w:jc w:val="both"/>
        <w:rPr>
          <w:rFonts w:ascii="Times New Roman" w:eastAsia="Times New Roman" w:hAnsi="Times New Roman" w:cs="Times New Roman"/>
          <w:b/>
          <w:sz w:val="24"/>
          <w:szCs w:val="24"/>
          <w:lang w:eastAsia="pl-PL"/>
        </w:rPr>
      </w:pPr>
      <w:r w:rsidRPr="000D45D8">
        <w:rPr>
          <w:rFonts w:ascii="Times New Roman" w:eastAsia="Times New Roman" w:hAnsi="Times New Roman" w:cs="Times New Roman"/>
          <w:b/>
          <w:sz w:val="24"/>
          <w:szCs w:val="24"/>
          <w:u w:val="single"/>
          <w:lang w:eastAsia="pl-PL"/>
        </w:rPr>
        <w:t xml:space="preserve">3) </w:t>
      </w:r>
      <w:r w:rsidRPr="000D45D8">
        <w:rPr>
          <w:rFonts w:ascii="Times New Roman" w:eastAsia="Times New Roman" w:hAnsi="Times New Roman" w:cs="Times New Roman"/>
          <w:b/>
          <w:sz w:val="24"/>
          <w:szCs w:val="20"/>
          <w:u w:val="single"/>
          <w:lang w:eastAsia="ar-SA"/>
        </w:rPr>
        <w:t>zdolności</w:t>
      </w:r>
      <w:r w:rsidRPr="00215CB4">
        <w:rPr>
          <w:rFonts w:ascii="Times New Roman" w:eastAsia="Times New Roman" w:hAnsi="Times New Roman" w:cs="Times New Roman"/>
          <w:b/>
          <w:sz w:val="24"/>
          <w:szCs w:val="20"/>
          <w:u w:val="single"/>
          <w:lang w:eastAsia="ar-SA"/>
        </w:rPr>
        <w:t xml:space="preserve"> technicznej lub zawodowej. </w:t>
      </w:r>
    </w:p>
    <w:p w14:paraId="2D782CF3" w14:textId="77777777" w:rsidR="003B387F" w:rsidRPr="00215CB4" w:rsidRDefault="003B387F" w:rsidP="003B387F">
      <w:pPr>
        <w:spacing w:after="120" w:line="240" w:lineRule="auto"/>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0"/>
          <w:lang w:eastAsia="ar-SA"/>
        </w:rPr>
        <w:t xml:space="preserve">Wykonawca spełni </w:t>
      </w:r>
      <w:r w:rsidR="00EF0B2A" w:rsidRPr="00215CB4">
        <w:rPr>
          <w:rFonts w:ascii="Times New Roman" w:eastAsia="Times New Roman" w:hAnsi="Times New Roman" w:cs="Times New Roman"/>
          <w:sz w:val="24"/>
          <w:szCs w:val="20"/>
          <w:lang w:eastAsia="ar-SA"/>
        </w:rPr>
        <w:t>warunek, jeżeli</w:t>
      </w:r>
      <w:r w:rsidRPr="00215CB4">
        <w:rPr>
          <w:rFonts w:ascii="Times New Roman" w:eastAsia="Times New Roman" w:hAnsi="Times New Roman" w:cs="Times New Roman"/>
          <w:sz w:val="24"/>
          <w:szCs w:val="20"/>
          <w:lang w:eastAsia="ar-SA"/>
        </w:rPr>
        <w:t xml:space="preserve"> wykaże, że:</w:t>
      </w:r>
    </w:p>
    <w:p w14:paraId="766125E3" w14:textId="77777777" w:rsidR="005D501B" w:rsidRDefault="003B387F" w:rsidP="0019219A">
      <w:pPr>
        <w:tabs>
          <w:tab w:val="left" w:pos="9000"/>
        </w:tabs>
        <w:suppressAutoHyphens/>
        <w:spacing w:after="120" w:line="258" w:lineRule="atLeast"/>
        <w:ind w:left="357"/>
        <w:jc w:val="both"/>
        <w:rPr>
          <w:rFonts w:ascii="Times New Roman" w:eastAsia="Times New Roman" w:hAnsi="Times New Roman" w:cs="Times New Roman"/>
          <w:b/>
          <w:sz w:val="24"/>
          <w:szCs w:val="20"/>
          <w:lang w:eastAsia="ar-SA"/>
        </w:rPr>
      </w:pPr>
      <w:r w:rsidRPr="005920B7">
        <w:rPr>
          <w:rFonts w:ascii="Times New Roman" w:eastAsia="Times New Roman" w:hAnsi="Times New Roman" w:cs="Times New Roman"/>
          <w:b/>
          <w:sz w:val="24"/>
          <w:szCs w:val="20"/>
          <w:lang w:eastAsia="ar-SA"/>
        </w:rPr>
        <w:t>a) posiad</w:t>
      </w:r>
      <w:r w:rsidR="005D501B">
        <w:rPr>
          <w:rFonts w:ascii="Times New Roman" w:eastAsia="Times New Roman" w:hAnsi="Times New Roman" w:cs="Times New Roman"/>
          <w:b/>
          <w:sz w:val="24"/>
          <w:szCs w:val="20"/>
          <w:lang w:eastAsia="ar-SA"/>
        </w:rPr>
        <w:t xml:space="preserve">a doświadczenie w wykonaniu minimum </w:t>
      </w:r>
      <w:r w:rsidR="005D501B" w:rsidRPr="00215CB4">
        <w:rPr>
          <w:rFonts w:ascii="Times New Roman" w:eastAsia="Times New Roman" w:hAnsi="Times New Roman" w:cs="Times New Roman"/>
          <w:b/>
          <w:sz w:val="24"/>
          <w:szCs w:val="20"/>
          <w:lang w:eastAsia="ar-SA"/>
        </w:rPr>
        <w:t>2 robót b</w:t>
      </w:r>
      <w:r w:rsidR="005D501B">
        <w:rPr>
          <w:rFonts w:ascii="Times New Roman" w:eastAsia="Times New Roman" w:hAnsi="Times New Roman" w:cs="Times New Roman"/>
          <w:b/>
          <w:sz w:val="24"/>
          <w:szCs w:val="20"/>
          <w:lang w:eastAsia="ar-SA"/>
        </w:rPr>
        <w:t xml:space="preserve">udowlanych związanych </w:t>
      </w:r>
      <w:r w:rsidR="00356F14">
        <w:rPr>
          <w:rFonts w:ascii="Times New Roman" w:eastAsia="Times New Roman" w:hAnsi="Times New Roman" w:cs="Times New Roman"/>
          <w:b/>
          <w:sz w:val="24"/>
          <w:szCs w:val="20"/>
          <w:lang w:eastAsia="ar-SA"/>
        </w:rPr>
        <w:br/>
      </w:r>
      <w:r w:rsidR="005D501B">
        <w:rPr>
          <w:rFonts w:ascii="Times New Roman" w:eastAsia="Times New Roman" w:hAnsi="Times New Roman" w:cs="Times New Roman"/>
          <w:b/>
          <w:sz w:val="24"/>
          <w:szCs w:val="20"/>
          <w:lang w:eastAsia="ar-SA"/>
        </w:rPr>
        <w:t>z budową</w:t>
      </w:r>
      <w:r w:rsidR="005D501B" w:rsidRPr="00215CB4">
        <w:rPr>
          <w:rFonts w:ascii="Times New Roman" w:eastAsia="Times New Roman" w:hAnsi="Times New Roman" w:cs="Times New Roman"/>
          <w:b/>
          <w:sz w:val="24"/>
          <w:szCs w:val="20"/>
          <w:lang w:eastAsia="ar-SA"/>
        </w:rPr>
        <w:t>, przebudową</w:t>
      </w:r>
      <w:r w:rsidR="00356F14">
        <w:rPr>
          <w:rFonts w:ascii="Times New Roman" w:eastAsia="Times New Roman" w:hAnsi="Times New Roman" w:cs="Times New Roman"/>
          <w:b/>
          <w:sz w:val="24"/>
          <w:szCs w:val="20"/>
          <w:lang w:eastAsia="ar-SA"/>
        </w:rPr>
        <w:t xml:space="preserve"> lub</w:t>
      </w:r>
      <w:r w:rsidR="005D501B">
        <w:rPr>
          <w:rFonts w:ascii="Times New Roman" w:eastAsia="Times New Roman" w:hAnsi="Times New Roman" w:cs="Times New Roman"/>
          <w:b/>
          <w:sz w:val="24"/>
          <w:szCs w:val="20"/>
          <w:lang w:eastAsia="ar-SA"/>
        </w:rPr>
        <w:t xml:space="preserve"> </w:t>
      </w:r>
      <w:r w:rsidR="005D501B" w:rsidRPr="00215CB4">
        <w:rPr>
          <w:rFonts w:ascii="Times New Roman" w:eastAsia="Times New Roman" w:hAnsi="Times New Roman" w:cs="Times New Roman"/>
          <w:b/>
          <w:sz w:val="24"/>
          <w:szCs w:val="20"/>
          <w:lang w:eastAsia="ar-SA"/>
        </w:rPr>
        <w:t xml:space="preserve">rozbudową </w:t>
      </w:r>
      <w:r w:rsidR="00356F14">
        <w:rPr>
          <w:rFonts w:ascii="Times New Roman" w:eastAsia="Times New Roman" w:hAnsi="Times New Roman" w:cs="Times New Roman"/>
          <w:b/>
          <w:sz w:val="24"/>
          <w:szCs w:val="20"/>
          <w:lang w:eastAsia="ar-SA"/>
        </w:rPr>
        <w:t xml:space="preserve">boisk sportowych </w:t>
      </w:r>
      <w:r w:rsidR="00EF0B2A">
        <w:rPr>
          <w:rFonts w:ascii="Times New Roman" w:eastAsia="Times New Roman" w:hAnsi="Times New Roman" w:cs="Times New Roman"/>
          <w:b/>
          <w:sz w:val="24"/>
          <w:szCs w:val="20"/>
          <w:lang w:eastAsia="ar-SA"/>
        </w:rPr>
        <w:t xml:space="preserve">o </w:t>
      </w:r>
      <w:r w:rsidR="00356F14">
        <w:rPr>
          <w:rFonts w:ascii="Times New Roman" w:eastAsia="Times New Roman" w:hAnsi="Times New Roman" w:cs="Times New Roman"/>
          <w:b/>
          <w:sz w:val="24"/>
          <w:szCs w:val="20"/>
          <w:lang w:eastAsia="ar-SA"/>
        </w:rPr>
        <w:t xml:space="preserve">nawierzchni syntetycznej o </w:t>
      </w:r>
      <w:r w:rsidR="00EF0B2A">
        <w:rPr>
          <w:rFonts w:ascii="Times New Roman" w:eastAsia="Times New Roman" w:hAnsi="Times New Roman" w:cs="Times New Roman"/>
          <w:b/>
          <w:sz w:val="24"/>
          <w:szCs w:val="20"/>
          <w:lang w:eastAsia="ar-SA"/>
        </w:rPr>
        <w:t xml:space="preserve">wartości </w:t>
      </w:r>
      <w:r w:rsidR="00356F14">
        <w:rPr>
          <w:rFonts w:ascii="Times New Roman" w:eastAsia="Times New Roman" w:hAnsi="Times New Roman" w:cs="Times New Roman"/>
          <w:b/>
          <w:sz w:val="24"/>
          <w:szCs w:val="20"/>
          <w:lang w:eastAsia="ar-SA"/>
        </w:rPr>
        <w:t>min. 25</w:t>
      </w:r>
      <w:r w:rsidR="005D501B">
        <w:rPr>
          <w:rFonts w:ascii="Times New Roman" w:eastAsia="Times New Roman" w:hAnsi="Times New Roman" w:cs="Times New Roman"/>
          <w:b/>
          <w:sz w:val="24"/>
          <w:szCs w:val="20"/>
          <w:lang w:eastAsia="ar-SA"/>
        </w:rPr>
        <w:t>0</w:t>
      </w:r>
      <w:r w:rsidR="005D501B" w:rsidRPr="00215CB4">
        <w:rPr>
          <w:rFonts w:ascii="Times New Roman" w:eastAsia="Times New Roman" w:hAnsi="Times New Roman" w:cs="Times New Roman"/>
          <w:b/>
          <w:sz w:val="24"/>
          <w:szCs w:val="20"/>
          <w:lang w:eastAsia="ar-SA"/>
        </w:rPr>
        <w:t>.000,00 zł. każda.</w:t>
      </w:r>
    </w:p>
    <w:p w14:paraId="07F77DD7" w14:textId="77777777" w:rsidR="00356F14" w:rsidRPr="00356F14" w:rsidRDefault="0019219A" w:rsidP="00356F14">
      <w:pPr>
        <w:tabs>
          <w:tab w:val="left" w:pos="9000"/>
        </w:tabs>
        <w:suppressAutoHyphens/>
        <w:spacing w:after="120" w:line="258" w:lineRule="atLeast"/>
        <w:ind w:left="357"/>
        <w:jc w:val="both"/>
        <w:rPr>
          <w:rFonts w:ascii="Times New Roman" w:eastAsia="Times New Roman" w:hAnsi="Times New Roman" w:cs="Times New Roman"/>
          <w:b/>
          <w:i/>
          <w:sz w:val="24"/>
          <w:szCs w:val="20"/>
          <w:lang w:eastAsia="ar-SA"/>
        </w:rPr>
      </w:pPr>
      <w:r w:rsidRPr="00356F14">
        <w:rPr>
          <w:rFonts w:ascii="Times New Roman" w:eastAsia="Times New Roman" w:hAnsi="Times New Roman" w:cs="Times New Roman"/>
          <w:b/>
          <w:bCs/>
          <w:i/>
          <w:iCs/>
          <w:sz w:val="24"/>
          <w:szCs w:val="20"/>
          <w:lang w:eastAsia="ar-SA"/>
        </w:rPr>
        <w:t>Zamawiający uzna powyższy warunek za spełniony także w sytuacji posiadania przez wykonawcę doświadczeni</w:t>
      </w:r>
      <w:r w:rsidR="00424ECD" w:rsidRPr="00356F14">
        <w:rPr>
          <w:rFonts w:ascii="Times New Roman" w:eastAsia="Times New Roman" w:hAnsi="Times New Roman" w:cs="Times New Roman"/>
          <w:b/>
          <w:bCs/>
          <w:i/>
          <w:iCs/>
          <w:sz w:val="24"/>
          <w:szCs w:val="20"/>
          <w:lang w:eastAsia="ar-SA"/>
        </w:rPr>
        <w:t>a</w:t>
      </w:r>
      <w:r w:rsidRPr="00356F14">
        <w:rPr>
          <w:rFonts w:ascii="Times New Roman" w:eastAsia="Times New Roman" w:hAnsi="Times New Roman" w:cs="Times New Roman"/>
          <w:b/>
          <w:bCs/>
          <w:i/>
          <w:iCs/>
          <w:sz w:val="24"/>
          <w:szCs w:val="20"/>
          <w:lang w:eastAsia="ar-SA"/>
        </w:rPr>
        <w:t xml:space="preserve"> w wykonaniu minimum 1 roboty budowlanej </w:t>
      </w:r>
      <w:r w:rsidR="00356F14" w:rsidRPr="00356F14">
        <w:rPr>
          <w:rFonts w:ascii="Times New Roman" w:eastAsia="Times New Roman" w:hAnsi="Times New Roman" w:cs="Times New Roman"/>
          <w:b/>
          <w:bCs/>
          <w:i/>
          <w:iCs/>
          <w:sz w:val="24"/>
          <w:szCs w:val="20"/>
          <w:lang w:eastAsia="ar-SA"/>
        </w:rPr>
        <w:t xml:space="preserve">związanej </w:t>
      </w:r>
      <w:r w:rsidR="00356F14" w:rsidRPr="00356F14">
        <w:rPr>
          <w:rFonts w:ascii="Times New Roman" w:eastAsia="Times New Roman" w:hAnsi="Times New Roman" w:cs="Times New Roman"/>
          <w:b/>
          <w:i/>
          <w:sz w:val="24"/>
          <w:szCs w:val="20"/>
          <w:lang w:eastAsia="ar-SA"/>
        </w:rPr>
        <w:t xml:space="preserve">z budową, przebudową lub rozbudową boiska sportowego o nawierzchni syntetycznej o wartości min. 500.000,00 zł. </w:t>
      </w:r>
    </w:p>
    <w:p w14:paraId="3CA344B2" w14:textId="77777777" w:rsidR="003B387F" w:rsidRPr="00215CB4" w:rsidRDefault="003B387F" w:rsidP="00356F14">
      <w:pPr>
        <w:tabs>
          <w:tab w:val="left" w:pos="9000"/>
        </w:tabs>
        <w:suppressAutoHyphens/>
        <w:spacing w:after="120" w:line="258" w:lineRule="atLeast"/>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14:paraId="5E8F4537" w14:textId="77777777" w:rsidR="003B387F" w:rsidRPr="00215CB4" w:rsidRDefault="003B387F" w:rsidP="00C57294">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wykazu robót budowlanych</w:t>
      </w:r>
      <w:r w:rsidRPr="00215CB4">
        <w:rPr>
          <w:rFonts w:ascii="Times New Roman" w:eastAsia="Times New Roman" w:hAnsi="Times New Roman" w:cs="Times New Roman"/>
          <w:sz w:val="24"/>
          <w:szCs w:val="24"/>
          <w:lang w:eastAsia="pl-PL"/>
        </w:rPr>
        <w:t xml:space="preserve">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w:t>
      </w:r>
      <w:r w:rsidRPr="00215CB4">
        <w:rPr>
          <w:rFonts w:ascii="Times New Roman" w:eastAsia="Times New Roman" w:hAnsi="Times New Roman" w:cs="Times New Roman"/>
          <w:sz w:val="24"/>
          <w:szCs w:val="24"/>
          <w:lang w:eastAsia="pl-PL"/>
        </w:rPr>
        <w:lastRenderedPageBreak/>
        <w:t>przyczyny o obiektywnym charakterze wykonawca nie jest w stanie uzyskać tych dokumentów – inne dokumenty.</w:t>
      </w:r>
    </w:p>
    <w:p w14:paraId="395F460B" w14:textId="77777777" w:rsidR="00F831E3" w:rsidRPr="00F831E3" w:rsidRDefault="003B387F" w:rsidP="00A0166E">
      <w:pPr>
        <w:spacing w:after="120" w:line="240" w:lineRule="auto"/>
        <w:ind w:left="357"/>
        <w:jc w:val="both"/>
        <w:rPr>
          <w:rFonts w:ascii="Times New Roman" w:eastAsia="Times New Roman" w:hAnsi="Times New Roman" w:cs="Times New Roman"/>
          <w:b/>
          <w:bCs/>
          <w:sz w:val="24"/>
          <w:szCs w:val="24"/>
          <w:lang w:eastAsia="ar-SA"/>
        </w:rPr>
      </w:pPr>
      <w:r w:rsidRPr="00F831E3">
        <w:rPr>
          <w:rFonts w:ascii="Times New Roman" w:eastAsia="Times New Roman" w:hAnsi="Times New Roman" w:cs="Times New Roman"/>
          <w:b/>
          <w:sz w:val="24"/>
          <w:szCs w:val="20"/>
          <w:lang w:eastAsia="ar-SA"/>
        </w:rPr>
        <w:t xml:space="preserve">b) </w:t>
      </w:r>
      <w:r w:rsidR="00F831E3" w:rsidRPr="00F831E3">
        <w:rPr>
          <w:rFonts w:ascii="Times New Roman" w:hAnsi="Times New Roman" w:cs="Times New Roman"/>
          <w:b/>
          <w:bCs/>
          <w:color w:val="000000"/>
          <w:sz w:val="24"/>
          <w:szCs w:val="24"/>
        </w:rPr>
        <w:t xml:space="preserve">posiada osoby skierowane do realizacji zamówienia umożliwiające realizację zamówienia na odpowiednim poziomie jakości, posiadające uprawnienia budowlane, </w:t>
      </w:r>
      <w:r w:rsidR="00F831E3" w:rsidRPr="00F831E3">
        <w:rPr>
          <w:rFonts w:ascii="Times New Roman" w:hAnsi="Times New Roman" w:cs="Times New Roman"/>
          <w:color w:val="000000"/>
          <w:sz w:val="24"/>
          <w:szCs w:val="24"/>
        </w:rPr>
        <w:t xml:space="preserve">wynikające z postanowień ustawy z dnia 7 lipca 1994 r. Prawo budowlane (Dz.U.2019.1186) </w:t>
      </w:r>
      <w:r w:rsidR="00F831E3" w:rsidRPr="00F831E3">
        <w:rPr>
          <w:rFonts w:ascii="Times New Roman" w:hAnsi="Times New Roman" w:cs="Times New Roman"/>
          <w:b/>
          <w:bCs/>
          <w:color w:val="000000"/>
          <w:sz w:val="24"/>
          <w:szCs w:val="24"/>
        </w:rPr>
        <w:t>w zakresie kierowania robotami budowlanymi, to jest</w:t>
      </w:r>
      <w:r w:rsidR="00F831E3" w:rsidRPr="00F831E3">
        <w:rPr>
          <w:rFonts w:ascii="Times New Roman" w:hAnsi="Times New Roman" w:cs="Times New Roman"/>
          <w:b/>
          <w:color w:val="000000"/>
          <w:sz w:val="24"/>
          <w:szCs w:val="24"/>
        </w:rPr>
        <w:t xml:space="preserve"> minimum: </w:t>
      </w:r>
    </w:p>
    <w:p w14:paraId="170EDF87" w14:textId="77777777" w:rsidR="00F831E3" w:rsidRPr="00F831E3" w:rsidRDefault="00F831E3" w:rsidP="00F831E3">
      <w:pPr>
        <w:autoSpaceDE w:val="0"/>
        <w:autoSpaceDN w:val="0"/>
        <w:adjustRightInd w:val="0"/>
        <w:spacing w:after="120" w:line="240" w:lineRule="auto"/>
        <w:ind w:left="357"/>
        <w:jc w:val="both"/>
        <w:rPr>
          <w:rFonts w:ascii="Times New Roman" w:hAnsi="Times New Roman" w:cs="Times New Roman"/>
          <w:b/>
          <w:bCs/>
          <w:color w:val="000000"/>
          <w:sz w:val="24"/>
          <w:szCs w:val="24"/>
        </w:rPr>
      </w:pPr>
      <w:r w:rsidRPr="00F831E3">
        <w:rPr>
          <w:rFonts w:ascii="Times New Roman" w:hAnsi="Times New Roman" w:cs="Times New Roman"/>
          <w:color w:val="000000"/>
          <w:sz w:val="24"/>
          <w:szCs w:val="24"/>
        </w:rPr>
        <w:t xml:space="preserve">- jedną osobę posiadającą uprawnienia budowlane - </w:t>
      </w:r>
      <w:r w:rsidRPr="00F831E3">
        <w:rPr>
          <w:rFonts w:ascii="Times New Roman" w:hAnsi="Times New Roman" w:cs="Times New Roman"/>
          <w:b/>
          <w:bCs/>
          <w:color w:val="000000"/>
          <w:sz w:val="24"/>
          <w:szCs w:val="24"/>
        </w:rPr>
        <w:t>do kierowania robotami w specjalności konstrukcyjno-budowlanej i pełnienia funkcji kierownika budowy,</w:t>
      </w:r>
    </w:p>
    <w:p w14:paraId="30A1F51E" w14:textId="77777777" w:rsidR="00F831E3" w:rsidRPr="00F831E3" w:rsidRDefault="00F831E3" w:rsidP="00F831E3">
      <w:pPr>
        <w:autoSpaceDE w:val="0"/>
        <w:autoSpaceDN w:val="0"/>
        <w:adjustRightInd w:val="0"/>
        <w:spacing w:after="120" w:line="240" w:lineRule="auto"/>
        <w:ind w:left="357"/>
        <w:jc w:val="both"/>
        <w:rPr>
          <w:rFonts w:ascii="Times New Roman" w:hAnsi="Times New Roman" w:cs="Times New Roman"/>
          <w:b/>
          <w:bCs/>
          <w:color w:val="000000"/>
          <w:sz w:val="24"/>
          <w:szCs w:val="24"/>
        </w:rPr>
      </w:pPr>
      <w:r w:rsidRPr="00F831E3">
        <w:rPr>
          <w:rFonts w:ascii="Times New Roman" w:hAnsi="Times New Roman" w:cs="Times New Roman"/>
          <w:bCs/>
          <w:color w:val="000000"/>
          <w:sz w:val="24"/>
          <w:szCs w:val="24"/>
        </w:rPr>
        <w:t>- jedną osobę</w:t>
      </w:r>
      <w:r w:rsidRPr="00F831E3">
        <w:rPr>
          <w:rFonts w:ascii="Times New Roman" w:eastAsia="Times New Roman" w:hAnsi="Times New Roman" w:cs="Times New Roman"/>
          <w:sz w:val="24"/>
          <w:szCs w:val="24"/>
          <w:lang w:eastAsia="ar-SA"/>
        </w:rPr>
        <w:t xml:space="preserve"> jedną osobę posiadającą uprawnienia budowlane </w:t>
      </w:r>
      <w:r w:rsidRPr="00F831E3">
        <w:rPr>
          <w:rFonts w:ascii="Times New Roman" w:eastAsia="Times New Roman" w:hAnsi="Times New Roman" w:cs="Times New Roman"/>
          <w:bCs/>
          <w:sz w:val="24"/>
          <w:szCs w:val="24"/>
          <w:lang w:eastAsia="ar-SA"/>
        </w:rPr>
        <w:t xml:space="preserve">– </w:t>
      </w:r>
      <w:r w:rsidRPr="00F831E3">
        <w:rPr>
          <w:rFonts w:ascii="Times New Roman" w:eastAsia="Times New Roman" w:hAnsi="Times New Roman" w:cs="Times New Roman"/>
          <w:b/>
          <w:sz w:val="24"/>
          <w:szCs w:val="24"/>
          <w:lang w:eastAsia="ar-SA"/>
        </w:rPr>
        <w:t>do kierowania robotami budowlanymi w specjalności instalacyjnej w zakresie sieci, instalacji i urządzeń</w:t>
      </w:r>
      <w:r w:rsidRPr="00F831E3">
        <w:rPr>
          <w:rFonts w:ascii="Times New Roman" w:eastAsia="Times New Roman" w:hAnsi="Times New Roman" w:cs="Times New Roman"/>
          <w:b/>
          <w:spacing w:val="-4"/>
          <w:kern w:val="24"/>
          <w:sz w:val="24"/>
          <w:szCs w:val="24"/>
          <w:lang w:eastAsia="pl-PL"/>
        </w:rPr>
        <w:t xml:space="preserve"> cieplnych, wentylacyjnych, wodociągowych i kanalizacyjnych,</w:t>
      </w:r>
    </w:p>
    <w:p w14:paraId="38F4E4EE" w14:textId="37DB8EE6" w:rsidR="00F831E3" w:rsidRPr="00F831E3" w:rsidRDefault="00F831E3" w:rsidP="00F831E3">
      <w:pPr>
        <w:autoSpaceDE w:val="0"/>
        <w:autoSpaceDN w:val="0"/>
        <w:adjustRightInd w:val="0"/>
        <w:spacing w:after="120" w:line="240" w:lineRule="auto"/>
        <w:ind w:left="357"/>
        <w:jc w:val="both"/>
        <w:rPr>
          <w:rFonts w:ascii="Times New Roman" w:hAnsi="Times New Roman" w:cs="Times New Roman"/>
          <w:bCs/>
          <w:i/>
          <w:sz w:val="24"/>
          <w:szCs w:val="24"/>
        </w:rPr>
      </w:pPr>
      <w:r w:rsidRPr="00F831E3">
        <w:rPr>
          <w:rFonts w:ascii="Times New Roman" w:hAnsi="Times New Roman" w:cs="Times New Roman"/>
          <w:i/>
          <w:sz w:val="24"/>
          <w:szCs w:val="24"/>
        </w:rPr>
        <w:t xml:space="preserve">Przez uprawnienia budowlane rozumie się uprawnienia do sprawowania samodzielnych funkcji technicznych w budownictwie, wydane na podstawie ustawy z dnia </w:t>
      </w:r>
      <w:r w:rsidRPr="00F831E3">
        <w:rPr>
          <w:rFonts w:ascii="Times New Roman" w:hAnsi="Times New Roman" w:cs="Times New Roman"/>
          <w:color w:val="000000"/>
          <w:sz w:val="24"/>
          <w:szCs w:val="24"/>
        </w:rPr>
        <w:t xml:space="preserve">7 lipca 1994 r. </w:t>
      </w:r>
      <w:r w:rsidRPr="00F831E3">
        <w:rPr>
          <w:rFonts w:ascii="Times New Roman" w:hAnsi="Times New Roman" w:cs="Times New Roman"/>
          <w:i/>
          <w:sz w:val="24"/>
          <w:szCs w:val="24"/>
        </w:rPr>
        <w:t>Prawo budowlane (Dz. U. z 2019.1186) oraz rozporządzenia w rozumieniu przepisów Rozporządzenia Ministra Inwestycji</w:t>
      </w:r>
      <w:r w:rsidR="004934C2">
        <w:rPr>
          <w:rFonts w:ascii="Times New Roman" w:hAnsi="Times New Roman" w:cs="Times New Roman"/>
          <w:i/>
          <w:sz w:val="24"/>
          <w:szCs w:val="24"/>
        </w:rPr>
        <w:t xml:space="preserve"> </w:t>
      </w:r>
      <w:r w:rsidRPr="00F831E3">
        <w:rPr>
          <w:rFonts w:ascii="Times New Roman" w:hAnsi="Times New Roman" w:cs="Times New Roman"/>
          <w:i/>
          <w:sz w:val="24"/>
          <w:szCs w:val="24"/>
        </w:rPr>
        <w:t>i Rozwoju z dnia 29 kwietnia 2019 r. w sprawie przygotowania zawodowego do wykonywania samodzielnych funkcji technicznych w budownictwie (Dz. U. 2019. 831). Dopuszcza się uprawnienia równoważne do powyższych wydane na podstawie wcześniej obowiązujących przepisów prawa. W przypadku obywateli państw Europejskiego Obszaru Gospodarczego oraz Konfederacji Szwajcarskiej muszą oni spełniać wymogi określone w art. 12a ustawy Prawo budowlane, z których wynika, że samodzielne funkcje techniczne w budownictwie mogą również wykonywać osoby, których odpowiednie kwalifikacje zawodowe zostały uznane na zasadach określonych w przepisach ustawy z dnia 22 grudnia 2015 r. o zasadach uznawania kwalifikacji zawodowych nabytych w państwach członkowskich Unii Europejskiej (Dz. U. 2018.2272).</w:t>
      </w:r>
    </w:p>
    <w:p w14:paraId="25FF60FE" w14:textId="77777777" w:rsidR="003B387F" w:rsidRPr="00215CB4" w:rsidRDefault="003B387F" w:rsidP="00174E09">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14:paraId="5138C4A4" w14:textId="77777777" w:rsidR="003B387F" w:rsidRPr="00215CB4" w:rsidRDefault="003B387F" w:rsidP="00C57294">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wykazu osób</w:t>
      </w:r>
      <w:r w:rsidRPr="00215CB4">
        <w:rPr>
          <w:rFonts w:ascii="Times New Roman" w:eastAsia="Times New Roman" w:hAnsi="Times New Roman" w:cs="Times New Roman"/>
          <w:sz w:val="24"/>
          <w:szCs w:val="24"/>
          <w:lang w:eastAsia="pl-P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09DCB5A7" w14:textId="77777777" w:rsidR="002064DE" w:rsidRDefault="003B387F" w:rsidP="00106D6B">
      <w:pPr>
        <w:pStyle w:val="Akapitzlist"/>
        <w:numPr>
          <w:ilvl w:val="0"/>
          <w:numId w:val="40"/>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Jeżeli wykaz, oświadczenia lub inne złożone przez wykonawcę dokumenty budzą wątpliwości zamawiającego, może on zwrócić się bezpośrednio do właściwego podmiotu, na rzecz którego roboty budowlane, dostawy lub usługi były wykonane, a w przypadku świadczeń okresowych lub ciągłych są wykonywane, o dodatkowe informacje lub dokumenty w tym zakresie.  </w:t>
      </w:r>
    </w:p>
    <w:p w14:paraId="7331749F" w14:textId="77777777" w:rsidR="002064DE" w:rsidRPr="002064DE" w:rsidRDefault="003B387F" w:rsidP="00106D6B">
      <w:pPr>
        <w:pStyle w:val="Akapitzlist"/>
        <w:numPr>
          <w:ilvl w:val="0"/>
          <w:numId w:val="40"/>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hAnsi="Times New Roman" w:cs="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4B53F75D" w14:textId="77777777" w:rsidR="003B387F" w:rsidRPr="002064DE" w:rsidRDefault="003B387F" w:rsidP="00106D6B">
      <w:pPr>
        <w:pStyle w:val="Akapitzlist"/>
        <w:numPr>
          <w:ilvl w:val="0"/>
          <w:numId w:val="40"/>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hAnsi="Times New Roman" w:cs="Times New Roman"/>
          <w:sz w:val="24"/>
          <w:szCs w:val="24"/>
        </w:rPr>
        <w:t xml:space="preserve">Wykonawca, który polega na zdolnościach lub sytuacji innych podmiotów, musi udowodnić zamawiającemu, że realizując zamówienie, będzie dysponował niezbędnymi zasobami tych podmiotów, w szczególności przedstawiając </w:t>
      </w:r>
      <w:r w:rsidRPr="002064DE">
        <w:rPr>
          <w:rFonts w:ascii="Times New Roman" w:hAnsi="Times New Roman" w:cs="Times New Roman"/>
          <w:b/>
          <w:sz w:val="24"/>
          <w:szCs w:val="24"/>
        </w:rPr>
        <w:t>zobowiązanie tych podmiotów do oddania mu do dyspozycji niezbędnych zasobów na potrzeby realizacji zamówienia.</w:t>
      </w:r>
    </w:p>
    <w:p w14:paraId="6F459182" w14:textId="77777777" w:rsidR="003B387F" w:rsidRPr="00215CB4" w:rsidRDefault="003B387F" w:rsidP="00A0166E">
      <w:pPr>
        <w:autoSpaceDE w:val="0"/>
        <w:autoSpaceDN w:val="0"/>
        <w:adjustRightInd w:val="0"/>
        <w:spacing w:after="120" w:line="240" w:lineRule="auto"/>
        <w:jc w:val="both"/>
        <w:rPr>
          <w:rFonts w:ascii="Times New Roman" w:hAnsi="Times New Roman" w:cs="Times New Roman"/>
          <w:sz w:val="24"/>
          <w:szCs w:val="24"/>
          <w:u w:val="single"/>
        </w:rPr>
      </w:pPr>
      <w:r w:rsidRPr="00215CB4">
        <w:rPr>
          <w:rFonts w:ascii="Times New Roman" w:hAnsi="Times New Roman" w:cs="Times New Roman"/>
          <w:sz w:val="24"/>
          <w:szCs w:val="24"/>
          <w:u w:val="single"/>
        </w:rPr>
        <w:lastRenderedPageBreak/>
        <w:t xml:space="preserve">Z zobowiązania potwierdzającego </w:t>
      </w:r>
      <w:r w:rsidR="00F831E3" w:rsidRPr="00215CB4">
        <w:rPr>
          <w:rFonts w:ascii="Times New Roman" w:hAnsi="Times New Roman" w:cs="Times New Roman"/>
          <w:sz w:val="24"/>
          <w:szCs w:val="24"/>
          <w:u w:val="single"/>
        </w:rPr>
        <w:t>udostępnienie</w:t>
      </w:r>
      <w:r w:rsidRPr="00215CB4">
        <w:rPr>
          <w:rFonts w:ascii="Times New Roman" w:hAnsi="Times New Roman" w:cs="Times New Roman"/>
          <w:sz w:val="24"/>
          <w:szCs w:val="24"/>
          <w:u w:val="single"/>
        </w:rPr>
        <w:t xml:space="preserve"> zasobów przez inne podmioty musi bezspornie i jednoznacznie wynikać w szczególności:</w:t>
      </w:r>
    </w:p>
    <w:p w14:paraId="5AEC298D" w14:textId="77777777" w:rsidR="003B387F" w:rsidRPr="00F831E3" w:rsidRDefault="003B387F" w:rsidP="00106D6B">
      <w:pPr>
        <w:pStyle w:val="Akapitzlist"/>
        <w:numPr>
          <w:ilvl w:val="0"/>
          <w:numId w:val="36"/>
        </w:numPr>
        <w:autoSpaceDE w:val="0"/>
        <w:autoSpaceDN w:val="0"/>
        <w:adjustRightInd w:val="0"/>
        <w:spacing w:after="0" w:line="240" w:lineRule="auto"/>
        <w:jc w:val="both"/>
        <w:rPr>
          <w:rFonts w:ascii="Times New Roman" w:hAnsi="Times New Roman" w:cs="Times New Roman"/>
          <w:sz w:val="24"/>
          <w:szCs w:val="24"/>
        </w:rPr>
      </w:pPr>
      <w:r w:rsidRPr="00F831E3">
        <w:rPr>
          <w:rFonts w:ascii="Times New Roman" w:hAnsi="Times New Roman" w:cs="Times New Roman"/>
          <w:sz w:val="24"/>
          <w:szCs w:val="24"/>
        </w:rPr>
        <w:t>zakres dostępnych wykonawcy zasobów innego podmiotu;</w:t>
      </w:r>
    </w:p>
    <w:p w14:paraId="3102F3D8" w14:textId="77777777" w:rsidR="003B387F" w:rsidRPr="00F831E3" w:rsidRDefault="003B387F" w:rsidP="00106D6B">
      <w:pPr>
        <w:pStyle w:val="Akapitzlist"/>
        <w:numPr>
          <w:ilvl w:val="0"/>
          <w:numId w:val="36"/>
        </w:numPr>
        <w:autoSpaceDE w:val="0"/>
        <w:autoSpaceDN w:val="0"/>
        <w:adjustRightInd w:val="0"/>
        <w:spacing w:after="0" w:line="240" w:lineRule="auto"/>
        <w:jc w:val="both"/>
        <w:rPr>
          <w:rFonts w:ascii="Times New Roman" w:hAnsi="Times New Roman" w:cs="Times New Roman"/>
          <w:sz w:val="24"/>
          <w:szCs w:val="24"/>
        </w:rPr>
      </w:pPr>
      <w:r w:rsidRPr="00F831E3">
        <w:rPr>
          <w:rFonts w:ascii="Times New Roman" w:hAnsi="Times New Roman" w:cs="Times New Roman"/>
          <w:sz w:val="24"/>
          <w:szCs w:val="24"/>
        </w:rPr>
        <w:t>sposób wykorzystania zasobów innego podmiotu, przez wykonawcę, przy wykonywaniu zamówienia publicznego;</w:t>
      </w:r>
    </w:p>
    <w:p w14:paraId="59517557" w14:textId="77777777" w:rsidR="003B387F" w:rsidRPr="00F831E3" w:rsidRDefault="003B387F" w:rsidP="00106D6B">
      <w:pPr>
        <w:pStyle w:val="Akapitzlist"/>
        <w:numPr>
          <w:ilvl w:val="0"/>
          <w:numId w:val="36"/>
        </w:numPr>
        <w:tabs>
          <w:tab w:val="left" w:pos="9000"/>
        </w:tabs>
        <w:suppressAutoHyphens/>
        <w:spacing w:after="0" w:line="240" w:lineRule="auto"/>
        <w:jc w:val="both"/>
        <w:rPr>
          <w:rFonts w:ascii="Times New Roman" w:hAnsi="Times New Roman" w:cs="Times New Roman"/>
          <w:sz w:val="24"/>
          <w:szCs w:val="24"/>
        </w:rPr>
      </w:pPr>
      <w:r w:rsidRPr="00F831E3">
        <w:rPr>
          <w:rFonts w:ascii="Times New Roman" w:hAnsi="Times New Roman" w:cs="Times New Roman"/>
          <w:sz w:val="24"/>
          <w:szCs w:val="24"/>
        </w:rPr>
        <w:t>zakres i okres udziału innego podmiotu przy wykonywaniu zamówienia;</w:t>
      </w:r>
    </w:p>
    <w:p w14:paraId="250F7C93" w14:textId="77777777" w:rsidR="003B387F" w:rsidRPr="00F831E3" w:rsidRDefault="003B387F" w:rsidP="00AC4F4F">
      <w:pPr>
        <w:pStyle w:val="Akapitzlist"/>
        <w:numPr>
          <w:ilvl w:val="0"/>
          <w:numId w:val="36"/>
        </w:numPr>
        <w:autoSpaceDE w:val="0"/>
        <w:autoSpaceDN w:val="0"/>
        <w:adjustRightInd w:val="0"/>
        <w:spacing w:after="120" w:line="240" w:lineRule="auto"/>
        <w:ind w:left="714" w:hanging="357"/>
        <w:contextualSpacing w:val="0"/>
        <w:jc w:val="both"/>
        <w:rPr>
          <w:rFonts w:ascii="Times New Roman" w:hAnsi="Times New Roman" w:cs="Times New Roman"/>
          <w:sz w:val="24"/>
          <w:szCs w:val="24"/>
        </w:rPr>
      </w:pPr>
      <w:r w:rsidRPr="00F831E3">
        <w:rPr>
          <w:rFonts w:ascii="Times New Roman" w:hAnsi="Times New Roman" w:cs="Times New Roman"/>
          <w:sz w:val="24"/>
          <w:szCs w:val="24"/>
        </w:rPr>
        <w:t xml:space="preserve">czy podmiot, na zdolnościach którego wykonawca polega w odniesieniu do warunków udziału w </w:t>
      </w:r>
      <w:r w:rsidR="00F831E3" w:rsidRPr="00F831E3">
        <w:rPr>
          <w:rFonts w:ascii="Times New Roman" w:hAnsi="Times New Roman" w:cs="Times New Roman"/>
          <w:sz w:val="24"/>
          <w:szCs w:val="24"/>
        </w:rPr>
        <w:t>postępowaniu</w:t>
      </w:r>
      <w:r w:rsidRPr="00F831E3">
        <w:rPr>
          <w:rFonts w:ascii="Times New Roman" w:hAnsi="Times New Roman" w:cs="Times New Roman"/>
          <w:sz w:val="24"/>
          <w:szCs w:val="24"/>
        </w:rPr>
        <w:t xml:space="preserve"> dotyczących wykształcenia, kwalifikacji zawodowych lub doświadczenia, zrealizuje roboty budowlane lub usługi, których wskazane zdolności dotyczą.</w:t>
      </w:r>
    </w:p>
    <w:p w14:paraId="5E2AD171" w14:textId="77777777" w:rsidR="002064DE" w:rsidRDefault="003B387F" w:rsidP="00106D6B">
      <w:pPr>
        <w:pStyle w:val="Akapitzlist"/>
        <w:numPr>
          <w:ilvl w:val="0"/>
          <w:numId w:val="41"/>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hAnsi="Times New Roman" w:cs="Times New Roman"/>
          <w:sz w:val="24"/>
          <w:szCs w:val="24"/>
        </w:rPr>
        <w:t>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p>
    <w:p w14:paraId="2BB1C52D" w14:textId="77777777" w:rsidR="002064DE" w:rsidRPr="002064DE" w:rsidRDefault="003B387F" w:rsidP="00106D6B">
      <w:pPr>
        <w:pStyle w:val="Akapitzlist"/>
        <w:numPr>
          <w:ilvl w:val="0"/>
          <w:numId w:val="41"/>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eastAsia="Times New Roman" w:hAnsi="Times New Roman" w:cs="Times New Roman"/>
          <w:sz w:val="24"/>
          <w:szCs w:val="24"/>
          <w:lang w:eastAsia="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5DE6231E" w14:textId="77777777" w:rsidR="002064DE" w:rsidRPr="002064DE" w:rsidRDefault="003B387F" w:rsidP="00106D6B">
      <w:pPr>
        <w:pStyle w:val="Akapitzlist"/>
        <w:numPr>
          <w:ilvl w:val="0"/>
          <w:numId w:val="41"/>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eastAsia="Times New Roman" w:hAnsi="Times New Roman" w:cs="Times New Roman"/>
          <w:sz w:val="24"/>
          <w:szCs w:val="24"/>
          <w:lang w:eastAsia="pl-PL"/>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60DE1295" w14:textId="00DC5693" w:rsidR="003B387F" w:rsidRPr="002064DE" w:rsidRDefault="003B387F" w:rsidP="00106D6B">
      <w:pPr>
        <w:pStyle w:val="Akapitzlist"/>
        <w:numPr>
          <w:ilvl w:val="0"/>
          <w:numId w:val="41"/>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eastAsia="Times New Roman" w:hAnsi="Times New Roman" w:cs="Times New Roman"/>
          <w:sz w:val="24"/>
          <w:szCs w:val="24"/>
          <w:lang w:eastAsia="pl-PL"/>
        </w:rPr>
        <w:t xml:space="preserve">Jeżeli zdolności techniczne lub zawodowe lub sytuacja ekonomiczna lub finansowa, podmiotu, o którym mowa w </w:t>
      </w:r>
      <w:r w:rsidR="00327DE6" w:rsidRPr="002064DE">
        <w:rPr>
          <w:rFonts w:ascii="Times New Roman" w:eastAsia="Times New Roman" w:hAnsi="Times New Roman" w:cs="Times New Roman"/>
          <w:sz w:val="24"/>
          <w:szCs w:val="24"/>
          <w:lang w:eastAsia="pl-PL"/>
        </w:rPr>
        <w:t>pkt</w:t>
      </w:r>
      <w:r w:rsidR="0086730C">
        <w:rPr>
          <w:rFonts w:ascii="Times New Roman" w:eastAsia="Times New Roman" w:hAnsi="Times New Roman" w:cs="Times New Roman"/>
          <w:sz w:val="24"/>
          <w:szCs w:val="24"/>
          <w:lang w:eastAsia="pl-PL"/>
        </w:rPr>
        <w:t xml:space="preserve"> </w:t>
      </w:r>
      <w:r w:rsidR="00327DE6" w:rsidRPr="002064DE">
        <w:rPr>
          <w:rFonts w:ascii="Times New Roman" w:eastAsia="Times New Roman" w:hAnsi="Times New Roman" w:cs="Times New Roman"/>
          <w:sz w:val="24"/>
          <w:szCs w:val="24"/>
          <w:lang w:eastAsia="pl-PL"/>
        </w:rPr>
        <w:t>5</w:t>
      </w:r>
      <w:r w:rsidRPr="002064DE">
        <w:rPr>
          <w:rFonts w:ascii="Times New Roman" w:eastAsia="Times New Roman" w:hAnsi="Times New Roman" w:cs="Times New Roman"/>
          <w:sz w:val="24"/>
          <w:szCs w:val="24"/>
          <w:lang w:eastAsia="pl-PL"/>
        </w:rPr>
        <w:t>, nie potwierdzają spełnienia przez wykonawcę warunków udziału w postępowaniu lub zachodzą wobec tych podmiotów podstawy wykluczenia, zamawiający żąda, aby wykonawca w terminie określonym przez zamawiającego:</w:t>
      </w:r>
    </w:p>
    <w:p w14:paraId="427BD26B" w14:textId="77777777" w:rsidR="003B387F" w:rsidRPr="00F831E3" w:rsidRDefault="003B387F" w:rsidP="00106D6B">
      <w:pPr>
        <w:pStyle w:val="Akapitzlist"/>
        <w:numPr>
          <w:ilvl w:val="0"/>
          <w:numId w:val="37"/>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zastąpił ten podmiot innym podmiotem lub podmiotami lub</w:t>
      </w:r>
    </w:p>
    <w:p w14:paraId="2344291E" w14:textId="77777777" w:rsidR="003B387F" w:rsidRPr="00F831E3" w:rsidRDefault="003B387F" w:rsidP="00106D6B">
      <w:pPr>
        <w:pStyle w:val="Akapitzlist"/>
        <w:numPr>
          <w:ilvl w:val="0"/>
          <w:numId w:val="37"/>
        </w:numPr>
        <w:spacing w:after="12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zobowiązał się do osobistego wykonania odpowiedniej części zamówienia, jeżeli wykaże zdolności techniczne lub zawodowe lub sytuację finansową lub ekonomiczną</w:t>
      </w:r>
      <w:r w:rsidR="00F831E3">
        <w:rPr>
          <w:rFonts w:ascii="Times New Roman" w:eastAsia="Times New Roman" w:hAnsi="Times New Roman" w:cs="Times New Roman"/>
          <w:sz w:val="24"/>
          <w:szCs w:val="24"/>
          <w:lang w:eastAsia="pl-PL"/>
        </w:rPr>
        <w:t>.</w:t>
      </w:r>
    </w:p>
    <w:p w14:paraId="08EA1A00"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bCs/>
          <w:sz w:val="24"/>
          <w:szCs w:val="20"/>
          <w:lang w:eastAsia="ar-SA"/>
        </w:rPr>
        <w:t xml:space="preserve">VA.  </w:t>
      </w:r>
      <w:r w:rsidRPr="00215CB4">
        <w:rPr>
          <w:rFonts w:ascii="Times New Roman" w:eastAsia="Times New Roman" w:hAnsi="Times New Roman" w:cs="Times New Roman"/>
          <w:b/>
          <w:sz w:val="24"/>
          <w:szCs w:val="20"/>
          <w:u w:val="single"/>
          <w:lang w:eastAsia="ar-SA"/>
        </w:rPr>
        <w:t>PODSTAWY WYKLUCZENIA, O KTÓRYCH MOWA W ART. 24 UST. 5 USTAWY:</w:t>
      </w:r>
    </w:p>
    <w:p w14:paraId="17F42B06"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4"/>
          <w:u w:val="single"/>
          <w:lang w:eastAsia="pl-PL"/>
        </w:rPr>
        <w:t>Z postępowania o udzielenie zamówienia zamawiający wykluczy wykonawcę:</w:t>
      </w:r>
    </w:p>
    <w:p w14:paraId="0D23416D" w14:textId="77777777" w:rsidR="00836FBE" w:rsidRPr="00836FBE" w:rsidRDefault="00836FBE" w:rsidP="00106D6B">
      <w:pPr>
        <w:numPr>
          <w:ilvl w:val="0"/>
          <w:numId w:val="28"/>
        </w:numPr>
        <w:spacing w:after="0" w:line="240" w:lineRule="auto"/>
        <w:ind w:left="357" w:hanging="357"/>
        <w:contextualSpacing/>
        <w:jc w:val="both"/>
        <w:rPr>
          <w:rFonts w:ascii="Times New Roman" w:eastAsia="Times New Roman" w:hAnsi="Times New Roman" w:cs="Times New Roman"/>
          <w:sz w:val="24"/>
          <w:szCs w:val="24"/>
          <w:lang w:eastAsia="pl-PL"/>
        </w:rPr>
      </w:pPr>
      <w:r w:rsidRPr="00836FBE">
        <w:rPr>
          <w:rFonts w:ascii="Times New Roman" w:eastAsia="Times New Roman" w:hAnsi="Times New Roman" w:cs="Times New Roman"/>
          <w:sz w:val="24"/>
          <w:szCs w:val="24"/>
          <w:lang w:eastAsia="pl-PL"/>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 - na podst. art. 24 ust. 5 pkt 1 </w:t>
      </w:r>
      <w:proofErr w:type="spellStart"/>
      <w:r w:rsidRPr="00836FBE">
        <w:rPr>
          <w:rFonts w:ascii="Times New Roman" w:eastAsia="Times New Roman" w:hAnsi="Times New Roman" w:cs="Times New Roman"/>
          <w:sz w:val="24"/>
          <w:szCs w:val="24"/>
          <w:lang w:eastAsia="pl-PL"/>
        </w:rPr>
        <w:t>pzp</w:t>
      </w:r>
      <w:proofErr w:type="spellEnd"/>
      <w:r w:rsidRPr="00836FBE">
        <w:rPr>
          <w:rFonts w:ascii="Times New Roman" w:eastAsia="Times New Roman" w:hAnsi="Times New Roman" w:cs="Times New Roman"/>
          <w:sz w:val="24"/>
          <w:szCs w:val="24"/>
          <w:lang w:eastAsia="pl-PL"/>
        </w:rPr>
        <w:t>,</w:t>
      </w:r>
    </w:p>
    <w:p w14:paraId="1C91A793" w14:textId="77777777" w:rsidR="00836FBE" w:rsidRPr="00836FBE" w:rsidRDefault="00836FBE" w:rsidP="00106D6B">
      <w:pPr>
        <w:numPr>
          <w:ilvl w:val="0"/>
          <w:numId w:val="28"/>
        </w:numPr>
        <w:spacing w:after="0" w:line="240" w:lineRule="auto"/>
        <w:ind w:left="357" w:hanging="357"/>
        <w:contextualSpacing/>
        <w:jc w:val="both"/>
        <w:rPr>
          <w:rFonts w:ascii="Times New Roman" w:eastAsia="Times New Roman" w:hAnsi="Times New Roman" w:cs="Times New Roman"/>
          <w:sz w:val="24"/>
          <w:szCs w:val="24"/>
          <w:lang w:eastAsia="pl-PL"/>
        </w:rPr>
      </w:pPr>
      <w:r w:rsidRPr="00836FBE">
        <w:rPr>
          <w:rFonts w:ascii="Times New Roman" w:eastAsia="Times New Roman" w:hAnsi="Times New Roman" w:cs="Times New Roman"/>
          <w:sz w:val="24"/>
          <w:szCs w:val="24"/>
          <w:lang w:eastAsia="pl-PL"/>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w:t>
      </w:r>
      <w:r w:rsidRPr="00836FBE">
        <w:rPr>
          <w:rFonts w:ascii="Times New Roman" w:eastAsia="Times New Roman" w:hAnsi="Times New Roman" w:cs="Times New Roman"/>
          <w:sz w:val="24"/>
          <w:szCs w:val="24"/>
          <w:lang w:eastAsia="pl-PL"/>
        </w:rPr>
        <w:lastRenderedPageBreak/>
        <w:t xml:space="preserve">jest w stanie wykazać za pomocą stosownych środków dowodowych – na podst. art. 24 ust. 5 pkt 2 </w:t>
      </w:r>
      <w:proofErr w:type="spellStart"/>
      <w:r w:rsidRPr="00836FBE">
        <w:rPr>
          <w:rFonts w:ascii="Times New Roman" w:eastAsia="Times New Roman" w:hAnsi="Times New Roman" w:cs="Times New Roman"/>
          <w:sz w:val="24"/>
          <w:szCs w:val="24"/>
          <w:lang w:eastAsia="pl-PL"/>
        </w:rPr>
        <w:t>pzp</w:t>
      </w:r>
      <w:proofErr w:type="spellEnd"/>
      <w:r w:rsidRPr="00836FBE">
        <w:rPr>
          <w:rFonts w:ascii="Times New Roman" w:eastAsia="Times New Roman" w:hAnsi="Times New Roman" w:cs="Times New Roman"/>
          <w:sz w:val="24"/>
          <w:szCs w:val="24"/>
          <w:lang w:eastAsia="pl-PL"/>
        </w:rPr>
        <w:t>,</w:t>
      </w:r>
    </w:p>
    <w:p w14:paraId="1AD675FE" w14:textId="77777777" w:rsidR="00836FBE" w:rsidRPr="00836FBE" w:rsidRDefault="00836FBE" w:rsidP="00106D6B">
      <w:pPr>
        <w:numPr>
          <w:ilvl w:val="0"/>
          <w:numId w:val="28"/>
        </w:numPr>
        <w:spacing w:after="0" w:line="240" w:lineRule="auto"/>
        <w:ind w:left="357" w:hanging="357"/>
        <w:contextualSpacing/>
        <w:jc w:val="both"/>
        <w:rPr>
          <w:rFonts w:ascii="Times New Roman" w:eastAsia="Times New Roman" w:hAnsi="Times New Roman" w:cs="Times New Roman"/>
          <w:sz w:val="24"/>
          <w:szCs w:val="24"/>
          <w:lang w:eastAsia="pl-PL"/>
        </w:rPr>
      </w:pPr>
      <w:r w:rsidRPr="00836FBE">
        <w:rPr>
          <w:rFonts w:ascii="Times New Roman" w:eastAsia="Times New Roman" w:hAnsi="Times New Roman" w:cs="Times New Roman"/>
          <w:sz w:val="24"/>
          <w:szCs w:val="24"/>
          <w:lang w:eastAsia="pl-PL"/>
        </w:rPr>
        <w:t xml:space="preserve">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 – na podst. art. 24 ust. 5 pkt 4 </w:t>
      </w:r>
      <w:proofErr w:type="spellStart"/>
      <w:r w:rsidRPr="00836FBE">
        <w:rPr>
          <w:rFonts w:ascii="Times New Roman" w:eastAsia="Times New Roman" w:hAnsi="Times New Roman" w:cs="Times New Roman"/>
          <w:sz w:val="24"/>
          <w:szCs w:val="24"/>
          <w:lang w:eastAsia="pl-PL"/>
        </w:rPr>
        <w:t>pzp</w:t>
      </w:r>
      <w:proofErr w:type="spellEnd"/>
      <w:r w:rsidRPr="00836FBE">
        <w:rPr>
          <w:rFonts w:ascii="Times New Roman" w:eastAsia="Times New Roman" w:hAnsi="Times New Roman" w:cs="Times New Roman"/>
          <w:sz w:val="24"/>
          <w:szCs w:val="24"/>
          <w:lang w:eastAsia="pl-PL"/>
        </w:rPr>
        <w:t>,</w:t>
      </w:r>
    </w:p>
    <w:p w14:paraId="30793E9B" w14:textId="77777777" w:rsidR="00F831E3" w:rsidRDefault="00836FBE" w:rsidP="00106D6B">
      <w:pPr>
        <w:numPr>
          <w:ilvl w:val="0"/>
          <w:numId w:val="28"/>
        </w:numPr>
        <w:spacing w:after="120" w:line="240" w:lineRule="auto"/>
        <w:ind w:left="357" w:hanging="357"/>
        <w:jc w:val="both"/>
        <w:rPr>
          <w:rFonts w:ascii="Times New Roman" w:eastAsia="Times New Roman" w:hAnsi="Times New Roman" w:cs="Times New Roman"/>
          <w:sz w:val="24"/>
          <w:szCs w:val="24"/>
          <w:lang w:eastAsia="pl-PL"/>
        </w:rPr>
      </w:pPr>
      <w:r w:rsidRPr="00836FBE">
        <w:rPr>
          <w:rFonts w:ascii="Times New Roman" w:hAnsi="Times New Roman" w:cs="Times New Roman"/>
          <w:sz w:val="24"/>
          <w:szCs w:val="24"/>
        </w:rPr>
        <w:t xml:space="preserve">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społeczne lub zdrowotne wraz z odsetkami lub grzywnami lub zawarł wiążące porozumienie w sprawie spłaty tych należności – na podst. art. 24 ust. 5 pkt 8 </w:t>
      </w:r>
      <w:proofErr w:type="spellStart"/>
      <w:r w:rsidRPr="00836FBE">
        <w:rPr>
          <w:rFonts w:ascii="Times New Roman" w:hAnsi="Times New Roman" w:cs="Times New Roman"/>
          <w:sz w:val="24"/>
          <w:szCs w:val="24"/>
        </w:rPr>
        <w:t>pzp</w:t>
      </w:r>
      <w:proofErr w:type="spellEnd"/>
      <w:r w:rsidRPr="00836FBE">
        <w:rPr>
          <w:rFonts w:ascii="Times New Roman" w:hAnsi="Times New Roman" w:cs="Times New Roman"/>
          <w:sz w:val="24"/>
          <w:szCs w:val="24"/>
        </w:rPr>
        <w:t>.</w:t>
      </w:r>
    </w:p>
    <w:p w14:paraId="36639607" w14:textId="77777777" w:rsidR="003B387F" w:rsidRPr="00F831E3" w:rsidRDefault="003B387F" w:rsidP="00106D6B">
      <w:pPr>
        <w:numPr>
          <w:ilvl w:val="0"/>
          <w:numId w:val="28"/>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b/>
          <w:sz w:val="24"/>
          <w:szCs w:val="24"/>
          <w:u w:val="single"/>
          <w:lang w:eastAsia="pl-PL"/>
        </w:rPr>
        <w:t>Wykluczenie wykonawcy następuje:</w:t>
      </w:r>
    </w:p>
    <w:p w14:paraId="257F5C97" w14:textId="77777777" w:rsidR="003B387F" w:rsidRPr="00F831E3" w:rsidRDefault="003B387F" w:rsidP="00106D6B">
      <w:pPr>
        <w:pStyle w:val="Akapitzlist"/>
        <w:numPr>
          <w:ilvl w:val="0"/>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przypadkach, o których mowa w art. 24 ust. 1 pkt 13 lit. a – c i pkt 14, gdy osoba, o której mowa w tych przepisach została skazana za przestępstwo wymienione w ust. 1 pkt 13 lit. a – c, jeżeli nie upłynęło 5 lat od dnia uprawomocnienia się wyroku potwierdzającego zaistnienie jednej z podstaw wykluczenia, chyba że w tym wyroku został określony inny okres wykluczenia;</w:t>
      </w:r>
    </w:p>
    <w:p w14:paraId="220FE2BA" w14:textId="77777777" w:rsidR="003B387F" w:rsidRPr="00F831E3" w:rsidRDefault="003B387F" w:rsidP="00106D6B">
      <w:pPr>
        <w:pStyle w:val="Akapitzlist"/>
        <w:numPr>
          <w:ilvl w:val="0"/>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przypadkach, o których mowa:</w:t>
      </w:r>
    </w:p>
    <w:p w14:paraId="5679B330" w14:textId="77777777" w:rsidR="003B387F" w:rsidRPr="00F831E3" w:rsidRDefault="003B387F" w:rsidP="00106D6B">
      <w:pPr>
        <w:pStyle w:val="Akapitzlist"/>
        <w:numPr>
          <w:ilvl w:val="1"/>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art. 24 ust. 1 pkt 13 lit. d i pkt 14, gdy osoba, o której mowa w tych przepisach, została skazana za przestępstwo wymienione w art. 24 ust. 1 pkt 13 lit. d,</w:t>
      </w:r>
    </w:p>
    <w:p w14:paraId="15DC2C6E" w14:textId="77777777" w:rsidR="003B387F" w:rsidRPr="00F831E3" w:rsidRDefault="003B387F" w:rsidP="00106D6B">
      <w:pPr>
        <w:pStyle w:val="Akapitzlist"/>
        <w:numPr>
          <w:ilvl w:val="1"/>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ust. 1 pkt 15,</w:t>
      </w:r>
    </w:p>
    <w:p w14:paraId="3AA13255" w14:textId="77777777" w:rsidR="003B387F" w:rsidRPr="00F831E3" w:rsidRDefault="003B387F" w:rsidP="00106D6B">
      <w:pPr>
        <w:pStyle w:val="Akapitzlist"/>
        <w:numPr>
          <w:ilvl w:val="1"/>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ust. 5 pkt 5 – 7</w:t>
      </w:r>
    </w:p>
    <w:p w14:paraId="5514AD76" w14:textId="77777777" w:rsidR="003B387F" w:rsidRPr="00F831E3" w:rsidRDefault="003B387F" w:rsidP="00106D6B">
      <w:pPr>
        <w:pStyle w:val="Akapitzlist"/>
        <w:numPr>
          <w:ilvl w:val="0"/>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p>
    <w:p w14:paraId="154F65C1" w14:textId="77777777" w:rsidR="003B387F" w:rsidRPr="00F831E3" w:rsidRDefault="003B387F" w:rsidP="00106D6B">
      <w:pPr>
        <w:pStyle w:val="Akapitzlist"/>
        <w:numPr>
          <w:ilvl w:val="0"/>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przypadkach, o których mowa w art. 24 ust. 1 pkt 18 i 20 lub ust. 5 pkt 2 i 4, jeżeli nie upłynęły 3 lata od dnia zaistnienia zdarzenia będącego podstawą wykluczenia;</w:t>
      </w:r>
    </w:p>
    <w:p w14:paraId="21FF6772" w14:textId="77777777" w:rsidR="003B387F" w:rsidRPr="00F831E3" w:rsidRDefault="003B387F" w:rsidP="00106D6B">
      <w:pPr>
        <w:pStyle w:val="Akapitzlist"/>
        <w:numPr>
          <w:ilvl w:val="0"/>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przypadku, o którym mowa w art. 24 ust. 1 pkt 21, jeżeli nie upłynął okres, na jaki został prawomocnie orzeczony zakaz ubiegania się o zamówienia publiczne;</w:t>
      </w:r>
    </w:p>
    <w:p w14:paraId="5E303B15" w14:textId="77777777" w:rsidR="003B387F" w:rsidRPr="00F831E3" w:rsidRDefault="003B387F" w:rsidP="00106D6B">
      <w:pPr>
        <w:pStyle w:val="Akapitzlist"/>
        <w:numPr>
          <w:ilvl w:val="0"/>
          <w:numId w:val="38"/>
        </w:numPr>
        <w:spacing w:after="12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przypadku, o którym mowa w art. 24 ust. 1 pkt 22, jeżeli nie upłynął okres obowiązywania zakazu ubiegania się o zamówienia publiczne.</w:t>
      </w:r>
    </w:p>
    <w:p w14:paraId="7B577715" w14:textId="77777777" w:rsidR="00F831E3" w:rsidRDefault="003B387F" w:rsidP="00106D6B">
      <w:pPr>
        <w:pStyle w:val="Akapitzlist"/>
        <w:numPr>
          <w:ilvl w:val="0"/>
          <w:numId w:val="39"/>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Wykonawca, który podlega wykluczeniu na podstawie art. 24 ust. 1 pkt 13 i 14 oraz 16 – 20 lub ust. 5,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14:paraId="65805464" w14:textId="77777777" w:rsidR="00F831E3" w:rsidRDefault="003B387F" w:rsidP="00106D6B">
      <w:pPr>
        <w:pStyle w:val="Akapitzlist"/>
        <w:numPr>
          <w:ilvl w:val="0"/>
          <w:numId w:val="39"/>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Wykonawca nie podlega wykluczeniu, jeżeli zamawiający, uwzględniając wagę i szczególne okoliczności czynu wykonawcy, uzna za wystarczające dowody przedstawione na podstawie art. 24 ust. 8.</w:t>
      </w:r>
    </w:p>
    <w:p w14:paraId="07327299" w14:textId="77777777" w:rsidR="00F831E3" w:rsidRDefault="003B387F" w:rsidP="00106D6B">
      <w:pPr>
        <w:pStyle w:val="Akapitzlist"/>
        <w:numPr>
          <w:ilvl w:val="0"/>
          <w:numId w:val="39"/>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lastRenderedPageBreak/>
        <w:t>W przypadkach, o których mowa w art. 24 ust. 1 pkt 19, przed wykluczeniem wykonawcy, zamawiający zapewnia temu wykonawcy możliwość udowodnienia, że jego udział w przygotowaniu postępowania o udzielenie zamówienia nie zakłóci konkurencji. Zamawiający wskazuje w protokole sposób zapewnienia konkurencji.</w:t>
      </w:r>
    </w:p>
    <w:p w14:paraId="35630B22" w14:textId="77777777" w:rsidR="00F831E3" w:rsidRDefault="003B387F" w:rsidP="00106D6B">
      <w:pPr>
        <w:pStyle w:val="Akapitzlist"/>
        <w:numPr>
          <w:ilvl w:val="0"/>
          <w:numId w:val="39"/>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Zamawiający może wykluczyć wykonawcę na każdym etapie postępowania o udzielenie zamówienia.</w:t>
      </w:r>
    </w:p>
    <w:p w14:paraId="33AEEFFE" w14:textId="77777777" w:rsidR="003B387F" w:rsidRPr="00F831E3" w:rsidRDefault="003B387F" w:rsidP="00106D6B">
      <w:pPr>
        <w:pStyle w:val="Akapitzlist"/>
        <w:numPr>
          <w:ilvl w:val="0"/>
          <w:numId w:val="39"/>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Ofertę wykonawcy wykluczonego uznaje się za odrzuconą.</w:t>
      </w:r>
    </w:p>
    <w:p w14:paraId="5939B88A"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lang w:eastAsia="ar-SA"/>
        </w:rPr>
        <w:t xml:space="preserve">VI. </w:t>
      </w:r>
      <w:r w:rsidRPr="00215CB4">
        <w:rPr>
          <w:rFonts w:ascii="Times New Roman" w:eastAsia="Times New Roman" w:hAnsi="Times New Roman" w:cs="Times New Roman"/>
          <w:b/>
          <w:sz w:val="24"/>
          <w:szCs w:val="20"/>
          <w:u w:val="single"/>
          <w:lang w:eastAsia="ar-SA"/>
        </w:rPr>
        <w:t>WYKAZ OŚWIADCZEŃ LUB DOKUMENTÓW, POTWIERDZAJĄCYCH SPEŁNIANIE WARUNKÓW UDZIAŁU W POSTĘPOWANIU ORAZ BRAK PODSTAW WYKLUCZENIA:</w:t>
      </w:r>
    </w:p>
    <w:p w14:paraId="16697B19" w14:textId="77777777" w:rsidR="003B387F" w:rsidRPr="00EA1F78"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b/>
          <w:sz w:val="24"/>
          <w:szCs w:val="20"/>
          <w:u w:val="single"/>
          <w:lang w:eastAsia="ar-SA"/>
        </w:rPr>
        <w:t>VI.I. składanych przez wykonawcę w celu wstępnego potwierdzenia, że nie podlega on wykluczeniu oraz spełnia warunki udziału w postępowaniu:</w:t>
      </w:r>
    </w:p>
    <w:p w14:paraId="67A43650" w14:textId="62E1C986" w:rsidR="003B387F"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0"/>
          <w:lang w:eastAsia="ar-SA"/>
        </w:rPr>
        <w:t>Na potwierdzenie spełniania warunków udziału w postępowaniu Wykonawca składa do oferty</w:t>
      </w:r>
      <w:r w:rsidR="004934C2">
        <w:rPr>
          <w:rFonts w:ascii="Times New Roman" w:eastAsia="Times New Roman" w:hAnsi="Times New Roman" w:cs="Times New Roman"/>
          <w:sz w:val="24"/>
          <w:szCs w:val="20"/>
          <w:lang w:eastAsia="ar-SA"/>
        </w:rPr>
        <w:t xml:space="preserve"> </w:t>
      </w:r>
      <w:r w:rsidRPr="00A904D4">
        <w:rPr>
          <w:rFonts w:ascii="Times New Roman" w:eastAsia="Times New Roman" w:hAnsi="Times New Roman" w:cs="Times New Roman"/>
          <w:b/>
          <w:sz w:val="24"/>
          <w:szCs w:val="20"/>
          <w:lang w:eastAsia="ar-SA"/>
        </w:rPr>
        <w:t xml:space="preserve">oświadczenie dotyczące spełniania warunków udziału w postępowaniu, na podstawie art. 25a ust. 1 ustawy </w:t>
      </w:r>
      <w:proofErr w:type="spellStart"/>
      <w:r w:rsidRPr="00A904D4">
        <w:rPr>
          <w:rFonts w:ascii="Times New Roman" w:eastAsia="Times New Roman" w:hAnsi="Times New Roman" w:cs="Times New Roman"/>
          <w:b/>
          <w:sz w:val="24"/>
          <w:szCs w:val="20"/>
          <w:lang w:eastAsia="ar-SA"/>
        </w:rPr>
        <w:t>pzp</w:t>
      </w:r>
      <w:proofErr w:type="spellEnd"/>
      <w:r w:rsidRPr="00A904D4">
        <w:rPr>
          <w:rFonts w:ascii="Times New Roman" w:eastAsia="Times New Roman" w:hAnsi="Times New Roman" w:cs="Times New Roman"/>
          <w:sz w:val="24"/>
          <w:szCs w:val="20"/>
          <w:lang w:eastAsia="ar-SA"/>
        </w:rPr>
        <w:t>, zgodnie z treścią załącznika nr 2 do SIWZ;</w:t>
      </w:r>
    </w:p>
    <w:p w14:paraId="21C478CD" w14:textId="7D05CEF7" w:rsidR="003B387F"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0"/>
          <w:lang w:eastAsia="ar-SA"/>
        </w:rPr>
        <w:t>Na potwierdzenie braku podstaw wykluczenia z postępowania Wykonawca składa do oferty</w:t>
      </w:r>
      <w:r w:rsidR="004934C2">
        <w:rPr>
          <w:rFonts w:ascii="Times New Roman" w:eastAsia="Times New Roman" w:hAnsi="Times New Roman" w:cs="Times New Roman"/>
          <w:sz w:val="24"/>
          <w:szCs w:val="20"/>
          <w:lang w:eastAsia="ar-SA"/>
        </w:rPr>
        <w:t xml:space="preserve"> </w:t>
      </w:r>
      <w:r w:rsidRPr="00A904D4">
        <w:rPr>
          <w:rFonts w:ascii="Times New Roman" w:eastAsia="Times New Roman" w:hAnsi="Times New Roman" w:cs="Times New Roman"/>
          <w:b/>
          <w:sz w:val="24"/>
          <w:szCs w:val="20"/>
          <w:lang w:eastAsia="ar-SA"/>
        </w:rPr>
        <w:t xml:space="preserve">oświadczenie dotyczące przesłanek wykluczenia z postępowania, na podstawie art. 25a ust. 1 ustawy </w:t>
      </w:r>
      <w:proofErr w:type="spellStart"/>
      <w:r w:rsidRPr="00A904D4">
        <w:rPr>
          <w:rFonts w:ascii="Times New Roman" w:eastAsia="Times New Roman" w:hAnsi="Times New Roman" w:cs="Times New Roman"/>
          <w:b/>
          <w:sz w:val="24"/>
          <w:szCs w:val="20"/>
          <w:lang w:eastAsia="ar-SA"/>
        </w:rPr>
        <w:t>pzp</w:t>
      </w:r>
      <w:proofErr w:type="spellEnd"/>
      <w:r w:rsidRPr="00A904D4">
        <w:rPr>
          <w:rFonts w:ascii="Times New Roman" w:eastAsia="Times New Roman" w:hAnsi="Times New Roman" w:cs="Times New Roman"/>
          <w:b/>
          <w:sz w:val="24"/>
          <w:szCs w:val="20"/>
          <w:lang w:eastAsia="ar-SA"/>
        </w:rPr>
        <w:t>,</w:t>
      </w:r>
      <w:r w:rsidRPr="00A904D4">
        <w:rPr>
          <w:rFonts w:ascii="Times New Roman" w:eastAsia="Times New Roman" w:hAnsi="Times New Roman" w:cs="Times New Roman"/>
          <w:sz w:val="24"/>
          <w:szCs w:val="20"/>
          <w:lang w:eastAsia="ar-SA"/>
        </w:rPr>
        <w:t xml:space="preserve"> zgodnie z treścią załącznika nr 3 do SIWZ;</w:t>
      </w:r>
    </w:p>
    <w:p w14:paraId="095B0CDE" w14:textId="77777777" w:rsidR="003B387F" w:rsidRPr="00A904D4"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których mowa w pkt. 1 i 2 (zał. nr 2 i zał. nr 3 do SIWZ).</w:t>
      </w:r>
    </w:p>
    <w:p w14:paraId="05096390" w14:textId="77777777" w:rsidR="003B387F" w:rsidRPr="00A904D4"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Wykonawca, który zamierza powierzyć wykonanie części zamówienia podwykonawcom, w celu wykazania braku istnienia wobec nich podstaw wykluczenia z udziału w postępowaniu zamieszcza informacje o podwykonawcach w oświadczeniu, o którym mowa w pkt. 2 (zał. nr 3 do SIWZ).</w:t>
      </w:r>
    </w:p>
    <w:p w14:paraId="543D46A8" w14:textId="77777777" w:rsidR="003B387F" w:rsidRPr="00A904D4"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 przypadku wspólnego ubiegania się o zamówienie przez wykonawców, oświadczenia, o których mowa w pkt 1 i 2 składa do oferty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4DCC6F7A" w14:textId="77777777" w:rsidR="003B387F" w:rsidRPr="000549D4" w:rsidRDefault="003B387F" w:rsidP="003B387F">
      <w:pPr>
        <w:spacing w:after="120" w:line="240" w:lineRule="auto"/>
        <w:jc w:val="center"/>
        <w:rPr>
          <w:rFonts w:ascii="Times New Roman" w:eastAsia="Times New Roman" w:hAnsi="Times New Roman" w:cs="Times New Roman"/>
          <w:i/>
          <w:sz w:val="24"/>
          <w:szCs w:val="24"/>
          <w:u w:val="single"/>
          <w:lang w:eastAsia="pl-PL"/>
        </w:rPr>
      </w:pPr>
      <w:r w:rsidRPr="00036E3A">
        <w:rPr>
          <w:rFonts w:ascii="Times New Roman" w:hAnsi="Times New Roman" w:cs="Times New Roman"/>
          <w:bCs/>
          <w:i/>
          <w:sz w:val="24"/>
          <w:u w:val="single"/>
        </w:rPr>
        <w:t xml:space="preserve">Zastosowanie procedury, o której mowa w art. 24aa ust. 1 ustawy </w:t>
      </w:r>
      <w:proofErr w:type="spellStart"/>
      <w:r w:rsidRPr="00036E3A">
        <w:rPr>
          <w:rFonts w:ascii="Times New Roman" w:hAnsi="Times New Roman" w:cs="Times New Roman"/>
          <w:bCs/>
          <w:i/>
          <w:sz w:val="24"/>
          <w:u w:val="single"/>
        </w:rPr>
        <w:t>pzp</w:t>
      </w:r>
      <w:proofErr w:type="spellEnd"/>
    </w:p>
    <w:p w14:paraId="36DD69FF" w14:textId="77777777" w:rsidR="003B387F" w:rsidRDefault="003B387F" w:rsidP="003B387F">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 składanych przez wykonawcę w postępowaniu na wezwanie zamawiającego w celu potwierdzenia okoliczności, o których mowa w art. 25 ust. 1 pkt 3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t>
      </w:r>
    </w:p>
    <w:p w14:paraId="67382AD5" w14:textId="77777777" w:rsidR="003B387F" w:rsidRPr="00A904D4" w:rsidRDefault="003B387F" w:rsidP="003B387F">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t>zaświadczenia właściwego naczelnika urzędu skarbowego 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70D02D5B" w14:textId="77777777" w:rsidR="003B387F" w:rsidRPr="00A904D4" w:rsidRDefault="003B387F" w:rsidP="003B387F">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t xml:space="preserve">zaświadczenia właściwej terenowej jednostki organizacyjnej Zakładu Ubezpieczeń Społecznych lub Kasy Rolniczego Ubezpieczenia Społecznego albo innego dokumentu potwierdzającego, że wykonawca nie zalega z opłacaniem składek na ubezpieczenia </w:t>
      </w:r>
      <w:r w:rsidRPr="00A904D4">
        <w:rPr>
          <w:rFonts w:ascii="Times New Roman" w:eastAsia="Times New Roman" w:hAnsi="Times New Roman" w:cs="Times New Roman"/>
          <w:lang w:eastAsia="pl-PL"/>
        </w:rPr>
        <w:lastRenderedPageBreak/>
        <w:t>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7D68DF2F" w14:textId="77777777" w:rsidR="00873E09" w:rsidRPr="00873E09" w:rsidRDefault="003B387F" w:rsidP="00873E09">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t>odpisu z właściwego rejestru lub z centralnej ewidencji i informacji o działalności gospodarczej, jeżeli odrębne przepisy wymagają wpisu do rejestru lub ewidencji, w celu potwierdzenia braku podstaw wykluczenia na podstawie art. 24 ust. 5 pkt 1 ustawy;</w:t>
      </w:r>
    </w:p>
    <w:p w14:paraId="3B471A44" w14:textId="77777777" w:rsidR="00873E09" w:rsidRPr="00873E09" w:rsidRDefault="00873E09" w:rsidP="00873E09">
      <w:pPr>
        <w:pStyle w:val="Default"/>
        <w:numPr>
          <w:ilvl w:val="0"/>
          <w:numId w:val="6"/>
        </w:numPr>
        <w:spacing w:after="120"/>
        <w:ind w:left="357" w:hanging="357"/>
        <w:jc w:val="both"/>
        <w:rPr>
          <w:rFonts w:ascii="Times New Roman" w:hAnsi="Times New Roman" w:cs="Times New Roman"/>
        </w:rPr>
      </w:pPr>
      <w:r w:rsidRPr="00873E09">
        <w:rPr>
          <w:rFonts w:ascii="Times New Roman" w:hAnsi="Times New Roman" w:cs="Times New Roman"/>
        </w:rPr>
        <w:t xml:space="preserve">oświadczenia wykonawcy o niezaleganiu z opłacaniem podatków i opłat lokalnych, o których mowa w ustawie z dnia 12 stycznia 1991 r. o podatkach i opłatach lokalnych </w:t>
      </w:r>
      <w:r w:rsidR="00A0166E">
        <w:rPr>
          <w:rFonts w:ascii="Times New Roman" w:hAnsi="Times New Roman" w:cs="Times New Roman"/>
        </w:rPr>
        <w:br/>
      </w:r>
      <w:r w:rsidRPr="00873E09">
        <w:rPr>
          <w:rFonts w:ascii="Times New Roman" w:hAnsi="Times New Roman" w:cs="Times New Roman"/>
        </w:rPr>
        <w:t>(Dz. U. z 2016 r. poz. 716).</w:t>
      </w:r>
    </w:p>
    <w:p w14:paraId="31C776D9" w14:textId="77777777" w:rsidR="003B387F" w:rsidRDefault="003B387F" w:rsidP="003B387F">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VI.III. składanych przez wykonawcę w postępowaniu na wezwanie zamawiającego w celu potwierdzenia okoliczności, o których mowa w art. 25 ust. 1 pkt 1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 zakresie spełniania warunków udziału w postępowaniu: </w:t>
      </w:r>
    </w:p>
    <w:p w14:paraId="4C273BFF" w14:textId="77777777" w:rsidR="003B387F" w:rsidRPr="00A904D4" w:rsidRDefault="003B387F" w:rsidP="00A54F45">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t xml:space="preserve">dokument potwierdzający, że wykonawca jest ubezpieczony od odpowiedzialności cywilnej w zakresie prowadzonej działalności związanej z przedmiotem zamówienia na sumę gwarancyjną określoną przez zamawiającego – potwierdzający spełnianie warunku opisanego przez zamawiającego </w:t>
      </w:r>
      <w:r w:rsidR="00356F14">
        <w:rPr>
          <w:rFonts w:ascii="Times New Roman" w:eastAsia="Times New Roman" w:hAnsi="Times New Roman" w:cs="Times New Roman"/>
          <w:sz w:val="24"/>
          <w:szCs w:val="24"/>
          <w:lang w:eastAsia="pl-PL"/>
        </w:rPr>
        <w:t xml:space="preserve">w Rozdz. V. pkt 2 </w:t>
      </w:r>
      <w:proofErr w:type="spellStart"/>
      <w:r w:rsidR="00356F14">
        <w:rPr>
          <w:rFonts w:ascii="Times New Roman" w:eastAsia="Times New Roman" w:hAnsi="Times New Roman" w:cs="Times New Roman"/>
          <w:sz w:val="24"/>
          <w:szCs w:val="24"/>
          <w:lang w:eastAsia="pl-PL"/>
        </w:rPr>
        <w:t>ppkt</w:t>
      </w:r>
      <w:proofErr w:type="spellEnd"/>
      <w:r w:rsidR="00356F14">
        <w:rPr>
          <w:rFonts w:ascii="Times New Roman" w:eastAsia="Times New Roman" w:hAnsi="Times New Roman" w:cs="Times New Roman"/>
          <w:sz w:val="24"/>
          <w:szCs w:val="24"/>
          <w:lang w:eastAsia="pl-PL"/>
        </w:rPr>
        <w:t xml:space="preserve"> 2) lit. a</w:t>
      </w:r>
      <w:r w:rsidRPr="00A904D4">
        <w:rPr>
          <w:rFonts w:ascii="Times New Roman" w:eastAsia="Times New Roman" w:hAnsi="Times New Roman" w:cs="Times New Roman"/>
          <w:sz w:val="24"/>
          <w:szCs w:val="24"/>
          <w:lang w:eastAsia="pl-PL"/>
        </w:rPr>
        <w:t xml:space="preserve">) SIWZ,  </w:t>
      </w:r>
    </w:p>
    <w:p w14:paraId="18358553" w14:textId="77777777" w:rsidR="003B387F" w:rsidRPr="00A904D4" w:rsidRDefault="003B387F" w:rsidP="00A54F45">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t xml:space="preserve">wykaz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potwierdzający spełnianie warunku opisanego przez zamawiającego w Rozdz. V. pkt 2 </w:t>
      </w:r>
      <w:proofErr w:type="spellStart"/>
      <w:r w:rsidRPr="00A904D4">
        <w:rPr>
          <w:rFonts w:ascii="Times New Roman" w:eastAsia="Times New Roman" w:hAnsi="Times New Roman" w:cs="Times New Roman"/>
          <w:sz w:val="24"/>
          <w:szCs w:val="24"/>
          <w:lang w:eastAsia="pl-PL"/>
        </w:rPr>
        <w:t>ppkt</w:t>
      </w:r>
      <w:proofErr w:type="spellEnd"/>
      <w:r w:rsidRPr="00A904D4">
        <w:rPr>
          <w:rFonts w:ascii="Times New Roman" w:eastAsia="Times New Roman" w:hAnsi="Times New Roman" w:cs="Times New Roman"/>
          <w:sz w:val="24"/>
          <w:szCs w:val="24"/>
          <w:lang w:eastAsia="pl-PL"/>
        </w:rPr>
        <w:t xml:space="preserve"> 3) lit. a) SIWZ,  </w:t>
      </w:r>
    </w:p>
    <w:p w14:paraId="584872E7" w14:textId="77777777" w:rsidR="003B387F" w:rsidRPr="00A904D4" w:rsidRDefault="003B387F" w:rsidP="00A54F45">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–potwierdzający spełnianie warunku opisanego przez zamawiającego w Rozdz.</w:t>
      </w:r>
      <w:r>
        <w:rPr>
          <w:rFonts w:ascii="Times New Roman" w:eastAsia="Times New Roman" w:hAnsi="Times New Roman" w:cs="Times New Roman"/>
          <w:sz w:val="24"/>
          <w:szCs w:val="24"/>
          <w:lang w:eastAsia="pl-PL"/>
        </w:rPr>
        <w:t xml:space="preserve"> V. pkt 2 </w:t>
      </w:r>
      <w:proofErr w:type="spellStart"/>
      <w:r>
        <w:rPr>
          <w:rFonts w:ascii="Times New Roman" w:eastAsia="Times New Roman" w:hAnsi="Times New Roman" w:cs="Times New Roman"/>
          <w:sz w:val="24"/>
          <w:szCs w:val="24"/>
          <w:lang w:eastAsia="pl-PL"/>
        </w:rPr>
        <w:t>ppkt</w:t>
      </w:r>
      <w:proofErr w:type="spellEnd"/>
      <w:r>
        <w:rPr>
          <w:rFonts w:ascii="Times New Roman" w:eastAsia="Times New Roman" w:hAnsi="Times New Roman" w:cs="Times New Roman"/>
          <w:sz w:val="24"/>
          <w:szCs w:val="24"/>
          <w:lang w:eastAsia="pl-PL"/>
        </w:rPr>
        <w:t xml:space="preserve"> 3) lit. b) SIWZ,</w:t>
      </w:r>
    </w:p>
    <w:p w14:paraId="6E6CF922" w14:textId="17610A7F" w:rsidR="003B387F" w:rsidRPr="00A904D4" w:rsidRDefault="003B387F" w:rsidP="003B387F">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hAnsi="Times New Roman" w:cs="Times New Roman"/>
          <w:sz w:val="24"/>
          <w:szCs w:val="24"/>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–zgodnie z</w:t>
      </w:r>
      <w:r w:rsidR="0086730C">
        <w:rPr>
          <w:rFonts w:ascii="Times New Roman" w:hAnsi="Times New Roman" w:cs="Times New Roman"/>
          <w:sz w:val="24"/>
          <w:szCs w:val="24"/>
        </w:rPr>
        <w:t xml:space="preserve"> </w:t>
      </w:r>
      <w:r w:rsidRPr="00A904D4">
        <w:rPr>
          <w:rFonts w:ascii="Times New Roman" w:hAnsi="Times New Roman" w:cs="Times New Roman"/>
          <w:sz w:val="24"/>
          <w:szCs w:val="24"/>
        </w:rPr>
        <w:t>Rozdz. V</w:t>
      </w:r>
      <w:r w:rsidRPr="00A904D4">
        <w:rPr>
          <w:rFonts w:ascii="Times New Roman" w:hAnsi="Times New Roman" w:cs="Times New Roman"/>
          <w:b/>
          <w:sz w:val="24"/>
          <w:szCs w:val="24"/>
        </w:rPr>
        <w:t xml:space="preserve">. </w:t>
      </w:r>
      <w:r w:rsidRPr="00A904D4">
        <w:rPr>
          <w:rFonts w:ascii="Times New Roman" w:hAnsi="Times New Roman" w:cs="Times New Roman"/>
          <w:sz w:val="24"/>
          <w:szCs w:val="24"/>
        </w:rPr>
        <w:t xml:space="preserve">pkt 4 </w:t>
      </w:r>
      <w:r>
        <w:rPr>
          <w:rFonts w:ascii="Times New Roman" w:hAnsi="Times New Roman" w:cs="Times New Roman"/>
          <w:sz w:val="24"/>
          <w:szCs w:val="24"/>
        </w:rPr>
        <w:t>–</w:t>
      </w:r>
      <w:r w:rsidRPr="00A904D4">
        <w:rPr>
          <w:rFonts w:ascii="Times New Roman" w:hAnsi="Times New Roman" w:cs="Times New Roman"/>
          <w:sz w:val="24"/>
          <w:szCs w:val="24"/>
        </w:rPr>
        <w:t xml:space="preserve"> 9</w:t>
      </w:r>
      <w:r>
        <w:rPr>
          <w:rFonts w:ascii="Times New Roman" w:hAnsi="Times New Roman" w:cs="Times New Roman"/>
          <w:sz w:val="24"/>
          <w:szCs w:val="24"/>
        </w:rPr>
        <w:t xml:space="preserve"> SIWZ.</w:t>
      </w:r>
    </w:p>
    <w:p w14:paraId="659E78CC" w14:textId="671261B5" w:rsidR="003B387F" w:rsidRPr="005223D2" w:rsidRDefault="003B387F" w:rsidP="003B387F">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VI.IV.</w:t>
      </w:r>
      <w:r w:rsidR="00AC4F4F">
        <w:rPr>
          <w:rFonts w:ascii="Times New Roman" w:eastAsia="Times New Roman" w:hAnsi="Times New Roman" w:cs="Times New Roman"/>
          <w:b/>
          <w:sz w:val="24"/>
          <w:szCs w:val="24"/>
          <w:lang w:eastAsia="pl-PL"/>
        </w:rPr>
        <w:t xml:space="preserve"> </w:t>
      </w:r>
      <w:r w:rsidRPr="00215CB4">
        <w:rPr>
          <w:rFonts w:ascii="Times New Roman" w:eastAsia="Times New Roman" w:hAnsi="Times New Roman" w:cs="Times New Roman"/>
          <w:b/>
          <w:sz w:val="24"/>
          <w:szCs w:val="24"/>
          <w:u w:val="single"/>
          <w:lang w:eastAsia="pl-PL"/>
        </w:rPr>
        <w:t xml:space="preserve">składanych przez wykonawcę w postępowaniu na wezwanie zamawiającego w celu potwierdzenia okoliczności, o których mowa w art. 25 ust. 1 pkt 2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t>
      </w:r>
      <w:r w:rsidRPr="00215CB4">
        <w:rPr>
          <w:rFonts w:ascii="Times New Roman" w:eastAsia="Times New Roman" w:hAnsi="Times New Roman" w:cs="Times New Roman"/>
          <w:b/>
          <w:sz w:val="24"/>
          <w:szCs w:val="24"/>
          <w:u w:val="single"/>
          <w:lang w:eastAsia="pl-PL"/>
        </w:rPr>
        <w:br/>
      </w:r>
      <w:r w:rsidRPr="005223D2">
        <w:rPr>
          <w:rFonts w:ascii="Times New Roman" w:eastAsia="Times New Roman" w:hAnsi="Times New Roman" w:cs="Times New Roman"/>
          <w:sz w:val="24"/>
          <w:szCs w:val="24"/>
          <w:lang w:eastAsia="pl-PL"/>
        </w:rPr>
        <w:t>nie dotyczy</w:t>
      </w:r>
    </w:p>
    <w:p w14:paraId="0B8D163C" w14:textId="77777777" w:rsidR="003B387F" w:rsidRPr="00D916E3" w:rsidRDefault="003B387F" w:rsidP="003B387F">
      <w:pPr>
        <w:spacing w:after="120" w:line="240" w:lineRule="auto"/>
        <w:jc w:val="both"/>
        <w:rPr>
          <w:rFonts w:ascii="Times New Roman" w:eastAsia="Times New Roman" w:hAnsi="Times New Roman" w:cs="Times New Roman"/>
          <w:b/>
          <w:sz w:val="24"/>
          <w:szCs w:val="24"/>
          <w:lang w:eastAsia="pl-PL"/>
        </w:rPr>
      </w:pPr>
      <w:r w:rsidRPr="00D916E3">
        <w:rPr>
          <w:rFonts w:ascii="Times New Roman" w:eastAsia="Times New Roman" w:hAnsi="Times New Roman" w:cs="Times New Roman"/>
          <w:b/>
          <w:sz w:val="24"/>
          <w:szCs w:val="24"/>
          <w:lang w:eastAsia="pl-PL"/>
        </w:rPr>
        <w:lastRenderedPageBreak/>
        <w:t>VI.V. Zamawiający wezwie wykonawcę, którego oferta została najwyżej oceniona, do złożenia w wyznaczonym, nie krótszym niż 5 dni, terminie aktualnych na dzień złożenia oświadczeń lub dokumentów, o których mowa w Rozdz. VI.II. i VI.III.</w:t>
      </w:r>
    </w:p>
    <w:p w14:paraId="3E9AB365" w14:textId="77777777" w:rsidR="003B387F" w:rsidRDefault="003B387F" w:rsidP="003B387F">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t>VI.VI.</w:t>
      </w:r>
      <w:r w:rsidRPr="00720585">
        <w:rPr>
          <w:rFonts w:ascii="Times New Roman" w:eastAsia="Times New Roman" w:hAnsi="Times New Roman" w:cs="Times New Roman"/>
          <w:sz w:val="24"/>
          <w:szCs w:val="24"/>
          <w:lang w:eastAsia="pl-PL"/>
        </w:rPr>
        <w:t xml:space="preserve"> Zamawiający w sytuacji gdy wykonawca polega na zdolnościach lub sytuacji innych podmiotów określonych w art. 22a ustawy żąda przedstawienia w odniesieniu do tych podmiotów dokumentów wymienionych w Rozdz.  VI.II. </w:t>
      </w:r>
      <w:r>
        <w:rPr>
          <w:rFonts w:ascii="Times New Roman" w:eastAsia="Times New Roman" w:hAnsi="Times New Roman" w:cs="Times New Roman"/>
          <w:sz w:val="24"/>
          <w:szCs w:val="24"/>
          <w:lang w:eastAsia="pl-PL"/>
        </w:rPr>
        <w:t xml:space="preserve">pkt </w:t>
      </w:r>
      <w:r w:rsidR="00356F14">
        <w:rPr>
          <w:rFonts w:ascii="Times New Roman" w:eastAsia="Times New Roman" w:hAnsi="Times New Roman" w:cs="Times New Roman"/>
          <w:sz w:val="24"/>
          <w:szCs w:val="24"/>
          <w:lang w:eastAsia="pl-PL"/>
        </w:rPr>
        <w:t>1-3</w:t>
      </w:r>
      <w:r>
        <w:rPr>
          <w:rFonts w:ascii="Times New Roman" w:eastAsia="Times New Roman" w:hAnsi="Times New Roman" w:cs="Times New Roman"/>
          <w:sz w:val="24"/>
          <w:szCs w:val="24"/>
          <w:lang w:eastAsia="pl-PL"/>
        </w:rPr>
        <w:t>.</w:t>
      </w:r>
    </w:p>
    <w:p w14:paraId="4FE0FAFD" w14:textId="77777777" w:rsidR="00E26C3B" w:rsidRPr="00E26C3B" w:rsidRDefault="003B387F" w:rsidP="00E26C3B">
      <w:pPr>
        <w:spacing w:after="120" w:line="240" w:lineRule="auto"/>
        <w:jc w:val="both"/>
        <w:rPr>
          <w:rFonts w:ascii="Times New Roman" w:eastAsia="Calibri" w:hAnsi="Times New Roman" w:cs="Times New Roman"/>
          <w:bCs/>
          <w:sz w:val="24"/>
          <w:szCs w:val="24"/>
        </w:rPr>
      </w:pPr>
      <w:r w:rsidRPr="00E26C3B">
        <w:rPr>
          <w:rFonts w:ascii="Times New Roman" w:eastAsia="Times New Roman" w:hAnsi="Times New Roman" w:cs="Times New Roman"/>
          <w:b/>
          <w:sz w:val="24"/>
          <w:szCs w:val="24"/>
          <w:lang w:eastAsia="pl-PL"/>
        </w:rPr>
        <w:t>VI.VII.</w:t>
      </w:r>
      <w:r w:rsidR="00E26C3B" w:rsidRPr="00E26C3B">
        <w:rPr>
          <w:rFonts w:ascii="Times New Roman" w:eastAsia="Times New Roman" w:hAnsi="Times New Roman" w:cs="Times New Roman"/>
          <w:b/>
          <w:sz w:val="24"/>
          <w:szCs w:val="24"/>
          <w:lang w:eastAsia="pl-PL"/>
        </w:rPr>
        <w:t xml:space="preserve"> </w:t>
      </w:r>
      <w:r w:rsidR="00E26C3B" w:rsidRPr="00E26C3B">
        <w:rPr>
          <w:rFonts w:ascii="Times New Roman" w:eastAsia="Calibri" w:hAnsi="Times New Roman" w:cs="Times New Roman"/>
          <w:b/>
          <w:sz w:val="24"/>
          <w:szCs w:val="24"/>
          <w:u w:val="single"/>
        </w:rPr>
        <w:t xml:space="preserve">Jeżeli wykonawca ma siedzibę lub miejsce zamieszkania poza terytorium Rzeczypospolitej Polskiej, zamiast dokumentów, o których mowa w Rozdz. VI.II. pkt 1-3 SIWZ składa dokument lub dokumenty wystawione w kraju, w którym wykonawca ma siedzibę lub miejsce zamieszkania, potwierdzające odpowiednio, że: </w:t>
      </w:r>
    </w:p>
    <w:p w14:paraId="050998D3" w14:textId="77777777" w:rsidR="00E26C3B" w:rsidRPr="008D508C" w:rsidRDefault="00E26C3B" w:rsidP="00E26C3B">
      <w:pPr>
        <w:pStyle w:val="Akapitzlist"/>
        <w:numPr>
          <w:ilvl w:val="0"/>
          <w:numId w:val="48"/>
        </w:numPr>
        <w:spacing w:after="0" w:line="240" w:lineRule="auto"/>
        <w:ind w:left="357" w:hanging="357"/>
        <w:contextualSpacing w:val="0"/>
        <w:jc w:val="both"/>
        <w:rPr>
          <w:rFonts w:ascii="Times New Roman" w:eastAsia="Calibri" w:hAnsi="Times New Roman" w:cs="Times New Roman"/>
          <w:bCs/>
          <w:sz w:val="24"/>
          <w:szCs w:val="24"/>
          <w:u w:val="single"/>
        </w:rPr>
      </w:pPr>
      <w:r w:rsidRPr="00300F9D">
        <w:rPr>
          <w:rFonts w:ascii="Times New Roman" w:eastAsia="Calibri" w:hAnsi="Times New Roman" w:cs="Times New Roman"/>
          <w:sz w:val="24"/>
          <w:szCs w:val="24"/>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w:t>
      </w:r>
      <w:r>
        <w:rPr>
          <w:rFonts w:ascii="Times New Roman" w:eastAsia="Calibri" w:hAnsi="Times New Roman" w:cs="Times New Roman"/>
          <w:sz w:val="24"/>
          <w:szCs w:val="24"/>
        </w:rPr>
        <w:t xml:space="preserve">ania decyzji właściwego organu – </w:t>
      </w:r>
      <w:r w:rsidRPr="009A1F44">
        <w:rPr>
          <w:rFonts w:ascii="Times New Roman" w:eastAsia="Calibri" w:hAnsi="Times New Roman" w:cs="Times New Roman"/>
          <w:b/>
          <w:sz w:val="24"/>
          <w:szCs w:val="24"/>
          <w:u w:val="single"/>
        </w:rPr>
        <w:t>dokumenty te powinny być wystawione nie wcześniej niż 3 miesiące przed upływem terminu składania ofert albo wniosków o dopuszczenie do udziału w postępowaniu,</w:t>
      </w:r>
    </w:p>
    <w:p w14:paraId="5C38931E" w14:textId="77777777" w:rsidR="00E26C3B" w:rsidRPr="00E26C3B" w:rsidRDefault="00E26C3B" w:rsidP="00E26C3B">
      <w:pPr>
        <w:pStyle w:val="Akapitzlist"/>
        <w:numPr>
          <w:ilvl w:val="0"/>
          <w:numId w:val="48"/>
        </w:numPr>
        <w:spacing w:after="0" w:line="240" w:lineRule="auto"/>
        <w:ind w:left="357" w:hanging="357"/>
        <w:contextualSpacing w:val="0"/>
        <w:jc w:val="both"/>
        <w:rPr>
          <w:rFonts w:ascii="Times New Roman" w:hAnsi="Times New Roman" w:cs="Times New Roman"/>
          <w:b/>
          <w:bCs/>
          <w:sz w:val="24"/>
          <w:szCs w:val="24"/>
        </w:rPr>
      </w:pPr>
      <w:r w:rsidRPr="00300F9D">
        <w:rPr>
          <w:rFonts w:ascii="Times New Roman" w:eastAsia="Calibri" w:hAnsi="Times New Roman" w:cs="Times New Roman"/>
          <w:sz w:val="24"/>
          <w:szCs w:val="24"/>
        </w:rPr>
        <w:t>nie otwarto jego likwidacji ani nie ogłoszono upadłości</w:t>
      </w:r>
      <w:r>
        <w:rPr>
          <w:rFonts w:ascii="Times New Roman" w:eastAsia="Calibri" w:hAnsi="Times New Roman" w:cs="Times New Roman"/>
          <w:sz w:val="24"/>
          <w:szCs w:val="24"/>
        </w:rPr>
        <w:t xml:space="preserve"> </w:t>
      </w:r>
      <w:r>
        <w:rPr>
          <w:rFonts w:ascii="Calibri" w:eastAsia="Calibri" w:hAnsi="Calibri" w:cs="Times New Roman"/>
          <w:sz w:val="24"/>
          <w:szCs w:val="24"/>
        </w:rPr>
        <w:t xml:space="preserve">– </w:t>
      </w:r>
      <w:r w:rsidRPr="009A1F44">
        <w:rPr>
          <w:rFonts w:ascii="Times New Roman" w:eastAsia="Calibri" w:hAnsi="Times New Roman" w:cs="Times New Roman"/>
          <w:b/>
          <w:sz w:val="24"/>
          <w:szCs w:val="24"/>
          <w:u w:val="single"/>
        </w:rPr>
        <w:t>dokumenty te powinny być wystawione nie wcześniej niż 6 miesięcy przed upływem terminu składania ofert albo wniosków o dopuszczenie do udziału w postępowaniu</w:t>
      </w:r>
      <w:r>
        <w:rPr>
          <w:rFonts w:ascii="Times New Roman" w:eastAsia="Calibri" w:hAnsi="Times New Roman" w:cs="Times New Roman"/>
          <w:b/>
          <w:sz w:val="24"/>
          <w:szCs w:val="24"/>
          <w:u w:val="single"/>
        </w:rPr>
        <w:t>,</w:t>
      </w:r>
    </w:p>
    <w:p w14:paraId="0170D625" w14:textId="77777777" w:rsidR="00E26C3B" w:rsidRPr="00E26C3B" w:rsidRDefault="00E26C3B" w:rsidP="00E26C3B">
      <w:pPr>
        <w:pStyle w:val="Akapitzlist"/>
        <w:numPr>
          <w:ilvl w:val="0"/>
          <w:numId w:val="48"/>
        </w:numPr>
        <w:spacing w:after="120" w:line="240" w:lineRule="auto"/>
        <w:ind w:left="357" w:hanging="357"/>
        <w:contextualSpacing w:val="0"/>
        <w:jc w:val="both"/>
        <w:rPr>
          <w:rFonts w:ascii="Times New Roman" w:hAnsi="Times New Roman" w:cs="Times New Roman"/>
          <w:b/>
          <w:bCs/>
          <w:sz w:val="24"/>
          <w:szCs w:val="24"/>
        </w:rPr>
      </w:pPr>
      <w:r w:rsidRPr="00E26C3B">
        <w:rPr>
          <w:rFonts w:ascii="Times New Roman" w:eastAsia="Calibri" w:hAnsi="Times New Roman" w:cs="Times New Roman"/>
          <w:sz w:val="24"/>
          <w:szCs w:val="24"/>
        </w:rPr>
        <w:t xml:space="preserve">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14:paraId="60D400A9" w14:textId="77777777" w:rsidR="003B387F" w:rsidRPr="007C1010" w:rsidRDefault="003B387F" w:rsidP="003B387F">
      <w:pPr>
        <w:pStyle w:val="Default"/>
        <w:spacing w:after="120"/>
        <w:rPr>
          <w:rFonts w:ascii="Times New Roman" w:hAnsi="Times New Roman" w:cs="Times New Roman"/>
          <w:b/>
        </w:rPr>
      </w:pPr>
      <w:r w:rsidRPr="007C1010">
        <w:rPr>
          <w:rFonts w:ascii="Times New Roman" w:hAnsi="Times New Roman" w:cs="Times New Roman"/>
          <w:b/>
        </w:rPr>
        <w:t>VI.VIII. Forma składanych oświadczeń i dokumentów:</w:t>
      </w:r>
    </w:p>
    <w:p w14:paraId="402A4E94"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Dokumenty lub oświadczenia składane są w oryginale lub kopii poświadczonej za zgodność z oryginałem. </w:t>
      </w:r>
    </w:p>
    <w:p w14:paraId="32155A62"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Poświadczenie za zgodność z oryginałem następuje poprzez opatrzenie kopii dokumentu lub kopii oświadczenia, sporządzanych w formie papierowej, własnoręcznym podpisem. </w:t>
      </w:r>
    </w:p>
    <w:p w14:paraId="78393A8A"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Poświadczenie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4687B146"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Poświadczenie za zgodność z oryginałem następuje w formie pisemnej.</w:t>
      </w:r>
    </w:p>
    <w:p w14:paraId="5EA8AF0F"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Zamawiający może żądać przedstawienia oryginału lub notarialnie poświadczonej kopii dokumentów lub oświadczeń, o których mowa w rozporządzeniu wyłącznie wtedy, gdy złożona kopia jest nieczytelna lub budzi wątpliwości, co do jej prawdziwości.</w:t>
      </w:r>
    </w:p>
    <w:p w14:paraId="0850AA1E"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Dokumenty lub oświadczenia, o których mowa w rozporządzeniu, sporządzone w języku obcym składane są wraz z tłumaczeniem na język polski.</w:t>
      </w:r>
    </w:p>
    <w:p w14:paraId="199B084F"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Jeżeli wykonawca nie złożył oświadczenia, o którym mowa w art. 25a ust.1, oświadczeń  lub dokumentów potwierdzających okoliczności, o których mowa w art. 25 ust. 1, lub innych  dokumentów niezbędnych do przeprowadzenia postępowania, oświadczenia lub dokumenty  są niekompletne, zawierają błędy lub budzą wskazane przez zamawiającego wątpliwości, zamawiający wezwie do ich złożenia, uzupełnienia lub poprawienia lub do </w:t>
      </w:r>
      <w:r w:rsidRPr="002064DE">
        <w:rPr>
          <w:rFonts w:ascii="Times New Roman" w:eastAsia="Times New Roman" w:hAnsi="Times New Roman" w:cs="Times New Roman"/>
          <w:sz w:val="24"/>
          <w:szCs w:val="24"/>
          <w:lang w:eastAsia="pl-PL"/>
        </w:rPr>
        <w:lastRenderedPageBreak/>
        <w:t>udzielania wyjaśnień w terminie przez siebie wskazanym, chyba że mimo ich złożenia, uzupełnienia lub poprawienia lub udzielenia wyjaśnień oferta wykonawcy podlega odrzuceniu albo konieczne byłoby unieważnienie postępowania.</w:t>
      </w:r>
    </w:p>
    <w:p w14:paraId="6B9A7625"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Jeżeli wykonawca nie złożył wymaganych pełnomocnictw albo złożył wadliwe pełnomocnictwa, zamawiający wezwie do ich złożenia w terminie przez siebie wskazanym, chyba że mimo ich złożenia oferta wykonawcy podlega odrzuceniu albo konieczne byłoby unieważnienie postępowania.</w:t>
      </w:r>
    </w:p>
    <w:p w14:paraId="1FB3532B"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Zamawiający wezwie także, w wyznaczonym przez siebie terminie, do złożenia wyjaśnień dotyczących oświadczeń lub dokumentów, o których mowa w art. 25 ust. 1.</w:t>
      </w:r>
    </w:p>
    <w:p w14:paraId="3D8A577D"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Wykonawca, w terminie 3 dni od zamieszczenia na stronie internetowej informacji, o której mowa w art. 86 ust. 5, zobowiązany jest przekazać Zamawiającemu oświadczenie o 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postępowaniu o udzielenie zamówienia.</w:t>
      </w:r>
    </w:p>
    <w:p w14:paraId="7F4B1918"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Wykonawca nie jest obowiązany do złożenia oświadczeń lub dokumentów potwierdzających okoliczności, o których mowa w art. 25 ust. 1 pkt 1 i 3,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w:t>
      </w:r>
      <w:r w:rsidR="00201B85">
        <w:rPr>
          <w:rFonts w:ascii="Times New Roman" w:eastAsia="Times New Roman" w:hAnsi="Times New Roman" w:cs="Times New Roman"/>
          <w:sz w:val="24"/>
          <w:szCs w:val="24"/>
          <w:lang w:eastAsia="pl-PL"/>
        </w:rPr>
        <w:t xml:space="preserve"> 2019.0.700</w:t>
      </w:r>
      <w:r w:rsidRPr="002064DE">
        <w:rPr>
          <w:rFonts w:ascii="Times New Roman" w:eastAsia="Times New Roman" w:hAnsi="Times New Roman" w:cs="Times New Roman"/>
          <w:sz w:val="24"/>
          <w:szCs w:val="24"/>
          <w:lang w:eastAsia="pl-PL"/>
        </w:rPr>
        <w:t>).</w:t>
      </w:r>
    </w:p>
    <w:p w14:paraId="7F0EA0E1" w14:textId="77777777" w:rsidR="002064DE" w:rsidRPr="002064DE" w:rsidRDefault="002064DE" w:rsidP="00106D6B">
      <w:pPr>
        <w:numPr>
          <w:ilvl w:val="0"/>
          <w:numId w:val="45"/>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hAnsi="Times New Roman" w:cs="Times New Roman"/>
          <w:bCs/>
          <w:sz w:val="24"/>
        </w:rPr>
        <w:t>W przypadku wskazania przez wykonawcę dostępności oświadczeń lub dokumentów, o których mowa w § 2, § 5 i § 7 rozporządzenia, w formie elektronicznej pod określonymi adresami internetowymi ogólnodostępnych i bezpłatnych baz danych, zamawiający pobiera samodzielnie z tych baz danych wskazane przez wykonawcę oświadczenia lub dokumenty.</w:t>
      </w:r>
    </w:p>
    <w:p w14:paraId="6F3EDEFB" w14:textId="77777777" w:rsidR="003B387F" w:rsidRPr="00215CB4" w:rsidRDefault="003B387F" w:rsidP="003B387F">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lang w:eastAsia="pl-PL"/>
        </w:rPr>
        <w:t xml:space="preserve">VII. </w:t>
      </w:r>
      <w:r w:rsidRPr="00215CB4">
        <w:rPr>
          <w:rFonts w:ascii="Times New Roman" w:eastAsia="Times New Roman" w:hAnsi="Times New Roman" w:cs="Times New Roman"/>
          <w:b/>
          <w:sz w:val="24"/>
          <w:szCs w:val="24"/>
          <w:u w:val="single"/>
          <w:lang w:eastAsia="pl-PL"/>
        </w:rPr>
        <w:t>INFORMACJE O SPOSOBIE POROZUMIEWANIA SIĘ ZAMAWIAJĄCEGO Z WYKONAWCAMI ORAZ PRZEKAZYWANIA OŚWIADCZEŃ LUB DOKUMENTÓW, JEŻELI ZAMAWIAJĄCY, W SYTUACJACH OKREŚLONYCH W ART. 10C–10E, PRZEWIDUJE INNY SPOSÓB POROZUMIEWANIA SIĘ NIŻ PRZY UŻYCIU ŚRODKÓW KOMUNIKACJI ELEKTRONICZNEJ, A TAKŻE WSKAZANIE OSÓB UPRAWNIONYCH DO POROZUMIEWANIA SIĘ Z WYKONAWCAMI:</w:t>
      </w:r>
    </w:p>
    <w:p w14:paraId="59FD3E24" w14:textId="77777777" w:rsidR="003B387F" w:rsidRPr="00393B09"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zamieszcza na stronie internetowej w szczególności:</w:t>
      </w:r>
    </w:p>
    <w:p w14:paraId="6345C7C3" w14:textId="77777777" w:rsidR="003B387F"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specyfikację istotnych warunków zamówienia</w:t>
      </w:r>
      <w:r w:rsidRPr="00393B09">
        <w:rPr>
          <w:rFonts w:ascii="Times New Roman" w:eastAsia="Times New Roman" w:hAnsi="Times New Roman" w:cs="Times New Roman"/>
          <w:sz w:val="24"/>
          <w:szCs w:val="24"/>
          <w:lang w:eastAsia="pl-PL"/>
        </w:rPr>
        <w:t xml:space="preserve"> od dnia zamieszczenia ogłoszenia o zamówieniu w Biuletynie Zamówień Publicznych,</w:t>
      </w:r>
    </w:p>
    <w:p w14:paraId="070D7822" w14:textId="6B0C1F80" w:rsidR="003B387F"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informację o</w:t>
      </w:r>
      <w:r w:rsidR="00D63839">
        <w:rPr>
          <w:rFonts w:ascii="Times New Roman" w:eastAsia="Times New Roman" w:hAnsi="Times New Roman" w:cs="Times New Roman"/>
          <w:b/>
          <w:sz w:val="24"/>
          <w:szCs w:val="24"/>
          <w:lang w:eastAsia="pl-PL"/>
        </w:rPr>
        <w:t xml:space="preserve"> </w:t>
      </w:r>
      <w:r w:rsidRPr="00393B09">
        <w:rPr>
          <w:rFonts w:ascii="Times New Roman" w:eastAsia="Times New Roman" w:hAnsi="Times New Roman" w:cs="Times New Roman"/>
          <w:b/>
          <w:sz w:val="24"/>
          <w:szCs w:val="24"/>
          <w:lang w:eastAsia="pl-PL"/>
        </w:rPr>
        <w:t>zmianie treści ogłoszenia o zamówieniu</w:t>
      </w:r>
      <w:r w:rsidRPr="00393B09">
        <w:rPr>
          <w:rFonts w:ascii="Times New Roman" w:eastAsia="Times New Roman" w:hAnsi="Times New Roman" w:cs="Times New Roman"/>
          <w:sz w:val="24"/>
          <w:szCs w:val="24"/>
          <w:lang w:eastAsia="pl-PL"/>
        </w:rPr>
        <w:t xml:space="preserve"> zamieszczonego w Biuletynie Zamówień Publicznych,</w:t>
      </w:r>
    </w:p>
    <w:p w14:paraId="2AC6603B" w14:textId="77777777" w:rsidR="003B387F" w:rsidRPr="00393B09"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 xml:space="preserve">informację, o której mowa w art. 86 ust. 5 ustawy </w:t>
      </w:r>
      <w:proofErr w:type="spellStart"/>
      <w:r w:rsidRPr="00393B09">
        <w:rPr>
          <w:rFonts w:ascii="Times New Roman" w:eastAsia="Times New Roman" w:hAnsi="Times New Roman" w:cs="Times New Roman"/>
          <w:b/>
          <w:sz w:val="24"/>
          <w:szCs w:val="24"/>
          <w:lang w:eastAsia="pl-PL"/>
        </w:rPr>
        <w:t>pzp</w:t>
      </w:r>
      <w:proofErr w:type="spellEnd"/>
      <w:r w:rsidRPr="00393B09">
        <w:rPr>
          <w:rFonts w:ascii="Times New Roman" w:eastAsia="Times New Roman" w:hAnsi="Times New Roman" w:cs="Times New Roman"/>
          <w:sz w:val="24"/>
          <w:szCs w:val="24"/>
          <w:lang w:eastAsia="pl-PL"/>
        </w:rPr>
        <w:t xml:space="preserve">  - niezwłocznie po otwarciu ofert: </w:t>
      </w:r>
    </w:p>
    <w:p w14:paraId="176693E6" w14:textId="77777777" w:rsidR="003B387F" w:rsidRPr="00215CB4" w:rsidRDefault="003B387F" w:rsidP="003B387F">
      <w:pPr>
        <w:spacing w:before="120" w:after="120" w:line="240" w:lineRule="auto"/>
        <w:ind w:left="360"/>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i/>
          <w:sz w:val="24"/>
          <w:szCs w:val="24"/>
          <w:lang w:eastAsia="pl-PL"/>
        </w:rPr>
        <w:t>Wykonawca, w terminie 3 dni od zamieszczenia na stronie internetowej informacji, o której mowa w art. 86 ust. 5, zobowiązany jest przekazać Zamawiającemu oświadczenie o 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postępowaniu o udzielenie zamówienia,</w:t>
      </w:r>
    </w:p>
    <w:p w14:paraId="55449793" w14:textId="77777777" w:rsidR="003B387F" w:rsidRPr="00393B09"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treść zapytań wraz z wyjaśnieniami</w:t>
      </w:r>
      <w:r w:rsidRPr="00393B09">
        <w:rPr>
          <w:rFonts w:ascii="Times New Roman" w:eastAsia="Times New Roman" w:hAnsi="Times New Roman" w:cs="Times New Roman"/>
          <w:sz w:val="24"/>
          <w:szCs w:val="24"/>
          <w:lang w:eastAsia="pl-PL"/>
        </w:rPr>
        <w:t xml:space="preserve"> do zamieszczonej na stronie specyfikacji istotnych warunków zamówienia:</w:t>
      </w:r>
    </w:p>
    <w:p w14:paraId="4377C502" w14:textId="77777777" w:rsidR="003B387F" w:rsidRPr="00215CB4" w:rsidRDefault="003B387F" w:rsidP="003B387F">
      <w:pPr>
        <w:autoSpaceDE w:val="0"/>
        <w:autoSpaceDN w:val="0"/>
        <w:adjustRightInd w:val="0"/>
        <w:spacing w:after="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lastRenderedPageBreak/>
        <w:t>Wykonawca może zwrócić się do zamawiającego o wyjaśnienie treści specyfikacji istotnych warunków zamówienia.</w:t>
      </w:r>
    </w:p>
    <w:p w14:paraId="64CDB910" w14:textId="77777777" w:rsidR="003B387F" w:rsidRPr="00215CB4" w:rsidRDefault="003B387F" w:rsidP="003B387F">
      <w:pPr>
        <w:autoSpaceDE w:val="0"/>
        <w:autoSpaceDN w:val="0"/>
        <w:adjustRightInd w:val="0"/>
        <w:spacing w:after="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 xml:space="preserve">Zamawiający jest obowiązany udzielić wyjaśnień niezwłocznie, pod warunkiem, że wniosek o wyjaśnienie treści specyfikacji istotnych warunków zamówienia wpłynął do Zamawiającego nie później niż do końca dnia, w którym upływa połowa wyznaczonego terminu składania ofert. </w:t>
      </w:r>
    </w:p>
    <w:p w14:paraId="434184C3" w14:textId="77777777" w:rsidR="003B387F" w:rsidRPr="00215CB4" w:rsidRDefault="003B387F" w:rsidP="003B387F">
      <w:pPr>
        <w:autoSpaceDE w:val="0"/>
        <w:autoSpaceDN w:val="0"/>
        <w:adjustRightInd w:val="0"/>
        <w:spacing w:after="12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 xml:space="preserve">Jeżeli wniosek o wyjaśnienie treści specyfikacji istotnych warunków zamówienia wpłynął po upływie terminu składania wniosku, o którym mowa w art. 38 ust. 1 ustawy </w:t>
      </w:r>
      <w:proofErr w:type="spellStart"/>
      <w:r w:rsidRPr="00215CB4">
        <w:rPr>
          <w:rFonts w:ascii="Times New Roman" w:eastAsia="Times New Roman" w:hAnsi="Times New Roman" w:cs="Times New Roman"/>
          <w:i/>
          <w:sz w:val="24"/>
          <w:szCs w:val="24"/>
          <w:lang w:eastAsia="pl-PL"/>
        </w:rPr>
        <w:t>pzp</w:t>
      </w:r>
      <w:proofErr w:type="spellEnd"/>
      <w:r w:rsidRPr="00215CB4">
        <w:rPr>
          <w:rFonts w:ascii="Times New Roman" w:eastAsia="Times New Roman" w:hAnsi="Times New Roman" w:cs="Times New Roman"/>
          <w:i/>
          <w:sz w:val="24"/>
          <w:szCs w:val="24"/>
          <w:lang w:eastAsia="pl-PL"/>
        </w:rPr>
        <w:t xml:space="preserve"> lub dotyczy udzielonych wyjaśnień, zamawiający może udzielić wyjaśnień albo pozostawić wniosek bez rozpoznania.</w:t>
      </w:r>
    </w:p>
    <w:p w14:paraId="438F0089" w14:textId="77777777" w:rsidR="003B387F" w:rsidRPr="00393B09"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hAnsi="Times New Roman" w:cs="Times New Roman"/>
          <w:b/>
          <w:sz w:val="24"/>
          <w:szCs w:val="24"/>
        </w:rPr>
        <w:t>wszelkie zmiany dotyczące specyfikacji istotnych warunków zamówienia,</w:t>
      </w:r>
    </w:p>
    <w:p w14:paraId="60145D7C" w14:textId="77777777" w:rsidR="003B387F" w:rsidRPr="00393B09" w:rsidRDefault="003B387F" w:rsidP="00A0166E">
      <w:pPr>
        <w:pStyle w:val="Akapitzlist"/>
        <w:numPr>
          <w:ilvl w:val="0"/>
          <w:numId w:val="9"/>
        </w:numPr>
        <w:spacing w:after="120" w:line="240" w:lineRule="auto"/>
        <w:ind w:left="714" w:hanging="357"/>
        <w:contextualSpacing w:val="0"/>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 xml:space="preserve">informacje zgodnie z art. 92 ust. 2 ustawy </w:t>
      </w:r>
      <w:proofErr w:type="spellStart"/>
      <w:r w:rsidRPr="00393B09">
        <w:rPr>
          <w:rFonts w:ascii="Times New Roman" w:eastAsia="Times New Roman" w:hAnsi="Times New Roman" w:cs="Times New Roman"/>
          <w:b/>
          <w:sz w:val="24"/>
          <w:szCs w:val="24"/>
          <w:lang w:eastAsia="pl-PL"/>
        </w:rPr>
        <w:t>pzp</w:t>
      </w:r>
      <w:proofErr w:type="spellEnd"/>
      <w:r w:rsidRPr="00393B09">
        <w:rPr>
          <w:rFonts w:ascii="Times New Roman" w:eastAsia="Times New Roman" w:hAnsi="Times New Roman" w:cs="Times New Roman"/>
          <w:sz w:val="24"/>
          <w:szCs w:val="24"/>
          <w:lang w:eastAsia="pl-PL"/>
        </w:rPr>
        <w:t xml:space="preserve"> po wyborze oferty.</w:t>
      </w:r>
    </w:p>
    <w:p w14:paraId="08535676"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porozumiewa się z Wykonawcą pisemnie, faksem lub drogą elektroniczną.</w:t>
      </w:r>
    </w:p>
    <w:p w14:paraId="00289C60"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Oświadczenia, wnioski i zawiadomienia Zamawiający oraz Wykonawcy przekazują w formie pisemnej, faksem lub drogą elektroniczną.</w:t>
      </w:r>
    </w:p>
    <w:p w14:paraId="3103C87F"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Jeżeli Zamawiający lub Wykonawca przekazują oświadczenia, wnioski i zawiadomienia faksem lub drogą elektroniczną, każda ze stron na żądanie drugiej potwierdza fakt ich otrzymania.</w:t>
      </w:r>
    </w:p>
    <w:p w14:paraId="792F7DC3"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nie zamierza zwoływać zebrania Wykonawców.</w:t>
      </w:r>
    </w:p>
    <w:p w14:paraId="2DF890F6" w14:textId="77777777" w:rsidR="003B387F" w:rsidRPr="00393B09"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lang w:eastAsia="ar-SA"/>
        </w:rPr>
        <w:t>Do porozumiewania się z wykonawcami uprawnione są następujące osoby:</w:t>
      </w:r>
    </w:p>
    <w:p w14:paraId="33DDEF3B" w14:textId="77777777" w:rsidR="003B387F" w:rsidRDefault="003B387F" w:rsidP="00106D6B">
      <w:pPr>
        <w:pStyle w:val="Akapitzlist"/>
        <w:numPr>
          <w:ilvl w:val="0"/>
          <w:numId w:val="10"/>
        </w:numPr>
        <w:spacing w:after="0" w:line="240" w:lineRule="auto"/>
        <w:jc w:val="both"/>
        <w:rPr>
          <w:rFonts w:ascii="Times New Roman" w:eastAsia="Times New Roman" w:hAnsi="Times New Roman" w:cs="Times New Roman"/>
          <w:sz w:val="24"/>
          <w:szCs w:val="24"/>
          <w:lang w:eastAsia="ar-SA"/>
        </w:rPr>
      </w:pPr>
      <w:r w:rsidRPr="00393B09">
        <w:rPr>
          <w:rFonts w:ascii="Times New Roman" w:eastAsia="Times New Roman" w:hAnsi="Times New Roman" w:cs="Times New Roman"/>
          <w:sz w:val="24"/>
          <w:szCs w:val="24"/>
          <w:lang w:eastAsia="ar-SA"/>
        </w:rPr>
        <w:t>Agnieszka Sierakowska-Wojciechowska – w sprawach proceduralnych,</w:t>
      </w:r>
    </w:p>
    <w:p w14:paraId="642F774F" w14:textId="77777777" w:rsidR="003B387F" w:rsidRPr="00393B09" w:rsidRDefault="00EF3DE1" w:rsidP="00106D6B">
      <w:pPr>
        <w:pStyle w:val="Akapitzlist"/>
        <w:numPr>
          <w:ilvl w:val="0"/>
          <w:numId w:val="10"/>
        </w:numPr>
        <w:spacing w:after="120" w:line="240" w:lineRule="auto"/>
        <w:ind w:left="714" w:hanging="357"/>
        <w:contextualSpacing w:val="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Robert Żelazek</w:t>
      </w:r>
      <w:r w:rsidR="00A54F45">
        <w:rPr>
          <w:rFonts w:ascii="Times New Roman" w:eastAsia="Times New Roman" w:hAnsi="Times New Roman" w:cs="Times New Roman"/>
          <w:sz w:val="24"/>
          <w:szCs w:val="24"/>
          <w:lang w:eastAsia="ar-SA"/>
        </w:rPr>
        <w:t>, Artur Płoszaj</w:t>
      </w:r>
      <w:r w:rsidR="003B387F" w:rsidRPr="00393B09">
        <w:rPr>
          <w:rFonts w:ascii="Times New Roman" w:eastAsia="Times New Roman" w:hAnsi="Times New Roman" w:cs="Times New Roman"/>
          <w:sz w:val="24"/>
          <w:szCs w:val="24"/>
          <w:lang w:eastAsia="ar-SA"/>
        </w:rPr>
        <w:t xml:space="preserve"> – w sprawach merytorycznych.</w:t>
      </w:r>
    </w:p>
    <w:p w14:paraId="0C00F97A" w14:textId="77777777" w:rsidR="003B387F" w:rsidRPr="00215CB4" w:rsidRDefault="003B387F" w:rsidP="003B387F">
      <w:pPr>
        <w:spacing w:after="120" w:line="240" w:lineRule="auto"/>
        <w:jc w:val="both"/>
        <w:rPr>
          <w:rFonts w:ascii="Times New Roman" w:eastAsia="Times New Roman" w:hAnsi="Times New Roman" w:cs="Times New Roman"/>
          <w:b/>
          <w:sz w:val="24"/>
          <w:szCs w:val="24"/>
          <w:u w:val="single"/>
          <w:lang w:eastAsia="ar-SA"/>
        </w:rPr>
      </w:pPr>
      <w:r w:rsidRPr="00215CB4">
        <w:rPr>
          <w:rFonts w:ascii="Times New Roman" w:eastAsia="Times New Roman" w:hAnsi="Times New Roman" w:cs="Times New Roman"/>
          <w:b/>
          <w:sz w:val="24"/>
          <w:szCs w:val="24"/>
          <w:lang w:eastAsia="ar-SA"/>
        </w:rPr>
        <w:t xml:space="preserve">VIII. </w:t>
      </w:r>
      <w:r w:rsidRPr="00215CB4">
        <w:rPr>
          <w:rFonts w:ascii="Times New Roman" w:eastAsia="Times New Roman" w:hAnsi="Times New Roman" w:cs="Times New Roman"/>
          <w:b/>
          <w:sz w:val="24"/>
          <w:szCs w:val="24"/>
          <w:u w:val="single"/>
          <w:lang w:eastAsia="ar-SA"/>
        </w:rPr>
        <w:t>WYMAGANIA DOTYCZĄCE WADIUM:</w:t>
      </w:r>
    </w:p>
    <w:p w14:paraId="1C6F86C1" w14:textId="65520E0C" w:rsidR="003B387F" w:rsidRDefault="003B387F" w:rsidP="00106D6B">
      <w:pPr>
        <w:pStyle w:val="Akapitzlist"/>
        <w:numPr>
          <w:ilvl w:val="0"/>
          <w:numId w:val="11"/>
        </w:numPr>
        <w:spacing w:after="12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 xml:space="preserve">Wykonawca zobowiązany jest wnieść wadium w wysokości </w:t>
      </w:r>
      <w:r w:rsidR="00FF25B6">
        <w:rPr>
          <w:rFonts w:ascii="Times New Roman" w:eastAsia="Times New Roman" w:hAnsi="Times New Roman" w:cs="Times New Roman"/>
          <w:b/>
          <w:sz w:val="24"/>
          <w:szCs w:val="24"/>
          <w:lang w:eastAsia="pl-PL"/>
        </w:rPr>
        <w:t>8</w:t>
      </w:r>
      <w:r w:rsidRPr="00AA1490">
        <w:rPr>
          <w:rFonts w:ascii="Times New Roman" w:eastAsia="Times New Roman" w:hAnsi="Times New Roman" w:cs="Times New Roman"/>
          <w:b/>
          <w:sz w:val="24"/>
          <w:szCs w:val="24"/>
          <w:lang w:eastAsia="pl-PL"/>
        </w:rPr>
        <w:t>.000,00</w:t>
      </w:r>
      <w:r w:rsidR="00A0166E">
        <w:rPr>
          <w:rFonts w:ascii="Times New Roman" w:eastAsia="Times New Roman" w:hAnsi="Times New Roman" w:cs="Times New Roman"/>
          <w:b/>
          <w:sz w:val="24"/>
          <w:szCs w:val="24"/>
          <w:lang w:eastAsia="pl-PL"/>
        </w:rPr>
        <w:t xml:space="preserve"> zł.</w:t>
      </w:r>
      <w:r w:rsidRPr="00AA1490">
        <w:rPr>
          <w:rFonts w:ascii="Times New Roman" w:eastAsia="Times New Roman" w:hAnsi="Times New Roman" w:cs="Times New Roman"/>
          <w:sz w:val="24"/>
          <w:szCs w:val="24"/>
          <w:lang w:eastAsia="pl-PL"/>
        </w:rPr>
        <w:t xml:space="preserve"> (słownie: </w:t>
      </w:r>
      <w:r w:rsidR="00FF25B6">
        <w:rPr>
          <w:rFonts w:ascii="Times New Roman" w:eastAsia="Times New Roman" w:hAnsi="Times New Roman" w:cs="Times New Roman"/>
          <w:sz w:val="24"/>
          <w:szCs w:val="24"/>
          <w:lang w:eastAsia="pl-PL"/>
        </w:rPr>
        <w:t>osiem</w:t>
      </w:r>
      <w:r w:rsidRPr="00AA1490">
        <w:rPr>
          <w:rFonts w:ascii="Times New Roman" w:eastAsia="Times New Roman" w:hAnsi="Times New Roman" w:cs="Times New Roman"/>
          <w:sz w:val="24"/>
          <w:szCs w:val="24"/>
          <w:lang w:eastAsia="pl-PL"/>
        </w:rPr>
        <w:t xml:space="preserve"> tysięcy złotych 00/100) przed upływem terminu składania ofert, to jest </w:t>
      </w:r>
      <w:r w:rsidRPr="00AA1490">
        <w:rPr>
          <w:rFonts w:ascii="Times New Roman" w:hAnsi="Times New Roman" w:cs="Times New Roman"/>
          <w:b/>
          <w:sz w:val="24"/>
        </w:rPr>
        <w:t xml:space="preserve">do </w:t>
      </w:r>
      <w:r w:rsidRPr="00AA1490">
        <w:rPr>
          <w:rFonts w:ascii="Times New Roman" w:hAnsi="Times New Roman" w:cs="Times New Roman"/>
          <w:b/>
          <w:bCs/>
          <w:sz w:val="24"/>
        </w:rPr>
        <w:t xml:space="preserve">dnia </w:t>
      </w:r>
      <w:r w:rsidR="00061E98">
        <w:rPr>
          <w:rFonts w:ascii="Times New Roman" w:hAnsi="Times New Roman" w:cs="Times New Roman"/>
          <w:b/>
          <w:bCs/>
          <w:sz w:val="24"/>
        </w:rPr>
        <w:t xml:space="preserve">26 września </w:t>
      </w:r>
      <w:r w:rsidR="00EF3DE1">
        <w:rPr>
          <w:rFonts w:ascii="Times New Roman" w:hAnsi="Times New Roman" w:cs="Times New Roman"/>
          <w:b/>
          <w:bCs/>
          <w:sz w:val="24"/>
        </w:rPr>
        <w:t>2019</w:t>
      </w:r>
      <w:r w:rsidRPr="00AA1490">
        <w:rPr>
          <w:rFonts w:ascii="Times New Roman" w:hAnsi="Times New Roman" w:cs="Times New Roman"/>
          <w:b/>
          <w:bCs/>
          <w:sz w:val="24"/>
        </w:rPr>
        <w:t xml:space="preserve"> r. </w:t>
      </w:r>
      <w:r w:rsidRPr="00AA1490">
        <w:rPr>
          <w:rFonts w:ascii="Times New Roman" w:hAnsi="Times New Roman" w:cs="Times New Roman"/>
          <w:sz w:val="24"/>
        </w:rPr>
        <w:t xml:space="preserve">do godz. </w:t>
      </w:r>
      <w:r w:rsidRPr="00AA1490">
        <w:rPr>
          <w:rFonts w:ascii="Times New Roman" w:hAnsi="Times New Roman" w:cs="Times New Roman"/>
          <w:b/>
          <w:bCs/>
          <w:sz w:val="24"/>
        </w:rPr>
        <w:t>10:00</w:t>
      </w:r>
      <w:r w:rsidRPr="00AA1490">
        <w:rPr>
          <w:rFonts w:ascii="Times New Roman" w:eastAsia="Times New Roman" w:hAnsi="Times New Roman" w:cs="Times New Roman"/>
          <w:sz w:val="24"/>
          <w:szCs w:val="24"/>
          <w:lang w:eastAsia="pl-PL"/>
        </w:rPr>
        <w:t>.</w:t>
      </w:r>
    </w:p>
    <w:p w14:paraId="7D914DE3" w14:textId="77777777" w:rsidR="003B387F" w:rsidRPr="00AA1490" w:rsidRDefault="003B387F" w:rsidP="00106D6B">
      <w:pPr>
        <w:pStyle w:val="Akapitzlist"/>
        <w:numPr>
          <w:ilvl w:val="0"/>
          <w:numId w:val="11"/>
        </w:numPr>
        <w:spacing w:after="12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Wadium może być wniesione w:</w:t>
      </w:r>
    </w:p>
    <w:p w14:paraId="4A65EB02" w14:textId="77777777" w:rsidR="003B387F" w:rsidRDefault="003B387F" w:rsidP="00106D6B">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pieniądzu;</w:t>
      </w:r>
    </w:p>
    <w:p w14:paraId="42F59B25" w14:textId="77777777" w:rsidR="003B387F" w:rsidRDefault="003B387F" w:rsidP="00106D6B">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poręczeniach bankowych lub poręczeniach spółdzielczej kasy oszczędnościowo - kredytowej, z tym że poręczenie kasy jest zawsze poręczeniem pieniężnym;</w:t>
      </w:r>
    </w:p>
    <w:p w14:paraId="634DB81A" w14:textId="77777777" w:rsidR="003B387F" w:rsidRDefault="003B387F" w:rsidP="00106D6B">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gwarancjach bankowych;</w:t>
      </w:r>
    </w:p>
    <w:p w14:paraId="379C993C" w14:textId="77777777" w:rsidR="003B387F" w:rsidRDefault="003B387F" w:rsidP="00106D6B">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gwarancjach ubezpieczeniowych;</w:t>
      </w:r>
    </w:p>
    <w:p w14:paraId="0DAF59D5" w14:textId="77777777" w:rsidR="003B387F" w:rsidRPr="00AA1490" w:rsidRDefault="003B387F" w:rsidP="00106D6B">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(Dz. U. z 2014 r. poz. 1804 oraz z 2015 r. poz. 978 i 1240).</w:t>
      </w:r>
    </w:p>
    <w:p w14:paraId="1B15FB5A" w14:textId="77777777" w:rsidR="00EF3DE1" w:rsidRPr="00FF25B6" w:rsidRDefault="003B387F" w:rsidP="00106D6B">
      <w:pPr>
        <w:pStyle w:val="Akapitzlist"/>
        <w:numPr>
          <w:ilvl w:val="0"/>
          <w:numId w:val="11"/>
        </w:numPr>
        <w:spacing w:after="0" w:line="240" w:lineRule="auto"/>
        <w:ind w:left="357" w:hanging="357"/>
        <w:contextualSpacing w:val="0"/>
        <w:jc w:val="both"/>
        <w:rPr>
          <w:rFonts w:ascii="Times New Roman" w:hAnsi="Times New Roman" w:cs="Times New Roman"/>
          <w:b/>
          <w:sz w:val="24"/>
          <w:szCs w:val="24"/>
        </w:rPr>
      </w:pPr>
      <w:r w:rsidRPr="00FF25B6">
        <w:rPr>
          <w:rFonts w:ascii="Times New Roman" w:eastAsia="Times New Roman" w:hAnsi="Times New Roman" w:cs="Times New Roman"/>
          <w:sz w:val="24"/>
          <w:szCs w:val="24"/>
          <w:lang w:eastAsia="pl-PL"/>
        </w:rPr>
        <w:t xml:space="preserve">Wadium w formie pieniądza należy wnieść przelewem na </w:t>
      </w:r>
      <w:r w:rsidRPr="00FF25B6">
        <w:rPr>
          <w:rFonts w:ascii="Times New Roman" w:eastAsia="Times New Roman" w:hAnsi="Times New Roman" w:cs="Times New Roman"/>
          <w:b/>
          <w:sz w:val="24"/>
          <w:szCs w:val="24"/>
          <w:lang w:eastAsia="ar-SA"/>
        </w:rPr>
        <w:t xml:space="preserve">rachunek bankowy zamawiającego nr </w:t>
      </w:r>
      <w:r w:rsidR="00EF0B2A" w:rsidRPr="00FF25B6">
        <w:rPr>
          <w:rFonts w:ascii="Times New Roman" w:eastAsia="Times New Roman" w:hAnsi="Times New Roman" w:cs="Times New Roman"/>
          <w:b/>
          <w:sz w:val="24"/>
          <w:szCs w:val="24"/>
          <w:lang w:eastAsia="ar-SA"/>
        </w:rPr>
        <w:t>66 1560 0013 2007 8730 2000 0006</w:t>
      </w:r>
      <w:r w:rsidRPr="00FF25B6">
        <w:rPr>
          <w:rFonts w:ascii="Times New Roman" w:eastAsia="Times New Roman" w:hAnsi="Times New Roman" w:cs="Times New Roman"/>
          <w:sz w:val="24"/>
          <w:szCs w:val="24"/>
          <w:lang w:eastAsia="pl-PL"/>
        </w:rPr>
        <w:t xml:space="preserve"> z dopiskiem w przelewie: </w:t>
      </w:r>
      <w:r w:rsidRPr="00FF25B6">
        <w:rPr>
          <w:rFonts w:ascii="Times New Roman" w:eastAsia="Times New Roman" w:hAnsi="Times New Roman" w:cs="Times New Roman"/>
          <w:b/>
          <w:sz w:val="24"/>
          <w:szCs w:val="24"/>
          <w:lang w:eastAsia="pl-PL"/>
        </w:rPr>
        <w:t xml:space="preserve">„Wadium w postępowaniu </w:t>
      </w:r>
      <w:r w:rsidR="00FF25B6">
        <w:rPr>
          <w:rFonts w:ascii="Times New Roman" w:eastAsia="Times New Roman" w:hAnsi="Times New Roman" w:cs="Times New Roman"/>
          <w:b/>
          <w:sz w:val="24"/>
          <w:szCs w:val="24"/>
          <w:lang w:eastAsia="pl-PL"/>
        </w:rPr>
        <w:t>ZP.272.1.10</w:t>
      </w:r>
      <w:r w:rsidR="00EF3DE1" w:rsidRPr="00FF25B6">
        <w:rPr>
          <w:rFonts w:ascii="Times New Roman" w:eastAsia="Times New Roman" w:hAnsi="Times New Roman" w:cs="Times New Roman"/>
          <w:b/>
          <w:sz w:val="24"/>
          <w:szCs w:val="24"/>
          <w:lang w:eastAsia="pl-PL"/>
        </w:rPr>
        <w:t>.2019</w:t>
      </w:r>
      <w:r w:rsidRPr="00FF25B6">
        <w:rPr>
          <w:rFonts w:ascii="Times New Roman" w:eastAsia="Times New Roman" w:hAnsi="Times New Roman" w:cs="Times New Roman"/>
          <w:b/>
          <w:sz w:val="24"/>
          <w:szCs w:val="24"/>
          <w:lang w:eastAsia="pl-PL"/>
        </w:rPr>
        <w:t xml:space="preserve"> na zadanie</w:t>
      </w:r>
      <w:r w:rsidR="00EF0B2A" w:rsidRPr="00FF25B6">
        <w:rPr>
          <w:rFonts w:ascii="Times New Roman" w:eastAsia="Times New Roman" w:hAnsi="Times New Roman" w:cs="Times New Roman"/>
          <w:b/>
          <w:sz w:val="24"/>
          <w:szCs w:val="24"/>
          <w:lang w:eastAsia="pl-PL"/>
        </w:rPr>
        <w:t xml:space="preserve"> pn.</w:t>
      </w:r>
      <w:r w:rsidRPr="00FF25B6">
        <w:rPr>
          <w:rFonts w:ascii="Times New Roman" w:eastAsia="Times New Roman" w:hAnsi="Times New Roman" w:cs="Times New Roman"/>
          <w:b/>
          <w:sz w:val="24"/>
          <w:szCs w:val="24"/>
          <w:lang w:eastAsia="pl-PL"/>
        </w:rPr>
        <w:t xml:space="preserve">: </w:t>
      </w:r>
      <w:r w:rsidR="00EF3DE1" w:rsidRPr="00FF25B6">
        <w:rPr>
          <w:rFonts w:ascii="Times New Roman" w:hAnsi="Times New Roman" w:cs="Times New Roman"/>
          <w:bCs/>
          <w:sz w:val="24"/>
          <w:szCs w:val="24"/>
        </w:rPr>
        <w:t>„</w:t>
      </w:r>
      <w:r w:rsidR="00EF3DE1" w:rsidRPr="00FF25B6">
        <w:rPr>
          <w:rFonts w:ascii="Times New Roman" w:hAnsi="Times New Roman" w:cs="Times New Roman"/>
          <w:b/>
          <w:sz w:val="24"/>
          <w:szCs w:val="24"/>
        </w:rPr>
        <w:t xml:space="preserve">Budowa </w:t>
      </w:r>
      <w:r w:rsidR="00FF25B6" w:rsidRPr="00FF25B6">
        <w:rPr>
          <w:rFonts w:ascii="Times New Roman" w:hAnsi="Times New Roman" w:cs="Times New Roman"/>
          <w:b/>
          <w:sz w:val="24"/>
          <w:szCs w:val="24"/>
        </w:rPr>
        <w:t xml:space="preserve">boiska </w:t>
      </w:r>
      <w:r w:rsidR="00FF25B6" w:rsidRPr="00FF25B6">
        <w:rPr>
          <w:rStyle w:val="Pogrubienie"/>
          <w:rFonts w:ascii="Times New Roman" w:hAnsi="Times New Roman" w:cs="Times New Roman"/>
          <w:sz w:val="24"/>
          <w:szCs w:val="24"/>
        </w:rPr>
        <w:t>wielofunkcyjnego dla Zespołu Szkół w </w:t>
      </w:r>
      <w:proofErr w:type="spellStart"/>
      <w:r w:rsidR="00FF25B6" w:rsidRPr="00FF25B6">
        <w:rPr>
          <w:rStyle w:val="Pogrubienie"/>
          <w:rFonts w:ascii="Times New Roman" w:hAnsi="Times New Roman" w:cs="Times New Roman"/>
          <w:sz w:val="24"/>
          <w:szCs w:val="24"/>
        </w:rPr>
        <w:t>Chodczu</w:t>
      </w:r>
      <w:proofErr w:type="spellEnd"/>
      <w:r w:rsidR="00EF3DE1" w:rsidRPr="00FF25B6">
        <w:rPr>
          <w:rFonts w:ascii="Times New Roman" w:hAnsi="Times New Roman" w:cs="Times New Roman"/>
          <w:bCs/>
          <w:sz w:val="24"/>
          <w:szCs w:val="24"/>
        </w:rPr>
        <w:t>”</w:t>
      </w:r>
      <w:r w:rsidR="00EF3DE1" w:rsidRPr="00FF25B6">
        <w:rPr>
          <w:rFonts w:ascii="Times New Roman" w:hAnsi="Times New Roman" w:cs="Times New Roman"/>
          <w:sz w:val="24"/>
          <w:szCs w:val="24"/>
        </w:rPr>
        <w:t>.</w:t>
      </w:r>
    </w:p>
    <w:p w14:paraId="35585D4C" w14:textId="77777777" w:rsidR="003B387F" w:rsidRPr="00AA1490" w:rsidRDefault="003B387F" w:rsidP="00106D6B">
      <w:pPr>
        <w:pStyle w:val="Akapitzlist"/>
        <w:numPr>
          <w:ilvl w:val="0"/>
          <w:numId w:val="11"/>
        </w:numPr>
        <w:spacing w:after="120" w:line="240" w:lineRule="auto"/>
        <w:ind w:left="357" w:hanging="357"/>
        <w:jc w:val="both"/>
        <w:rPr>
          <w:rFonts w:ascii="Times New Roman" w:hAnsi="Times New Roman" w:cs="Times New Roman"/>
          <w:b/>
          <w:sz w:val="24"/>
          <w:szCs w:val="24"/>
        </w:rPr>
      </w:pPr>
      <w:r w:rsidRPr="00AA1490">
        <w:rPr>
          <w:rFonts w:ascii="Times New Roman" w:eastAsia="Times New Roman" w:hAnsi="Times New Roman" w:cs="Times New Roman"/>
          <w:sz w:val="24"/>
          <w:szCs w:val="24"/>
          <w:lang w:eastAsia="pl-PL"/>
        </w:rPr>
        <w:t>Skuteczne wniesienie wadium w pieniądzu następuje z chwilą uznania środków pieniężnych na rachunku bankowym Zamawiającego, o którym mowa w pkt 3 niniejszej SIWZ, przed upływem terminu składania ofert (tj. przed upływem dnia i godziny wyznaczonej jako ostateczny termin składania ofert).</w:t>
      </w:r>
    </w:p>
    <w:p w14:paraId="1A000FE4" w14:textId="77777777" w:rsidR="003B387F" w:rsidRPr="00AA1490" w:rsidRDefault="003B387F" w:rsidP="00F97500">
      <w:pPr>
        <w:pStyle w:val="Akapitzlist"/>
        <w:numPr>
          <w:ilvl w:val="0"/>
          <w:numId w:val="11"/>
        </w:numPr>
        <w:spacing w:after="0" w:line="240" w:lineRule="auto"/>
        <w:ind w:left="357" w:hanging="357"/>
        <w:contextualSpacing w:val="0"/>
        <w:jc w:val="both"/>
        <w:rPr>
          <w:rFonts w:ascii="Times New Roman" w:hAnsi="Times New Roman" w:cs="Times New Roman"/>
          <w:b/>
          <w:sz w:val="24"/>
          <w:szCs w:val="24"/>
        </w:rPr>
      </w:pPr>
      <w:r w:rsidRPr="00AA1490">
        <w:rPr>
          <w:rFonts w:ascii="Times New Roman" w:eastAsia="Times New Roman" w:hAnsi="Times New Roman" w:cs="Times New Roman"/>
          <w:sz w:val="24"/>
          <w:szCs w:val="24"/>
          <w:lang w:eastAsia="pl-PL"/>
        </w:rPr>
        <w:t>Zamawiający zaleca, aby w przypadku wniesienia wadium w formie:</w:t>
      </w:r>
    </w:p>
    <w:p w14:paraId="0F6E6B28" w14:textId="77777777" w:rsidR="003B387F" w:rsidRPr="00215CB4" w:rsidRDefault="003B387F" w:rsidP="003B387F">
      <w:pPr>
        <w:spacing w:after="0" w:line="240" w:lineRule="auto"/>
        <w:ind w:left="708"/>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pieniężnej – dokument potwierdzający dokonanie przelewu wadium został załączony do oferty;</w:t>
      </w:r>
    </w:p>
    <w:p w14:paraId="1A11A265" w14:textId="77777777" w:rsidR="003B387F" w:rsidRPr="00215CB4" w:rsidRDefault="003B387F" w:rsidP="003B387F">
      <w:pPr>
        <w:spacing w:after="0" w:line="240" w:lineRule="auto"/>
        <w:ind w:left="708"/>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lastRenderedPageBreak/>
        <w:t xml:space="preserve">2) innej niż pieniądz – </w:t>
      </w:r>
      <w:r w:rsidRPr="00646A4F">
        <w:rPr>
          <w:rFonts w:ascii="Times New Roman" w:eastAsia="Times New Roman" w:hAnsi="Times New Roman" w:cs="Times New Roman"/>
          <w:b/>
          <w:sz w:val="24"/>
          <w:szCs w:val="24"/>
          <w:lang w:eastAsia="pl-PL"/>
        </w:rPr>
        <w:t>oryginał</w:t>
      </w:r>
      <w:r w:rsidRPr="00215CB4">
        <w:rPr>
          <w:rFonts w:ascii="Times New Roman" w:eastAsia="Times New Roman" w:hAnsi="Times New Roman" w:cs="Times New Roman"/>
          <w:sz w:val="24"/>
          <w:szCs w:val="24"/>
          <w:lang w:eastAsia="pl-PL"/>
        </w:rPr>
        <w:t xml:space="preserve"> dokumentu został złożony w oddzielnej kopercie</w:t>
      </w:r>
      <w:r>
        <w:rPr>
          <w:rFonts w:ascii="Times New Roman" w:eastAsia="Times New Roman" w:hAnsi="Times New Roman" w:cs="Times New Roman"/>
          <w:sz w:val="24"/>
          <w:szCs w:val="24"/>
          <w:lang w:eastAsia="pl-PL"/>
        </w:rPr>
        <w:t xml:space="preserve"> w ofercie</w:t>
      </w:r>
      <w:r w:rsidRPr="00215CB4">
        <w:rPr>
          <w:rFonts w:ascii="Times New Roman" w:eastAsia="Times New Roman" w:hAnsi="Times New Roman" w:cs="Times New Roman"/>
          <w:sz w:val="24"/>
          <w:szCs w:val="24"/>
          <w:lang w:eastAsia="pl-PL"/>
        </w:rPr>
        <w:t>, a jego kopia (potwierdzona za zgodność z oryginałem przez wykonawcę) w ofercie.</w:t>
      </w:r>
    </w:p>
    <w:p w14:paraId="318FAD65" w14:textId="77777777" w:rsidR="003B387F" w:rsidRDefault="003B387F" w:rsidP="00106D6B">
      <w:pPr>
        <w:pStyle w:val="Akapitzlist"/>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 treści gwarancji lub poręczenia winno wynikać bezwarunkowe, na każde pisemne żądanie zgłoszone przez Zamawiającego w terminie związania ofertą, zobowiązanie Gwaranta lub Poręczyciela do wypłaty Zamawiającemu pełnej kwoty wadium w okolicznościach określonych w art. 46 ust. 4a i 5 ustawy PZP, to jest:</w:t>
      </w:r>
    </w:p>
    <w:p w14:paraId="6FFBD813" w14:textId="77777777" w:rsidR="003B387F" w:rsidRDefault="003B387F" w:rsidP="00106D6B">
      <w:pPr>
        <w:pStyle w:val="Akapitzlist"/>
        <w:numPr>
          <w:ilvl w:val="1"/>
          <w:numId w:val="13"/>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14:paraId="2B9D4FAF" w14:textId="77777777" w:rsidR="003B387F" w:rsidRPr="00AA1490" w:rsidRDefault="003B387F" w:rsidP="00106D6B">
      <w:pPr>
        <w:pStyle w:val="Akapitzlist"/>
        <w:numPr>
          <w:ilvl w:val="1"/>
          <w:numId w:val="13"/>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Zamawiający zatrzymuje wadium wraz z odsetkami, jeżeli wykonawca, którego oferta została wybrana:</w:t>
      </w:r>
    </w:p>
    <w:p w14:paraId="4D06ACF0" w14:textId="77777777" w:rsidR="003B387F" w:rsidRDefault="003B387F" w:rsidP="00106D6B">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odmówił podpisania umowy w sprawie zamówienia publicznego na warunkach określonych w ofercie;</w:t>
      </w:r>
    </w:p>
    <w:p w14:paraId="14254E27" w14:textId="77777777" w:rsidR="003B387F" w:rsidRDefault="003B387F" w:rsidP="00106D6B">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nie wniósł wymaganego zabezpieczenia należytego wykonania umowy;</w:t>
      </w:r>
    </w:p>
    <w:p w14:paraId="7633F546" w14:textId="77777777" w:rsidR="003B387F" w:rsidRPr="00AA1490" w:rsidRDefault="003B387F" w:rsidP="00106D6B">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zawarcie umowy w sprawie zamówienia publicznego stało się niemożliwe z przyczyn leżących po stronie wykonawcy.</w:t>
      </w:r>
    </w:p>
    <w:p w14:paraId="425566BB" w14:textId="77777777" w:rsidR="003B387F" w:rsidRDefault="003B387F" w:rsidP="00106D6B">
      <w:pPr>
        <w:pStyle w:val="Akapitzlist"/>
        <w:numPr>
          <w:ilvl w:val="0"/>
          <w:numId w:val="8"/>
        </w:numPr>
        <w:spacing w:after="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Oferta wykonawcy, który nie wniesie wadium lub wniesie w sposób nieprawidłowy zostanie odrzucona.</w:t>
      </w:r>
    </w:p>
    <w:p w14:paraId="6152E7C7" w14:textId="77777777" w:rsidR="003B387F" w:rsidRPr="00AA1490" w:rsidRDefault="003B387F" w:rsidP="00E12EF0">
      <w:pPr>
        <w:pStyle w:val="Akapitzlist"/>
        <w:numPr>
          <w:ilvl w:val="0"/>
          <w:numId w:val="8"/>
        </w:numPr>
        <w:spacing w:after="120" w:line="240" w:lineRule="auto"/>
        <w:ind w:left="357" w:hanging="357"/>
        <w:contextualSpacing w:val="0"/>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 xml:space="preserve">Okoliczności i zasady zwrotu wadium, jego przepadku oraz zasady jego zaliczenia na poczet zabezpieczenia należytego wykonania umowy określa ustawa </w:t>
      </w:r>
      <w:proofErr w:type="spellStart"/>
      <w:r w:rsidRPr="00AA1490">
        <w:rPr>
          <w:rFonts w:ascii="Times New Roman" w:eastAsia="Times New Roman" w:hAnsi="Times New Roman" w:cs="Times New Roman"/>
          <w:sz w:val="24"/>
          <w:szCs w:val="24"/>
          <w:lang w:eastAsia="pl-PL"/>
        </w:rPr>
        <w:t>pzp</w:t>
      </w:r>
      <w:proofErr w:type="spellEnd"/>
      <w:r w:rsidRPr="00AA1490">
        <w:rPr>
          <w:rFonts w:ascii="Times New Roman" w:eastAsia="Times New Roman" w:hAnsi="Times New Roman" w:cs="Times New Roman"/>
          <w:sz w:val="24"/>
          <w:szCs w:val="24"/>
          <w:lang w:eastAsia="pl-PL"/>
        </w:rPr>
        <w:t>.</w:t>
      </w:r>
    </w:p>
    <w:p w14:paraId="4492A0F3" w14:textId="77777777" w:rsidR="003B387F" w:rsidRPr="00215CB4" w:rsidRDefault="003B387F" w:rsidP="003B387F">
      <w:pPr>
        <w:spacing w:after="120" w:line="240" w:lineRule="auto"/>
        <w:rPr>
          <w:rFonts w:ascii="Times New Roman" w:eastAsia="Times New Roman" w:hAnsi="Times New Roman" w:cs="Times New Roman"/>
          <w:b/>
          <w:bCs/>
          <w:iCs/>
          <w:sz w:val="24"/>
          <w:szCs w:val="24"/>
          <w:u w:val="single"/>
          <w:lang w:eastAsia="pl-PL"/>
        </w:rPr>
      </w:pPr>
      <w:r w:rsidRPr="00215CB4">
        <w:rPr>
          <w:rFonts w:ascii="Times New Roman" w:eastAsia="Times New Roman" w:hAnsi="Times New Roman" w:cs="Times New Roman"/>
          <w:b/>
          <w:bCs/>
          <w:iCs/>
          <w:sz w:val="24"/>
          <w:szCs w:val="24"/>
          <w:u w:val="single"/>
          <w:lang w:eastAsia="pl-PL"/>
        </w:rPr>
        <w:t>UWAGA:</w:t>
      </w:r>
    </w:p>
    <w:p w14:paraId="48355415" w14:textId="77777777" w:rsidR="003B387F" w:rsidRPr="00025E14" w:rsidRDefault="003B387F" w:rsidP="003B387F">
      <w:pPr>
        <w:spacing w:after="240" w:line="240" w:lineRule="auto"/>
        <w:jc w:val="both"/>
        <w:rPr>
          <w:rFonts w:ascii="Times New Roman" w:eastAsia="Times New Roman" w:hAnsi="Times New Roman" w:cs="Times New Roman"/>
          <w:strike/>
          <w:color w:val="FF0000"/>
          <w:sz w:val="24"/>
          <w:szCs w:val="24"/>
          <w:lang w:eastAsia="pl-PL"/>
        </w:rPr>
      </w:pPr>
      <w:r w:rsidRPr="00215CB4">
        <w:rPr>
          <w:rFonts w:ascii="Times New Roman" w:eastAsia="Times New Roman" w:hAnsi="Times New Roman" w:cs="Times New Roman"/>
          <w:sz w:val="24"/>
          <w:szCs w:val="24"/>
          <w:lang w:eastAsia="pl-PL"/>
        </w:rPr>
        <w:t>Wadium wniesione w formie gwarancji i poręczeń musi obejmować wszystkie przypadki, w których Wykonawca trac</w:t>
      </w:r>
      <w:r>
        <w:rPr>
          <w:rFonts w:ascii="Times New Roman" w:eastAsia="Times New Roman" w:hAnsi="Times New Roman" w:cs="Times New Roman"/>
          <w:sz w:val="24"/>
          <w:szCs w:val="24"/>
          <w:lang w:eastAsia="pl-PL"/>
        </w:rPr>
        <w:t>i wadium na rzecz Zamawiającego</w:t>
      </w:r>
      <w:r w:rsidRPr="00215CB4">
        <w:rPr>
          <w:rFonts w:ascii="Times New Roman" w:eastAsia="Times New Roman" w:hAnsi="Times New Roman" w:cs="Times New Roman"/>
          <w:sz w:val="24"/>
          <w:szCs w:val="24"/>
          <w:lang w:eastAsia="pl-PL"/>
        </w:rPr>
        <w:t xml:space="preserve"> (pkt. 6, </w:t>
      </w:r>
      <w:proofErr w:type="spellStart"/>
      <w:r w:rsidRPr="00215CB4">
        <w:rPr>
          <w:rFonts w:ascii="Times New Roman" w:eastAsia="Times New Roman" w:hAnsi="Times New Roman" w:cs="Times New Roman"/>
          <w:sz w:val="24"/>
          <w:szCs w:val="24"/>
          <w:lang w:eastAsia="pl-PL"/>
        </w:rPr>
        <w:t>ppkt</w:t>
      </w:r>
      <w:proofErr w:type="spellEnd"/>
      <w:r w:rsidRPr="00215CB4">
        <w:rPr>
          <w:rFonts w:ascii="Times New Roman" w:eastAsia="Times New Roman" w:hAnsi="Times New Roman" w:cs="Times New Roman"/>
          <w:sz w:val="24"/>
          <w:szCs w:val="24"/>
          <w:lang w:eastAsia="pl-PL"/>
        </w:rPr>
        <w:t xml:space="preserve"> 6.1. i 6.2.). </w:t>
      </w:r>
    </w:p>
    <w:p w14:paraId="40E7803F" w14:textId="77777777" w:rsidR="003B387F" w:rsidRPr="00215CB4" w:rsidRDefault="003B387F" w:rsidP="003B387F">
      <w:pPr>
        <w:tabs>
          <w:tab w:val="left" w:pos="540"/>
          <w:tab w:val="left" w:leader="dot" w:pos="4422"/>
          <w:tab w:val="left" w:leader="dot" w:pos="4535"/>
        </w:tabs>
        <w:suppressAutoHyphens/>
        <w:spacing w:before="120" w:after="120" w:line="240" w:lineRule="auto"/>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IX. </w:t>
      </w:r>
      <w:r w:rsidRPr="00215CB4">
        <w:rPr>
          <w:rFonts w:ascii="Times New Roman" w:eastAsia="Times New Roman" w:hAnsi="Times New Roman" w:cs="Times New Roman"/>
          <w:b/>
          <w:sz w:val="24"/>
          <w:szCs w:val="20"/>
          <w:u w:val="single"/>
          <w:lang w:eastAsia="ar-SA"/>
        </w:rPr>
        <w:t>TERMIN ZWIĄZANIA OFERTĄ</w:t>
      </w:r>
      <w:r w:rsidRPr="00215CB4">
        <w:rPr>
          <w:rFonts w:ascii="Times New Roman" w:eastAsia="Times New Roman" w:hAnsi="Times New Roman" w:cs="Times New Roman"/>
          <w:b/>
          <w:sz w:val="24"/>
          <w:szCs w:val="20"/>
          <w:lang w:eastAsia="ar-SA"/>
        </w:rPr>
        <w:t xml:space="preserve">: </w:t>
      </w:r>
    </w:p>
    <w:p w14:paraId="0C2FC9D5" w14:textId="77777777" w:rsidR="003B387F" w:rsidRPr="00006527" w:rsidRDefault="003B387F" w:rsidP="003B387F">
      <w:pPr>
        <w:tabs>
          <w:tab w:val="left" w:leader="dot" w:pos="4422"/>
          <w:tab w:val="left" w:leader="dot" w:pos="4535"/>
        </w:tabs>
        <w:suppressAutoHyphens/>
        <w:spacing w:after="120" w:line="240" w:lineRule="auto"/>
        <w:jc w:val="both"/>
        <w:rPr>
          <w:rFonts w:ascii="FrankfurtGothic" w:eastAsia="Times New Roman" w:hAnsi="FrankfurtGothic" w:cs="FrankfurtGothic"/>
          <w:sz w:val="19"/>
          <w:szCs w:val="20"/>
          <w:lang w:eastAsia="ar-SA"/>
        </w:rPr>
      </w:pPr>
      <w:r w:rsidRPr="00215CB4">
        <w:rPr>
          <w:rFonts w:ascii="Times New Roman" w:eastAsia="Times New Roman" w:hAnsi="Times New Roman" w:cs="Times New Roman"/>
          <w:sz w:val="24"/>
          <w:szCs w:val="20"/>
          <w:lang w:eastAsia="ar-SA"/>
        </w:rPr>
        <w:t>Termin związania ofertą wynosi 30 dni.</w:t>
      </w:r>
    </w:p>
    <w:p w14:paraId="205E94CC" w14:textId="77777777" w:rsidR="003B387F" w:rsidRPr="00215CB4" w:rsidRDefault="003B387F" w:rsidP="003B387F">
      <w:pPr>
        <w:tabs>
          <w:tab w:val="left" w:leader="dot" w:pos="4422"/>
          <w:tab w:val="left" w:leader="dot" w:pos="4535"/>
        </w:tabs>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 </w:t>
      </w:r>
      <w:r w:rsidRPr="00215CB4">
        <w:rPr>
          <w:rFonts w:ascii="Times New Roman" w:eastAsia="Times New Roman" w:hAnsi="Times New Roman" w:cs="Times New Roman"/>
          <w:b/>
          <w:sz w:val="24"/>
          <w:szCs w:val="20"/>
          <w:u w:val="single"/>
          <w:lang w:eastAsia="ar-SA"/>
        </w:rPr>
        <w:t>OPIS SPOSOBU PRZYGOTOWYWANIA OFERT</w:t>
      </w:r>
      <w:r w:rsidRPr="00215CB4">
        <w:rPr>
          <w:rFonts w:ascii="Times New Roman" w:eastAsia="Times New Roman" w:hAnsi="Times New Roman" w:cs="Times New Roman"/>
          <w:b/>
          <w:sz w:val="24"/>
          <w:szCs w:val="20"/>
          <w:lang w:eastAsia="ar-SA"/>
        </w:rPr>
        <w:t>:</w:t>
      </w:r>
    </w:p>
    <w:p w14:paraId="677F1439" w14:textId="77777777" w:rsidR="00EF3DE1" w:rsidRPr="00EF3DE1" w:rsidRDefault="00EF3DE1" w:rsidP="00106D6B">
      <w:pPr>
        <w:pStyle w:val="Akapitzlist"/>
        <w:numPr>
          <w:ilvl w:val="0"/>
          <w:numId w:val="15"/>
        </w:numPr>
        <w:tabs>
          <w:tab w:val="left" w:leader="dot" w:pos="4422"/>
          <w:tab w:val="left" w:leader="dot" w:pos="4535"/>
        </w:tabs>
        <w:suppressAutoHyphens/>
        <w:spacing w:before="120" w:after="120" w:line="240" w:lineRule="auto"/>
        <w:ind w:left="357" w:hanging="357"/>
        <w:contextualSpacing w:val="0"/>
        <w:jc w:val="both"/>
        <w:rPr>
          <w:rFonts w:ascii="Times New Roman" w:hAnsi="Times New Roman" w:cs="Times New Roman"/>
          <w:bCs/>
          <w:sz w:val="24"/>
          <w:szCs w:val="24"/>
        </w:rPr>
      </w:pPr>
      <w:r w:rsidRPr="00EF3DE1">
        <w:rPr>
          <w:rFonts w:ascii="Times New Roman" w:hAnsi="Times New Roman" w:cs="Times New Roman"/>
          <w:bCs/>
          <w:sz w:val="24"/>
        </w:rPr>
        <w:t xml:space="preserve">Ofertę składa się w języku polskim i pod rygorem nieważności w formie pisemnej, za pośrednictwem operatora pocztowego w rozumieniu ustawy z dnia 23 listopada 2012 r. – Prawo pocztowe (Dz. U. 2018. poz. 2188 z </w:t>
      </w:r>
      <w:proofErr w:type="spellStart"/>
      <w:r w:rsidRPr="00EF3DE1">
        <w:rPr>
          <w:rFonts w:ascii="Times New Roman" w:hAnsi="Times New Roman" w:cs="Times New Roman"/>
          <w:bCs/>
          <w:sz w:val="24"/>
        </w:rPr>
        <w:t>późn</w:t>
      </w:r>
      <w:proofErr w:type="spellEnd"/>
      <w:r w:rsidRPr="00EF3DE1">
        <w:rPr>
          <w:rFonts w:ascii="Times New Roman" w:hAnsi="Times New Roman" w:cs="Times New Roman"/>
          <w:bCs/>
          <w:sz w:val="24"/>
        </w:rPr>
        <w:t>. zm.) osobiście lub za pośrednictwem posłańca. Zamawiający nie wyraża zgody na składanie ofert w postaci elektronicznej. Treść oferty musi odpowiadać treści specyfikacji istotnych warunków zamówienia.</w:t>
      </w:r>
    </w:p>
    <w:p w14:paraId="1137BECE" w14:textId="77777777" w:rsidR="003B387F" w:rsidRPr="00AA1490" w:rsidRDefault="003B387F" w:rsidP="00106D6B">
      <w:pPr>
        <w:pStyle w:val="Akapitzlist"/>
        <w:numPr>
          <w:ilvl w:val="0"/>
          <w:numId w:val="15"/>
        </w:numPr>
        <w:tabs>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b/>
          <w:sz w:val="24"/>
          <w:szCs w:val="24"/>
          <w:u w:val="single"/>
          <w:lang w:eastAsia="pl-PL"/>
        </w:rPr>
        <w:t xml:space="preserve">Oferta musi zawierać następujące oświadczenia i dokumenty: </w:t>
      </w:r>
    </w:p>
    <w:p w14:paraId="229F8E20" w14:textId="77777777"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eastAsia="Times New Roman" w:hAnsi="Times New Roman" w:cs="Times New Roman"/>
          <w:sz w:val="24"/>
          <w:szCs w:val="24"/>
          <w:lang w:eastAsia="pl-PL"/>
        </w:rPr>
        <w:t>Formularz oferty -  zgodnie z treścią zał. nr 1 do SIWZ,</w:t>
      </w:r>
    </w:p>
    <w:p w14:paraId="5E1C1852" w14:textId="77777777"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eastAsia="Times New Roman" w:hAnsi="Times New Roman" w:cs="Times New Roman"/>
          <w:sz w:val="24"/>
          <w:szCs w:val="24"/>
          <w:lang w:eastAsia="ar-SA"/>
        </w:rPr>
        <w:t xml:space="preserve">Oświadczenie dotyczące spełniania warunków udziału w postępowaniu, na podstawie art. 25a ust. 1 ustawy </w:t>
      </w:r>
      <w:proofErr w:type="spellStart"/>
      <w:r w:rsidRPr="00486303">
        <w:rPr>
          <w:rFonts w:ascii="Times New Roman" w:eastAsia="Times New Roman" w:hAnsi="Times New Roman" w:cs="Times New Roman"/>
          <w:sz w:val="24"/>
          <w:szCs w:val="24"/>
          <w:lang w:eastAsia="ar-SA"/>
        </w:rPr>
        <w:t>pzp</w:t>
      </w:r>
      <w:proofErr w:type="spellEnd"/>
      <w:r w:rsidRPr="00486303">
        <w:rPr>
          <w:rFonts w:ascii="Times New Roman" w:eastAsia="Times New Roman" w:hAnsi="Times New Roman" w:cs="Times New Roman"/>
          <w:sz w:val="24"/>
          <w:szCs w:val="24"/>
          <w:lang w:eastAsia="ar-SA"/>
        </w:rPr>
        <w:t xml:space="preserve"> - zgodnie z treścią załącznika nr 2 do SIWZ;</w:t>
      </w:r>
    </w:p>
    <w:p w14:paraId="76DDF28E" w14:textId="77777777"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eastAsia="Times New Roman" w:hAnsi="Times New Roman" w:cs="Times New Roman"/>
          <w:sz w:val="24"/>
          <w:szCs w:val="24"/>
          <w:lang w:eastAsia="ar-SA"/>
        </w:rPr>
        <w:t xml:space="preserve">Oświadczenie dotyczące przesłanek wykluczenia z postępowania, na podstawie art. 25a ust. 1 ustawy </w:t>
      </w:r>
      <w:proofErr w:type="spellStart"/>
      <w:r w:rsidRPr="00486303">
        <w:rPr>
          <w:rFonts w:ascii="Times New Roman" w:eastAsia="Times New Roman" w:hAnsi="Times New Roman" w:cs="Times New Roman"/>
          <w:sz w:val="24"/>
          <w:szCs w:val="24"/>
          <w:lang w:eastAsia="ar-SA"/>
        </w:rPr>
        <w:t>pzp</w:t>
      </w:r>
      <w:proofErr w:type="spellEnd"/>
      <w:r w:rsidRPr="00486303">
        <w:rPr>
          <w:rFonts w:ascii="Times New Roman" w:eastAsia="Times New Roman" w:hAnsi="Times New Roman" w:cs="Times New Roman"/>
          <w:sz w:val="24"/>
          <w:szCs w:val="24"/>
          <w:lang w:eastAsia="ar-SA"/>
        </w:rPr>
        <w:t xml:space="preserve"> - zgodnie z treścią załącznika nr 3 do SIWZ;</w:t>
      </w:r>
    </w:p>
    <w:p w14:paraId="3BAF1996" w14:textId="21CED8D4" w:rsidR="00486303" w:rsidRPr="00486303" w:rsidRDefault="00486303" w:rsidP="00486303">
      <w:pPr>
        <w:pStyle w:val="Akapitzlist"/>
        <w:numPr>
          <w:ilvl w:val="0"/>
          <w:numId w:val="2"/>
        </w:numPr>
        <w:spacing w:before="120" w:after="120" w:line="240" w:lineRule="auto"/>
        <w:contextualSpacing w:val="0"/>
        <w:jc w:val="both"/>
        <w:rPr>
          <w:rFonts w:ascii="Times New Roman" w:hAnsi="Times New Roman" w:cs="Times New Roman"/>
          <w:bCs/>
          <w:strike/>
          <w:sz w:val="24"/>
          <w:szCs w:val="24"/>
        </w:rPr>
      </w:pPr>
      <w:r w:rsidRPr="00486303">
        <w:rPr>
          <w:rFonts w:ascii="Times New Roman" w:hAnsi="Times New Roman" w:cs="Times New Roman"/>
          <w:bCs/>
          <w:sz w:val="24"/>
          <w:szCs w:val="24"/>
        </w:rPr>
        <w:t>Zobowiązanie podmiotu trzeciego</w:t>
      </w:r>
      <w:r w:rsidR="0086730C">
        <w:rPr>
          <w:rFonts w:ascii="Times New Roman" w:hAnsi="Times New Roman" w:cs="Times New Roman"/>
          <w:bCs/>
          <w:sz w:val="24"/>
          <w:szCs w:val="24"/>
        </w:rPr>
        <w:t xml:space="preserve"> </w:t>
      </w:r>
      <w:r w:rsidRPr="00486303">
        <w:rPr>
          <w:rFonts w:ascii="Times New Roman" w:hAnsi="Times New Roman" w:cs="Times New Roman"/>
          <w:bCs/>
          <w:sz w:val="24"/>
          <w:szCs w:val="24"/>
        </w:rPr>
        <w:t xml:space="preserve">do oddania </w:t>
      </w:r>
      <w:r w:rsidRPr="00486303">
        <w:rPr>
          <w:rFonts w:ascii="Times New Roman" w:hAnsi="Times New Roman" w:cs="Times New Roman"/>
          <w:color w:val="000000"/>
          <w:sz w:val="24"/>
          <w:szCs w:val="24"/>
        </w:rPr>
        <w:t>do dyspozycji niezbędnych zasobów na potrzeby wykonania zamówienia (jeżeli dotyczy);</w:t>
      </w:r>
    </w:p>
    <w:p w14:paraId="47756DD4" w14:textId="77777777"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hAnsi="Times New Roman" w:cs="Times New Roman"/>
          <w:sz w:val="24"/>
          <w:szCs w:val="24"/>
        </w:rPr>
        <w:t xml:space="preserve">Pełnomocnictwo </w:t>
      </w:r>
      <w:r w:rsidRPr="00486303">
        <w:rPr>
          <w:rFonts w:ascii="Times New Roman" w:hAnsi="Times New Roman" w:cs="Times New Roman"/>
          <w:iCs/>
          <w:sz w:val="24"/>
          <w:szCs w:val="24"/>
        </w:rPr>
        <w:t>(jeżeli dotyczy),</w:t>
      </w:r>
    </w:p>
    <w:p w14:paraId="7F032BCA" w14:textId="77777777" w:rsidR="003B387F" w:rsidRPr="0014321E"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14321E">
        <w:rPr>
          <w:rFonts w:ascii="Times New Roman" w:hAnsi="Times New Roman" w:cs="Times New Roman"/>
          <w:sz w:val="24"/>
          <w:szCs w:val="24"/>
        </w:rPr>
        <w:lastRenderedPageBreak/>
        <w:t>Potwierdzenie wniesienia wadium.</w:t>
      </w:r>
    </w:p>
    <w:p w14:paraId="37B3D30E" w14:textId="77777777" w:rsidR="003B387F" w:rsidRDefault="003B387F" w:rsidP="00106D6B">
      <w:pPr>
        <w:pStyle w:val="Akapitzlist"/>
        <w:numPr>
          <w:ilvl w:val="0"/>
          <w:numId w:val="15"/>
        </w:numPr>
        <w:tabs>
          <w:tab w:val="left" w:leader="dot" w:pos="4422"/>
          <w:tab w:val="left" w:leader="dot" w:pos="4535"/>
        </w:tabs>
        <w:suppressAutoHyphens/>
        <w:spacing w:after="0" w:line="240" w:lineRule="auto"/>
        <w:ind w:left="357" w:hanging="357"/>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color w:val="000000"/>
          <w:sz w:val="24"/>
          <w:szCs w:val="24"/>
          <w:lang w:eastAsia="ar-SA"/>
        </w:rPr>
        <w:t xml:space="preserve">Oferta ma być napisana na maszynie do pisania, komputerze lub nieścieralnym atramentem oraz być podpisana przez upełnomocnionego przedstawiciela wykonawcy (dotyczy również wszystkich załączników do oferty). Pełnomocnictwo do podpisania oferty powinno być dołączone do oferty,  o ile nie wynika to  z innych dokumentów załączonych przez wykonawcę. </w:t>
      </w:r>
      <w:r w:rsidRPr="00AA1490">
        <w:rPr>
          <w:rFonts w:ascii="FrankfurtGothic" w:eastAsia="Times New Roman" w:hAnsi="FrankfurtGothic" w:cs="FrankfurtGothic"/>
          <w:color w:val="000000"/>
          <w:sz w:val="24"/>
          <w:szCs w:val="20"/>
          <w:u w:val="single"/>
        </w:rPr>
        <w:t xml:space="preserve">Zamawiający wymaga załączenia dokumentu w formie oryginału lub poświadczonej przez notariusza kopii, z którego będzie wynikało pełnomocnictwo. </w:t>
      </w:r>
      <w:r w:rsidRPr="00AA1490">
        <w:rPr>
          <w:rFonts w:ascii="Times New Roman" w:eastAsia="Times New Roman" w:hAnsi="Times New Roman" w:cs="Times New Roman"/>
          <w:color w:val="000000"/>
          <w:sz w:val="24"/>
          <w:szCs w:val="24"/>
          <w:lang w:eastAsia="ar-SA"/>
        </w:rPr>
        <w:t>Jeżeli do składania oświadczeń woli w imieniu wykonawcy wymagane jest zastosowanie tzw. reprezentacji łącznej, wówczas wszystkie dokumenty powinny być podpisane przez zobowiązane osoby. Wszystkie dokumenty, a także wszelkie miejsca, w których wykonawca naniósł zmiany powinny być parafowane przez osobę (osoby) podpisujące ofertę,</w:t>
      </w:r>
    </w:p>
    <w:p w14:paraId="08B47E81" w14:textId="77777777" w:rsidR="009C09B4" w:rsidRPr="00FF25B6" w:rsidRDefault="003B387F" w:rsidP="00FF25B6">
      <w:pPr>
        <w:pStyle w:val="Akapitzlist"/>
        <w:numPr>
          <w:ilvl w:val="0"/>
          <w:numId w:val="15"/>
        </w:numPr>
        <w:tabs>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color w:val="000000"/>
          <w:sz w:val="24"/>
          <w:szCs w:val="24"/>
          <w:lang w:eastAsia="ar-SA"/>
        </w:rPr>
        <w:t xml:space="preserve">Ofertę należy umieścić w nieprzezroczystym i opieczętowanym opakowaniu. Należy stosować opakowanie zewnętrzne i wewnętrzne. Na opakowaniu zewnętrznym </w:t>
      </w:r>
      <w:r w:rsidRPr="00AA1490">
        <w:rPr>
          <w:rFonts w:ascii="Times New Roman" w:eastAsia="Times New Roman" w:hAnsi="Times New Roman" w:cs="Times New Roman"/>
          <w:sz w:val="24"/>
          <w:szCs w:val="24"/>
          <w:lang w:eastAsia="ar-SA"/>
        </w:rPr>
        <w:t xml:space="preserve">oferty (kopercie), zaadresowanym do zamawiającego należy zamieścić następującą informację: </w:t>
      </w:r>
    </w:p>
    <w:p w14:paraId="0F65DA1B" w14:textId="77777777" w:rsidR="003B387F" w:rsidRDefault="003B387F" w:rsidP="003B387F">
      <w:pPr>
        <w:spacing w:after="120" w:line="240" w:lineRule="auto"/>
        <w:jc w:val="center"/>
        <w:rPr>
          <w:rFonts w:ascii="Times New Roman" w:eastAsia="Times New Roman" w:hAnsi="Times New Roman" w:cs="Times New Roman"/>
          <w:b/>
          <w:sz w:val="24"/>
          <w:szCs w:val="24"/>
          <w:lang w:eastAsia="ar-SA"/>
        </w:rPr>
      </w:pPr>
      <w:r w:rsidRPr="0014321E">
        <w:rPr>
          <w:rFonts w:ascii="Times New Roman" w:eastAsia="Times New Roman" w:hAnsi="Times New Roman" w:cs="Times New Roman"/>
          <w:b/>
          <w:sz w:val="24"/>
          <w:szCs w:val="24"/>
          <w:lang w:eastAsia="ar-SA"/>
        </w:rPr>
        <w:t>„Oferta na zadanie:</w:t>
      </w:r>
    </w:p>
    <w:p w14:paraId="516CFCF9" w14:textId="77777777" w:rsidR="00EF3DE1" w:rsidRPr="00FF25B6" w:rsidRDefault="00EF3DE1" w:rsidP="00FF25B6">
      <w:pPr>
        <w:spacing w:after="0" w:line="240" w:lineRule="auto"/>
        <w:jc w:val="both"/>
        <w:rPr>
          <w:rFonts w:ascii="Times New Roman" w:hAnsi="Times New Roman" w:cs="Times New Roman"/>
          <w:b/>
          <w:sz w:val="24"/>
          <w:szCs w:val="24"/>
        </w:rPr>
      </w:pPr>
      <w:r w:rsidRPr="00FF25B6">
        <w:rPr>
          <w:rFonts w:ascii="Times New Roman" w:hAnsi="Times New Roman" w:cs="Times New Roman"/>
          <w:bCs/>
          <w:sz w:val="24"/>
          <w:szCs w:val="24"/>
        </w:rPr>
        <w:t xml:space="preserve"> </w:t>
      </w:r>
      <w:r w:rsidR="00FF25B6" w:rsidRPr="00FF25B6">
        <w:rPr>
          <w:rFonts w:ascii="Times New Roman" w:hAnsi="Times New Roman" w:cs="Times New Roman"/>
          <w:bCs/>
          <w:sz w:val="24"/>
          <w:szCs w:val="24"/>
        </w:rPr>
        <w:t>„</w:t>
      </w:r>
      <w:r w:rsidR="00FF25B6" w:rsidRPr="00FF25B6">
        <w:rPr>
          <w:rFonts w:ascii="Times New Roman" w:hAnsi="Times New Roman" w:cs="Times New Roman"/>
          <w:b/>
          <w:sz w:val="24"/>
          <w:szCs w:val="24"/>
        </w:rPr>
        <w:t xml:space="preserve">Budowa boiska </w:t>
      </w:r>
      <w:r w:rsidR="00FF25B6" w:rsidRPr="00FF25B6">
        <w:rPr>
          <w:rStyle w:val="Pogrubienie"/>
          <w:rFonts w:ascii="Times New Roman" w:hAnsi="Times New Roman" w:cs="Times New Roman"/>
          <w:sz w:val="24"/>
          <w:szCs w:val="24"/>
        </w:rPr>
        <w:t>wielofunkcyjnego dla Zespołu Szkół w </w:t>
      </w:r>
      <w:proofErr w:type="spellStart"/>
      <w:r w:rsidR="00FF25B6" w:rsidRPr="00FF25B6">
        <w:rPr>
          <w:rStyle w:val="Pogrubienie"/>
          <w:rFonts w:ascii="Times New Roman" w:hAnsi="Times New Roman" w:cs="Times New Roman"/>
          <w:sz w:val="24"/>
          <w:szCs w:val="24"/>
        </w:rPr>
        <w:t>Chodczu</w:t>
      </w:r>
      <w:proofErr w:type="spellEnd"/>
      <w:r w:rsidR="00FF25B6" w:rsidRPr="00FF25B6">
        <w:rPr>
          <w:rFonts w:ascii="Times New Roman" w:hAnsi="Times New Roman" w:cs="Times New Roman"/>
          <w:bCs/>
          <w:sz w:val="24"/>
          <w:szCs w:val="24"/>
        </w:rPr>
        <w:t>”</w:t>
      </w:r>
      <w:r w:rsidR="00FF25B6">
        <w:rPr>
          <w:rFonts w:ascii="Times New Roman" w:hAnsi="Times New Roman" w:cs="Times New Roman"/>
          <w:sz w:val="24"/>
          <w:szCs w:val="24"/>
        </w:rPr>
        <w:t xml:space="preserve"> - ZP.272.1.10</w:t>
      </w:r>
      <w:r w:rsidRPr="00FF25B6">
        <w:rPr>
          <w:rFonts w:ascii="Times New Roman" w:hAnsi="Times New Roman" w:cs="Times New Roman"/>
          <w:sz w:val="24"/>
          <w:szCs w:val="24"/>
        </w:rPr>
        <w:t>.2019</w:t>
      </w:r>
    </w:p>
    <w:p w14:paraId="5D31BB04" w14:textId="5F97A41B" w:rsidR="003B387F" w:rsidRPr="009268D4" w:rsidRDefault="003B387F" w:rsidP="003B387F">
      <w:pPr>
        <w:spacing w:after="120" w:line="240" w:lineRule="auto"/>
        <w:jc w:val="center"/>
        <w:rPr>
          <w:rFonts w:ascii="Times New Roman" w:hAnsi="Times New Roman" w:cs="Times New Roman"/>
          <w:b/>
          <w:sz w:val="24"/>
          <w:szCs w:val="24"/>
        </w:rPr>
      </w:pPr>
      <w:r w:rsidRPr="00D11196">
        <w:rPr>
          <w:rFonts w:ascii="Times New Roman" w:eastAsia="Times New Roman" w:hAnsi="Times New Roman" w:cs="Times New Roman"/>
          <w:b/>
          <w:sz w:val="24"/>
          <w:szCs w:val="24"/>
          <w:lang w:eastAsia="ar-SA"/>
        </w:rPr>
        <w:t xml:space="preserve">nie otwierać przed dniem </w:t>
      </w:r>
      <w:r w:rsidR="00E61456">
        <w:rPr>
          <w:rFonts w:ascii="Times New Roman" w:eastAsia="Times New Roman" w:hAnsi="Times New Roman" w:cs="Times New Roman"/>
          <w:b/>
          <w:bCs/>
          <w:sz w:val="24"/>
          <w:szCs w:val="24"/>
          <w:lang w:eastAsia="ar-SA"/>
        </w:rPr>
        <w:t>26 września</w:t>
      </w:r>
      <w:r w:rsidR="00EF3DE1">
        <w:rPr>
          <w:rFonts w:ascii="Times New Roman" w:eastAsia="Times New Roman" w:hAnsi="Times New Roman" w:cs="Times New Roman"/>
          <w:b/>
          <w:bCs/>
          <w:sz w:val="24"/>
          <w:szCs w:val="24"/>
          <w:lang w:eastAsia="ar-SA"/>
        </w:rPr>
        <w:t xml:space="preserve"> 2019</w:t>
      </w:r>
      <w:r w:rsidRPr="00D11196">
        <w:rPr>
          <w:rFonts w:ascii="Times New Roman" w:eastAsia="Times New Roman" w:hAnsi="Times New Roman" w:cs="Times New Roman"/>
          <w:b/>
          <w:bCs/>
          <w:sz w:val="24"/>
          <w:szCs w:val="24"/>
          <w:lang w:eastAsia="ar-SA"/>
        </w:rPr>
        <w:t xml:space="preserve"> r. godz. 10.15</w:t>
      </w:r>
      <w:r w:rsidRPr="00D11196">
        <w:rPr>
          <w:rFonts w:ascii="Times New Roman" w:eastAsia="Times New Roman" w:hAnsi="Times New Roman" w:cs="Times New Roman"/>
          <w:b/>
          <w:sz w:val="24"/>
          <w:szCs w:val="24"/>
          <w:lang w:eastAsia="ar-SA"/>
        </w:rPr>
        <w:t>”</w:t>
      </w:r>
    </w:p>
    <w:p w14:paraId="57E06B22" w14:textId="77777777" w:rsidR="003B387F" w:rsidRPr="00215CB4" w:rsidRDefault="003B387F" w:rsidP="003B387F">
      <w:pPr>
        <w:tabs>
          <w:tab w:val="left" w:leader="dot" w:pos="4422"/>
          <w:tab w:val="left" w:leader="dot" w:pos="4535"/>
        </w:tabs>
        <w:suppressAutoHyphens/>
        <w:spacing w:after="120" w:line="240" w:lineRule="auto"/>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sz w:val="24"/>
          <w:szCs w:val="24"/>
          <w:lang w:eastAsia="ar-SA"/>
        </w:rPr>
        <w:t>Na opakowaniu wewnętrznym</w:t>
      </w:r>
      <w:r w:rsidRPr="00215CB4">
        <w:rPr>
          <w:rFonts w:ascii="Times New Roman" w:eastAsia="Times New Roman" w:hAnsi="Times New Roman" w:cs="Times New Roman"/>
          <w:color w:val="000000"/>
          <w:sz w:val="24"/>
          <w:szCs w:val="24"/>
          <w:lang w:eastAsia="ar-SA"/>
        </w:rPr>
        <w:t xml:space="preserve"> oferty należy zamieścić informację j/w, z podaniem nazwy i dokładnego adresu wykonawcy. W przypadku braku tych informacji zamawiający nie ponosi odpowiedzialności za zdarzenia wynikające z tego braku, np. przypadkowe otwarcie oferty przed wyznaczonym terminem otwarcia, a w przypadku składania oferty pocztą lub pocztą kurierską za jej nie otwarcie w trakcie sesji otwarcia ofert,</w:t>
      </w:r>
    </w:p>
    <w:p w14:paraId="577AD9A8" w14:textId="62F9BCDA" w:rsidR="00AE4E4E" w:rsidRPr="00AE4E4E" w:rsidRDefault="003B387F" w:rsidP="00106D6B">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color w:val="000000"/>
          <w:sz w:val="24"/>
          <w:szCs w:val="24"/>
          <w:lang w:eastAsia="ar-SA"/>
        </w:rPr>
        <w:t>Wykonawca może wprowadzić zmiany lub wycofać złożoną przez siebie ofertę pod warunkiem, że zamawiający otrzyma pisemne zawiadomienie o wprowadzeniu zmian lub wycofaniu przed terminem składania ofert. Powiadomienie o wprowadzeniu zmian lub wycofaniu zostanie przygotowane, opieczętowane</w:t>
      </w:r>
      <w:r w:rsidR="0086730C">
        <w:rPr>
          <w:rFonts w:ascii="Times New Roman" w:eastAsia="Times New Roman" w:hAnsi="Times New Roman" w:cs="Times New Roman"/>
          <w:color w:val="000000"/>
          <w:sz w:val="24"/>
          <w:szCs w:val="24"/>
          <w:lang w:eastAsia="ar-SA"/>
        </w:rPr>
        <w:t xml:space="preserve"> </w:t>
      </w:r>
      <w:r w:rsidRPr="00AA1490">
        <w:rPr>
          <w:rFonts w:ascii="Times New Roman" w:eastAsia="Times New Roman" w:hAnsi="Times New Roman" w:cs="Times New Roman"/>
          <w:color w:val="000000"/>
          <w:sz w:val="24"/>
          <w:szCs w:val="24"/>
          <w:lang w:eastAsia="ar-SA"/>
        </w:rPr>
        <w:t xml:space="preserve">i oznaczone zgodnie z postanowieniami pkt 4. Koperta będzie dodatkowo oznaczona określeniem „Zmiana” lub „Wycofanie”. </w:t>
      </w:r>
    </w:p>
    <w:p w14:paraId="1EFCE7DC" w14:textId="77777777" w:rsidR="00AE4E4E" w:rsidRPr="00AE4E4E" w:rsidRDefault="00AE4E4E" w:rsidP="00106D6B">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E4E4E">
        <w:rPr>
          <w:rFonts w:ascii="Times New Roman" w:hAnsi="Times New Roman" w:cs="Times New Roman"/>
          <w:sz w:val="24"/>
          <w:szCs w:val="24"/>
        </w:rPr>
        <w:t xml:space="preserve">Zamawiający informuje, iż zgodnie z art. 8 w zw. z art. 96 ust. 3 ustawy PZP oferty składane w postępowaniu o zamówienie publiczne są jawne i podlegają udostępnieniu od chwili ich otwarcia, z wyjątkiem informacji stanowiących tajemnicę przedsiębiorstwa w rozumieniu ustawy z dnia 16 kwietnia 1993 r. o zwalczaniu nieuczciwej konkurencji </w:t>
      </w:r>
      <w:r>
        <w:rPr>
          <w:rFonts w:ascii="Times New Roman" w:hAnsi="Times New Roman" w:cs="Times New Roman"/>
          <w:sz w:val="24"/>
          <w:szCs w:val="24"/>
        </w:rPr>
        <w:br/>
      </w:r>
      <w:r w:rsidRPr="00AE4E4E">
        <w:rPr>
          <w:rFonts w:ascii="Times New Roman" w:hAnsi="Times New Roman" w:cs="Times New Roman"/>
          <w:sz w:val="24"/>
          <w:szCs w:val="24"/>
        </w:rPr>
        <w:t>(Dz.U. 2019.1010), jeśli Wykonawca w terminie składania ofert zastrzegł, że nie mogą one być udostępniane i jednocześnie wykazał, iż zastrzeżone informacje stanowią tajemnicę przedsiębiorstwa.</w:t>
      </w:r>
    </w:p>
    <w:p w14:paraId="6757B6FD" w14:textId="77777777" w:rsidR="003B387F" w:rsidRPr="00AA1490" w:rsidRDefault="003B387F" w:rsidP="00106D6B">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sz w:val="24"/>
          <w:szCs w:val="24"/>
          <w:lang w:eastAsia="pl-PL"/>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 jawne bez zastrzeżeń.</w:t>
      </w:r>
    </w:p>
    <w:p w14:paraId="2B140079" w14:textId="77777777" w:rsidR="003B387F" w:rsidRPr="00AA1490" w:rsidRDefault="003B387F" w:rsidP="00106D6B">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sz w:val="24"/>
          <w:szCs w:val="24"/>
          <w:lang w:eastAsia="pl-PL"/>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14:paraId="3962DF66" w14:textId="77777777" w:rsidR="003B387F" w:rsidRPr="0014321E" w:rsidRDefault="003B387F" w:rsidP="003B387F">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14321E">
        <w:rPr>
          <w:rFonts w:ascii="Times New Roman" w:eastAsia="Times New Roman" w:hAnsi="Times New Roman" w:cs="Times New Roman"/>
          <w:b/>
          <w:bCs/>
          <w:sz w:val="24"/>
          <w:szCs w:val="24"/>
          <w:lang w:eastAsia="ar-SA"/>
        </w:rPr>
        <w:t xml:space="preserve">XI. </w:t>
      </w:r>
      <w:r w:rsidRPr="0014321E">
        <w:rPr>
          <w:rFonts w:ascii="Times New Roman" w:eastAsia="Times New Roman" w:hAnsi="Times New Roman" w:cs="Times New Roman"/>
          <w:b/>
          <w:sz w:val="24"/>
          <w:szCs w:val="20"/>
          <w:u w:val="single"/>
          <w:lang w:eastAsia="ar-SA"/>
        </w:rPr>
        <w:t>MIEJSCE ORAZ TERMIN SKŁADANIA I OTWARCIA OFERT</w:t>
      </w:r>
      <w:r w:rsidRPr="0014321E">
        <w:rPr>
          <w:rFonts w:ascii="Times New Roman" w:eastAsia="Times New Roman" w:hAnsi="Times New Roman" w:cs="Times New Roman"/>
          <w:b/>
          <w:sz w:val="24"/>
          <w:szCs w:val="20"/>
          <w:lang w:eastAsia="ar-SA"/>
        </w:rPr>
        <w:t xml:space="preserve">: </w:t>
      </w:r>
    </w:p>
    <w:p w14:paraId="212123CC" w14:textId="4533276D" w:rsidR="003B387F" w:rsidRPr="00486303" w:rsidRDefault="003B387F" w:rsidP="00106D6B">
      <w:pPr>
        <w:pStyle w:val="Akapitzlist"/>
        <w:numPr>
          <w:ilvl w:val="0"/>
          <w:numId w:val="16"/>
        </w:numPr>
        <w:suppressAutoHyphens/>
        <w:spacing w:after="120" w:line="240" w:lineRule="auto"/>
        <w:ind w:left="357" w:hanging="357"/>
        <w:contextualSpacing w:val="0"/>
        <w:jc w:val="both"/>
        <w:rPr>
          <w:rFonts w:ascii="Times New Roman" w:eastAsia="Times New Roman" w:hAnsi="Times New Roman" w:cs="Times New Roman"/>
          <w:sz w:val="24"/>
          <w:szCs w:val="24"/>
          <w:lang w:eastAsia="ar-SA"/>
        </w:rPr>
      </w:pPr>
      <w:r w:rsidRPr="00486303">
        <w:rPr>
          <w:rFonts w:ascii="Times New Roman" w:eastAsia="Times New Roman" w:hAnsi="Times New Roman" w:cs="Times New Roman"/>
          <w:b/>
          <w:sz w:val="24"/>
          <w:szCs w:val="24"/>
          <w:lang w:eastAsia="ar-SA"/>
        </w:rPr>
        <w:lastRenderedPageBreak/>
        <w:t xml:space="preserve">Oferty należy składać w siedzibie zamawiającego: Starostwo Powiatowe we Włocławku, ul. Cyganka 28, 87-800 Włocławek, w pokoju nr 35, w terminie </w:t>
      </w:r>
      <w:r w:rsidRPr="00486303">
        <w:rPr>
          <w:rFonts w:ascii="Times New Roman" w:eastAsia="Times New Roman" w:hAnsi="Times New Roman" w:cs="Times New Roman"/>
          <w:b/>
          <w:sz w:val="24"/>
          <w:szCs w:val="24"/>
          <w:u w:val="single"/>
          <w:lang w:eastAsia="ar-SA"/>
        </w:rPr>
        <w:t xml:space="preserve">do dnia </w:t>
      </w:r>
      <w:r w:rsidR="00E61456">
        <w:rPr>
          <w:rFonts w:ascii="Times New Roman" w:eastAsia="Times New Roman" w:hAnsi="Times New Roman" w:cs="Times New Roman"/>
          <w:b/>
          <w:bCs/>
          <w:sz w:val="24"/>
          <w:szCs w:val="24"/>
          <w:u w:val="single"/>
          <w:lang w:eastAsia="ar-SA"/>
        </w:rPr>
        <w:t>26 września</w:t>
      </w:r>
      <w:r w:rsidR="00B2571F">
        <w:rPr>
          <w:rFonts w:ascii="Times New Roman" w:eastAsia="Times New Roman" w:hAnsi="Times New Roman" w:cs="Times New Roman"/>
          <w:b/>
          <w:bCs/>
          <w:sz w:val="24"/>
          <w:szCs w:val="24"/>
          <w:u w:val="single"/>
          <w:lang w:eastAsia="ar-SA"/>
        </w:rPr>
        <w:t xml:space="preserve"> 2019</w:t>
      </w:r>
      <w:r w:rsidRPr="00486303">
        <w:rPr>
          <w:rFonts w:ascii="Times New Roman" w:eastAsia="Times New Roman" w:hAnsi="Times New Roman" w:cs="Times New Roman"/>
          <w:b/>
          <w:bCs/>
          <w:sz w:val="24"/>
          <w:szCs w:val="24"/>
          <w:u w:val="single"/>
          <w:lang w:eastAsia="ar-SA"/>
        </w:rPr>
        <w:t xml:space="preserve"> r. do godz. 10:00</w:t>
      </w:r>
      <w:r w:rsidRPr="00486303">
        <w:rPr>
          <w:rFonts w:ascii="Times New Roman" w:eastAsia="Times New Roman" w:hAnsi="Times New Roman" w:cs="Times New Roman"/>
          <w:sz w:val="24"/>
          <w:szCs w:val="24"/>
          <w:u w:val="single"/>
          <w:lang w:eastAsia="ar-SA"/>
        </w:rPr>
        <w:t>.</w:t>
      </w:r>
    </w:p>
    <w:p w14:paraId="0F67177D" w14:textId="694DE0C3" w:rsidR="003B387F" w:rsidRPr="00486303" w:rsidRDefault="003B387F" w:rsidP="00106D6B">
      <w:pPr>
        <w:pStyle w:val="Akapitzlist"/>
        <w:numPr>
          <w:ilvl w:val="0"/>
          <w:numId w:val="16"/>
        </w:numPr>
        <w:suppressAutoHyphens/>
        <w:spacing w:after="120" w:line="240" w:lineRule="auto"/>
        <w:ind w:left="357" w:hanging="357"/>
        <w:jc w:val="both"/>
        <w:rPr>
          <w:rFonts w:ascii="Times New Roman" w:eastAsia="Times New Roman" w:hAnsi="Times New Roman" w:cs="Times New Roman"/>
          <w:sz w:val="24"/>
          <w:szCs w:val="24"/>
          <w:lang w:eastAsia="ar-SA"/>
        </w:rPr>
      </w:pPr>
      <w:r w:rsidRPr="00486303">
        <w:rPr>
          <w:rFonts w:ascii="Times New Roman" w:eastAsia="Times New Roman" w:hAnsi="Times New Roman" w:cs="Times New Roman"/>
          <w:b/>
          <w:sz w:val="24"/>
          <w:szCs w:val="24"/>
          <w:lang w:eastAsia="ar-SA"/>
        </w:rPr>
        <w:t xml:space="preserve">Otwarcie ofert nastąpi w dniu </w:t>
      </w:r>
      <w:r w:rsidR="00E61456">
        <w:rPr>
          <w:rFonts w:ascii="Times New Roman" w:eastAsia="Times New Roman" w:hAnsi="Times New Roman" w:cs="Times New Roman"/>
          <w:b/>
          <w:bCs/>
          <w:sz w:val="24"/>
          <w:szCs w:val="24"/>
          <w:u w:val="single"/>
          <w:lang w:eastAsia="ar-SA"/>
        </w:rPr>
        <w:t>26 września</w:t>
      </w:r>
      <w:r w:rsidR="00B2571F">
        <w:rPr>
          <w:rFonts w:ascii="Times New Roman" w:eastAsia="Times New Roman" w:hAnsi="Times New Roman" w:cs="Times New Roman"/>
          <w:b/>
          <w:bCs/>
          <w:sz w:val="24"/>
          <w:szCs w:val="24"/>
          <w:u w:val="single"/>
          <w:lang w:eastAsia="ar-SA"/>
        </w:rPr>
        <w:t xml:space="preserve"> 2019</w:t>
      </w:r>
      <w:r w:rsidRPr="00486303">
        <w:rPr>
          <w:rFonts w:ascii="Times New Roman" w:eastAsia="Times New Roman" w:hAnsi="Times New Roman" w:cs="Times New Roman"/>
          <w:b/>
          <w:bCs/>
          <w:sz w:val="24"/>
          <w:szCs w:val="24"/>
          <w:u w:val="single"/>
          <w:lang w:eastAsia="ar-SA"/>
        </w:rPr>
        <w:t xml:space="preserve"> r. </w:t>
      </w:r>
      <w:r w:rsidRPr="00486303">
        <w:rPr>
          <w:rFonts w:ascii="Times New Roman" w:eastAsia="Times New Roman" w:hAnsi="Times New Roman" w:cs="Times New Roman"/>
          <w:b/>
          <w:sz w:val="24"/>
          <w:szCs w:val="24"/>
          <w:u w:val="single"/>
          <w:lang w:eastAsia="ar-SA"/>
        </w:rPr>
        <w:t xml:space="preserve">o </w:t>
      </w:r>
      <w:r w:rsidRPr="00486303">
        <w:rPr>
          <w:rFonts w:ascii="Times New Roman" w:eastAsia="Times New Roman" w:hAnsi="Times New Roman" w:cs="Times New Roman"/>
          <w:b/>
          <w:bCs/>
          <w:sz w:val="24"/>
          <w:szCs w:val="24"/>
          <w:u w:val="single"/>
          <w:lang w:eastAsia="ar-SA"/>
        </w:rPr>
        <w:t>godz. 10:</w:t>
      </w:r>
      <w:r w:rsidRPr="00486303">
        <w:rPr>
          <w:rFonts w:ascii="Times New Roman" w:eastAsia="Times New Roman" w:hAnsi="Times New Roman" w:cs="Times New Roman"/>
          <w:b/>
          <w:bCs/>
          <w:sz w:val="24"/>
          <w:szCs w:val="24"/>
          <w:lang w:eastAsia="ar-SA"/>
        </w:rPr>
        <w:t xml:space="preserve">15 </w:t>
      </w:r>
      <w:r w:rsidRPr="00486303">
        <w:rPr>
          <w:rFonts w:ascii="Times New Roman" w:eastAsia="Times New Roman" w:hAnsi="Times New Roman" w:cs="Times New Roman"/>
          <w:b/>
          <w:sz w:val="24"/>
          <w:szCs w:val="24"/>
          <w:lang w:eastAsia="ar-SA"/>
        </w:rPr>
        <w:t>w siedzibie zamawiającego: Starostwo Powiatowe we Włocławku, ul. Cyganka 28, 87-800 Włocławek, w pokoju nr 24</w:t>
      </w:r>
      <w:r w:rsidRPr="00486303">
        <w:rPr>
          <w:rFonts w:ascii="Times New Roman" w:eastAsia="Times New Roman" w:hAnsi="Times New Roman" w:cs="Times New Roman"/>
          <w:sz w:val="24"/>
          <w:szCs w:val="24"/>
          <w:lang w:eastAsia="ar-SA"/>
        </w:rPr>
        <w:t xml:space="preserve">. </w:t>
      </w:r>
    </w:p>
    <w:p w14:paraId="00FCC9BD" w14:textId="77777777" w:rsidR="003B387F" w:rsidRPr="00AA1490" w:rsidRDefault="003B387F" w:rsidP="00106D6B">
      <w:pPr>
        <w:pStyle w:val="Akapitzlist"/>
        <w:numPr>
          <w:ilvl w:val="0"/>
          <w:numId w:val="16"/>
        </w:numPr>
        <w:suppressAutoHyphens/>
        <w:spacing w:after="120" w:line="240" w:lineRule="auto"/>
        <w:ind w:left="357" w:hanging="357"/>
        <w:jc w:val="both"/>
        <w:rPr>
          <w:rFonts w:ascii="Times New Roman" w:eastAsia="Times New Roman" w:hAnsi="Times New Roman" w:cs="Times New Roman"/>
          <w:sz w:val="24"/>
          <w:szCs w:val="24"/>
          <w:lang w:eastAsia="ar-SA"/>
        </w:rPr>
      </w:pPr>
      <w:r w:rsidRPr="00AA1490">
        <w:rPr>
          <w:rFonts w:ascii="Times New Roman" w:hAnsi="Times New Roman" w:cs="Times New Roman"/>
          <w:sz w:val="24"/>
          <w:szCs w:val="24"/>
        </w:rPr>
        <w:t xml:space="preserve">Niezwłocznie po otwarciu ofert Zamawiający zamieści na stronie internetowej zgodnie z </w:t>
      </w:r>
      <w:r w:rsidRPr="00AA1490">
        <w:rPr>
          <w:rFonts w:ascii="Times New Roman" w:hAnsi="Times New Roman" w:cs="Times New Roman"/>
          <w:b/>
          <w:sz w:val="24"/>
          <w:szCs w:val="24"/>
        </w:rPr>
        <w:t xml:space="preserve">art. 86 ust. 5 ustawy </w:t>
      </w:r>
      <w:proofErr w:type="spellStart"/>
      <w:r w:rsidRPr="00AA1490">
        <w:rPr>
          <w:rFonts w:ascii="Times New Roman" w:hAnsi="Times New Roman" w:cs="Times New Roman"/>
          <w:b/>
          <w:sz w:val="24"/>
          <w:szCs w:val="24"/>
        </w:rPr>
        <w:t>pzp</w:t>
      </w:r>
      <w:proofErr w:type="spellEnd"/>
      <w:r w:rsidRPr="00AA1490">
        <w:rPr>
          <w:rFonts w:ascii="Times New Roman" w:hAnsi="Times New Roman" w:cs="Times New Roman"/>
          <w:sz w:val="24"/>
          <w:szCs w:val="24"/>
        </w:rPr>
        <w:t xml:space="preserve">  informacje dotyczące:</w:t>
      </w:r>
    </w:p>
    <w:p w14:paraId="7CD41B64" w14:textId="77777777" w:rsidR="003B387F" w:rsidRDefault="003B387F" w:rsidP="003B387F">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kwoty jaką zamierza przeznaczyć na sfinansowanie zamówienia;</w:t>
      </w:r>
    </w:p>
    <w:p w14:paraId="702BD352" w14:textId="77777777" w:rsidR="003B387F" w:rsidRDefault="003B387F" w:rsidP="003B387F">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firm oraz adresów wykonawców, którzy złożyli oferty w terminie;</w:t>
      </w:r>
    </w:p>
    <w:p w14:paraId="5C56F03E" w14:textId="77777777" w:rsidR="003B387F" w:rsidRPr="0014321E" w:rsidRDefault="003B387F" w:rsidP="003B387F">
      <w:pPr>
        <w:pStyle w:val="Akapitzlist"/>
        <w:numPr>
          <w:ilvl w:val="0"/>
          <w:numId w:val="3"/>
        </w:numPr>
        <w:autoSpaceDE w:val="0"/>
        <w:autoSpaceDN w:val="0"/>
        <w:adjustRightInd w:val="0"/>
        <w:spacing w:after="120" w:line="240" w:lineRule="auto"/>
        <w:ind w:left="714" w:hanging="357"/>
        <w:jc w:val="both"/>
        <w:rPr>
          <w:rFonts w:ascii="Times New Roman" w:hAnsi="Times New Roman" w:cs="Times New Roman"/>
          <w:sz w:val="24"/>
          <w:szCs w:val="24"/>
        </w:rPr>
      </w:pPr>
      <w:r w:rsidRPr="0014321E">
        <w:rPr>
          <w:rFonts w:ascii="Times New Roman" w:hAnsi="Times New Roman" w:cs="Times New Roman"/>
          <w:sz w:val="24"/>
          <w:szCs w:val="24"/>
        </w:rPr>
        <w:t>ceny, terminu wykonania zamówienia, okresu gwarancji i warunków płatności zawartych w ofertach.</w:t>
      </w:r>
    </w:p>
    <w:p w14:paraId="0E4B5351" w14:textId="77777777" w:rsidR="003B387F" w:rsidRPr="00215CB4" w:rsidRDefault="003B387F" w:rsidP="003B387F">
      <w:pPr>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XII. </w:t>
      </w:r>
      <w:r w:rsidRPr="00215CB4">
        <w:rPr>
          <w:rFonts w:ascii="Times New Roman" w:eastAsia="Times New Roman" w:hAnsi="Times New Roman" w:cs="Times New Roman"/>
          <w:b/>
          <w:sz w:val="24"/>
          <w:szCs w:val="20"/>
          <w:u w:val="single"/>
          <w:lang w:eastAsia="ar-SA"/>
        </w:rPr>
        <w:t>OPIS SPOSOBU OBLICZENIA CENY</w:t>
      </w:r>
      <w:r w:rsidRPr="00215CB4">
        <w:rPr>
          <w:rFonts w:ascii="Times New Roman" w:eastAsia="Times New Roman" w:hAnsi="Times New Roman" w:cs="Times New Roman"/>
          <w:b/>
          <w:sz w:val="24"/>
          <w:szCs w:val="20"/>
          <w:lang w:eastAsia="ar-SA"/>
        </w:rPr>
        <w:t xml:space="preserve">: </w:t>
      </w:r>
    </w:p>
    <w:p w14:paraId="7AC80744" w14:textId="77777777" w:rsidR="00B2571F" w:rsidRPr="00B2571F" w:rsidRDefault="003B387F" w:rsidP="00106D6B">
      <w:pPr>
        <w:pStyle w:val="Akapitzlist"/>
        <w:numPr>
          <w:ilvl w:val="0"/>
          <w:numId w:val="17"/>
        </w:numPr>
        <w:suppressAutoHyphens/>
        <w:spacing w:after="120" w:line="240" w:lineRule="auto"/>
        <w:ind w:left="357" w:hanging="357"/>
        <w:jc w:val="both"/>
        <w:rPr>
          <w:rFonts w:ascii="Times New Roman" w:hAnsi="Times New Roman" w:cs="Times New Roman"/>
          <w:sz w:val="24"/>
          <w:szCs w:val="24"/>
        </w:rPr>
      </w:pPr>
      <w:r w:rsidRPr="00B2571F">
        <w:rPr>
          <w:rFonts w:ascii="Times New Roman" w:eastAsia="Times New Roman" w:hAnsi="Times New Roman" w:cs="Times New Roman"/>
          <w:b/>
          <w:bCs/>
          <w:sz w:val="24"/>
          <w:szCs w:val="24"/>
          <w:lang w:eastAsia="ar-SA"/>
        </w:rPr>
        <w:t>Cena oferty będzie ceną ryczałtową</w:t>
      </w:r>
      <w:r w:rsidRPr="00B2571F">
        <w:rPr>
          <w:rFonts w:ascii="Times New Roman" w:eastAsia="Times New Roman" w:hAnsi="Times New Roman" w:cs="Times New Roman"/>
          <w:sz w:val="24"/>
          <w:szCs w:val="24"/>
          <w:lang w:eastAsia="ar-SA"/>
        </w:rPr>
        <w:t xml:space="preserve">. </w:t>
      </w:r>
      <w:r w:rsidR="00B2571F" w:rsidRPr="00B2571F">
        <w:rPr>
          <w:rFonts w:ascii="Times New Roman" w:hAnsi="Times New Roman" w:cs="Times New Roman"/>
          <w:sz w:val="24"/>
          <w:szCs w:val="24"/>
        </w:rPr>
        <w:t>Zgodnie z zapisami ustawy z dnia 23 kwietnia 1964 r. Kodeks cywilny (Dz. U. 2019.1145) w art. 632 §1 „</w:t>
      </w:r>
      <w:r w:rsidR="00B2571F" w:rsidRPr="00B2571F">
        <w:rPr>
          <w:rFonts w:ascii="Times New Roman" w:hAnsi="Times New Roman" w:cs="Times New Roman"/>
          <w:i/>
          <w:iCs/>
          <w:sz w:val="24"/>
          <w:szCs w:val="24"/>
        </w:rPr>
        <w:t xml:space="preserve">Jeżeli strony umówiły się o wynagrodzenie ryczałtowe, przyjmujący zamówienie nie może żądać podwyższenia wynagrodzenia, chociażby w czasie zawarcia umowy nie można było przewidzieć rozmiaru lub kosztów prac.” </w:t>
      </w:r>
    </w:p>
    <w:p w14:paraId="4CAA170C" w14:textId="34331EBD" w:rsidR="00F6315B" w:rsidRPr="00F6315B" w:rsidRDefault="00B2571F" w:rsidP="00F6315B">
      <w:pPr>
        <w:pStyle w:val="Default"/>
        <w:spacing w:after="120"/>
        <w:ind w:left="357"/>
        <w:jc w:val="both"/>
        <w:rPr>
          <w:rFonts w:ascii="Times New Roman" w:hAnsi="Times New Roman" w:cs="Times New Roman"/>
        </w:rPr>
      </w:pPr>
      <w:r w:rsidRPr="00FF25B6">
        <w:rPr>
          <w:rFonts w:ascii="Times New Roman" w:hAnsi="Times New Roman" w:cs="Times New Roman"/>
        </w:rPr>
        <w:t xml:space="preserve">W związku z powyższym cena oferty musi zawierać wszelkie koszty związane z realizacją zadania i niezbędne do wykonania zadania, w szczególności: </w:t>
      </w:r>
      <w:r w:rsidR="00F6315B" w:rsidRPr="00F6315B">
        <w:rPr>
          <w:rFonts w:ascii="Times New Roman" w:hAnsi="Times New Roman" w:cs="Times New Roman"/>
          <w:kern w:val="3"/>
        </w:rPr>
        <w:t>podatek VAT, koszty pracy, których wartość przyjęta do ustalenia ceny nie może być niższa od minimalnego wynagrodzenia za pracę, albo minimalnej stawki godzinowej, ustalonych na podstawie przepisów ustawy z dnia 10 października 2002 r. o minimalnym wynagrodzeniu za pracę (Dz. U. z 2018.2177), koszty materiałów budowlanych, wszelkie roboty przygotowawcze, porządkowe, zagospodarowanie placu budowy, wyrównanie terenu poprzez dowóz gruntu, koszty utrzymania zaplecza (naprawy, woda, energia elektryczna, telefon, dozorowanie budowy, ubezpieczenie budowy), utrzymanie dróg dojazdowych do placu budowy, roboty związane z zabezpieczeniem placu budowy od strony istniejących już budynków, koszty oznakowania robót na czas budowy, koszty ubezpieczenia budowy, koszt dostawy wszystkich elementów wyposażenia, koszt udzielonej gwarancji i rękojmi, koszty przeglądów gwarancyjnych w okresie gwarancji i rękojmi, koszty uzyskania stosownych certyfikatów, atestów dla nawierzchni sportowych, koszty wykonania prób (toksykologiczne, mrozoodporne).</w:t>
      </w:r>
    </w:p>
    <w:p w14:paraId="2E0926A7" w14:textId="26E224CA" w:rsidR="003B387F" w:rsidRPr="0041772B" w:rsidRDefault="003B387F" w:rsidP="00106D6B">
      <w:pPr>
        <w:pStyle w:val="Akapitzlist"/>
        <w:numPr>
          <w:ilvl w:val="0"/>
          <w:numId w:val="18"/>
        </w:numPr>
        <w:suppressAutoHyphens/>
        <w:spacing w:after="120" w:line="240" w:lineRule="auto"/>
        <w:ind w:left="357" w:hanging="357"/>
        <w:jc w:val="both"/>
        <w:rPr>
          <w:rFonts w:ascii="Times New Roman" w:eastAsia="Times New Roman" w:hAnsi="Times New Roman" w:cs="Times New Roman"/>
          <w:sz w:val="24"/>
          <w:szCs w:val="24"/>
          <w:lang w:eastAsia="pl-PL"/>
        </w:rPr>
      </w:pPr>
      <w:r w:rsidRPr="0041772B">
        <w:rPr>
          <w:rFonts w:ascii="Times New Roman" w:eastAsia="Times New Roman" w:hAnsi="Times New Roman" w:cs="Times New Roman"/>
          <w:sz w:val="24"/>
          <w:szCs w:val="20"/>
          <w:lang w:eastAsia="ar-SA"/>
        </w:rPr>
        <w:t>Cena oferty powinna być obliczona w złotych polskich (z dokładnością do dwóch miejsc po przecinku) z uwzględnieniem ewentualnych upustów, jakie wykonawca oferuje i należy ją określić w wysokości netto i brutto (z podatkiem od towarów i usług VAT). Kwota ta musi zawierać wszystkie koszty związane z realizacją zadania niezbędne do wykonania przedmiotu zamówienia. Tak wyliczoną cenę netto oraz cenę brutto (z podatkiem VAT) należy wykazać w </w:t>
      </w:r>
      <w:r w:rsidRPr="0041772B">
        <w:rPr>
          <w:rFonts w:ascii="Times New Roman" w:eastAsia="Times New Roman" w:hAnsi="Times New Roman" w:cs="Times New Roman"/>
          <w:bCs/>
          <w:sz w:val="24"/>
          <w:szCs w:val="20"/>
          <w:lang w:eastAsia="ar-SA"/>
        </w:rPr>
        <w:t>„Formularzu oferty”, stanowiącym</w:t>
      </w:r>
      <w:r w:rsidRPr="0041772B">
        <w:rPr>
          <w:rFonts w:ascii="Times New Roman" w:eastAsia="Times New Roman" w:hAnsi="Times New Roman" w:cs="Times New Roman"/>
          <w:b/>
          <w:bCs/>
          <w:sz w:val="24"/>
          <w:szCs w:val="20"/>
          <w:lang w:eastAsia="ar-SA"/>
        </w:rPr>
        <w:t xml:space="preserve"> załącznik nr 1 do SIWZ.</w:t>
      </w:r>
    </w:p>
    <w:p w14:paraId="301CB254" w14:textId="77777777" w:rsidR="003B387F" w:rsidRPr="0041772B" w:rsidRDefault="003B387F" w:rsidP="00106D6B">
      <w:pPr>
        <w:pStyle w:val="Akapitzlist"/>
        <w:numPr>
          <w:ilvl w:val="0"/>
          <w:numId w:val="18"/>
        </w:numPr>
        <w:suppressAutoHyphens/>
        <w:spacing w:after="120" w:line="240" w:lineRule="auto"/>
        <w:ind w:left="357" w:hanging="357"/>
        <w:jc w:val="both"/>
        <w:rPr>
          <w:rFonts w:ascii="Times New Roman" w:eastAsia="Times New Roman" w:hAnsi="Times New Roman" w:cs="Times New Roman"/>
          <w:sz w:val="24"/>
          <w:szCs w:val="24"/>
          <w:lang w:eastAsia="pl-PL"/>
        </w:rPr>
      </w:pPr>
      <w:r w:rsidRPr="0041772B">
        <w:rPr>
          <w:rFonts w:ascii="Times New Roman" w:eastAsia="Times New Roman" w:hAnsi="Times New Roman" w:cs="Times New Roman"/>
          <w:sz w:val="24"/>
          <w:szCs w:val="24"/>
          <w:lang w:eastAsia="pl-PL"/>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oraz wskazując ich wartość bez kwoty podatku.</w:t>
      </w:r>
    </w:p>
    <w:p w14:paraId="57F21C4D" w14:textId="77777777" w:rsidR="003B387F" w:rsidRPr="00215CB4" w:rsidRDefault="003B387F" w:rsidP="003B387F">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lastRenderedPageBreak/>
        <w:t xml:space="preserve">XIII. </w:t>
      </w:r>
      <w:r w:rsidRPr="00215CB4">
        <w:rPr>
          <w:rFonts w:ascii="Times New Roman" w:eastAsia="Times New Roman" w:hAnsi="Times New Roman" w:cs="Times New Roman"/>
          <w:b/>
          <w:sz w:val="24"/>
          <w:szCs w:val="20"/>
          <w:u w:val="single"/>
          <w:lang w:eastAsia="ar-SA"/>
        </w:rPr>
        <w:t>OPIS KRYTERIÓW, KTÓRYMI ZAMAWIAJĄCY BĘDZIE SIĘ KIEROWAŁ PRZY WYBORZE OFERTY, WRAZ Z PODANIEM WAG TYCH KRYTERIÓW I SPOSOBU OCENY OFERT</w:t>
      </w:r>
    </w:p>
    <w:p w14:paraId="7E34A35D" w14:textId="77777777" w:rsidR="003B387F" w:rsidRPr="0083237E" w:rsidRDefault="003B387F" w:rsidP="00106D6B">
      <w:pPr>
        <w:pStyle w:val="Akapitzlist"/>
        <w:numPr>
          <w:ilvl w:val="0"/>
          <w:numId w:val="19"/>
        </w:numPr>
        <w:autoSpaceDE w:val="0"/>
        <w:autoSpaceDN w:val="0"/>
        <w:adjustRightInd w:val="0"/>
        <w:spacing w:after="120" w:line="240" w:lineRule="auto"/>
        <w:ind w:left="357" w:hanging="357"/>
        <w:jc w:val="both"/>
        <w:rPr>
          <w:rFonts w:ascii="Times New Roman" w:hAnsi="Times New Roman" w:cs="Times New Roman"/>
          <w:color w:val="000000"/>
          <w:sz w:val="24"/>
          <w:szCs w:val="24"/>
        </w:rPr>
      </w:pPr>
      <w:r w:rsidRPr="0083237E">
        <w:rPr>
          <w:rFonts w:ascii="Times New Roman" w:hAnsi="Times New Roman" w:cs="Times New Roman"/>
          <w:color w:val="000000"/>
          <w:sz w:val="24"/>
          <w:szCs w:val="24"/>
        </w:rPr>
        <w:t xml:space="preserve">Za ofertę najkorzystniejszą zostanie uznana oferta zawierająca najkorzystniejszy bilans punktów w kryteriach: </w:t>
      </w:r>
    </w:p>
    <w:p w14:paraId="446C2E7B" w14:textId="77777777" w:rsidR="006515A1" w:rsidRPr="00B06457" w:rsidRDefault="006515A1" w:rsidP="006515A1">
      <w:pPr>
        <w:numPr>
          <w:ilvl w:val="0"/>
          <w:numId w:val="4"/>
        </w:numPr>
        <w:autoSpaceDE w:val="0"/>
        <w:autoSpaceDN w:val="0"/>
        <w:adjustRightInd w:val="0"/>
        <w:spacing w:after="0" w:line="360" w:lineRule="auto"/>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 xml:space="preserve">„Cena” – C; </w:t>
      </w:r>
    </w:p>
    <w:p w14:paraId="053FFCBA" w14:textId="77777777" w:rsidR="006515A1" w:rsidRPr="00B06457" w:rsidRDefault="006515A1" w:rsidP="006515A1">
      <w:pPr>
        <w:numPr>
          <w:ilvl w:val="0"/>
          <w:numId w:val="4"/>
        </w:numPr>
        <w:autoSpaceDE w:val="0"/>
        <w:autoSpaceDN w:val="0"/>
        <w:adjustRightInd w:val="0"/>
        <w:spacing w:after="0" w:line="360" w:lineRule="auto"/>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 xml:space="preserve">„Termin wykonania zamówienia” – T; </w:t>
      </w:r>
    </w:p>
    <w:p w14:paraId="02CF2F76" w14:textId="77777777" w:rsidR="00CF6F61" w:rsidRPr="00FF25B6" w:rsidRDefault="006515A1" w:rsidP="00CF6F61">
      <w:pPr>
        <w:pStyle w:val="Akapitzlist"/>
        <w:numPr>
          <w:ilvl w:val="2"/>
          <w:numId w:val="29"/>
        </w:numPr>
        <w:suppressAutoHyphens/>
        <w:autoSpaceDE w:val="0"/>
        <w:autoSpaceDN w:val="0"/>
        <w:adjustRightInd w:val="0"/>
        <w:spacing w:after="0" w:line="360" w:lineRule="auto"/>
        <w:ind w:left="357" w:hanging="357"/>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t xml:space="preserve">Powyższym kryteriom Zamawiający przypisał następujące znaczenie: </w:t>
      </w:r>
    </w:p>
    <w:tbl>
      <w:tblPr>
        <w:tblStyle w:val="Tabela-Siatka"/>
        <w:tblW w:w="9747" w:type="dxa"/>
        <w:tblLook w:val="04A0" w:firstRow="1" w:lastRow="0" w:firstColumn="1" w:lastColumn="0" w:noHBand="0" w:noVBand="1"/>
      </w:tblPr>
      <w:tblGrid>
        <w:gridCol w:w="2802"/>
        <w:gridCol w:w="1275"/>
        <w:gridCol w:w="1276"/>
        <w:gridCol w:w="4394"/>
      </w:tblGrid>
      <w:tr w:rsidR="006515A1" w:rsidRPr="006515A1" w14:paraId="65FCBC0E" w14:textId="77777777" w:rsidTr="00703AE6">
        <w:tc>
          <w:tcPr>
            <w:tcW w:w="2802" w:type="dxa"/>
          </w:tcPr>
          <w:p w14:paraId="615C64B5" w14:textId="77777777"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Kryterium</w:t>
            </w:r>
          </w:p>
        </w:tc>
        <w:tc>
          <w:tcPr>
            <w:tcW w:w="1275" w:type="dxa"/>
          </w:tcPr>
          <w:p w14:paraId="30905F5B" w14:textId="77777777"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Waga (%)</w:t>
            </w:r>
          </w:p>
        </w:tc>
        <w:tc>
          <w:tcPr>
            <w:tcW w:w="1276" w:type="dxa"/>
          </w:tcPr>
          <w:p w14:paraId="2DA6EA3F" w14:textId="77777777"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Liczba punktów</w:t>
            </w:r>
          </w:p>
        </w:tc>
        <w:tc>
          <w:tcPr>
            <w:tcW w:w="4394" w:type="dxa"/>
          </w:tcPr>
          <w:p w14:paraId="77753199" w14:textId="77777777"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Sposób oceny wg wzoru</w:t>
            </w:r>
          </w:p>
        </w:tc>
      </w:tr>
      <w:tr w:rsidR="006515A1" w:rsidRPr="006515A1" w14:paraId="5B8C00BD" w14:textId="77777777" w:rsidTr="00703AE6">
        <w:tc>
          <w:tcPr>
            <w:tcW w:w="2802" w:type="dxa"/>
          </w:tcPr>
          <w:p w14:paraId="2BC7607F"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1ACDA1D6"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Cena</w:t>
            </w:r>
          </w:p>
        </w:tc>
        <w:tc>
          <w:tcPr>
            <w:tcW w:w="1275" w:type="dxa"/>
          </w:tcPr>
          <w:p w14:paraId="5DC63CF9"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191DF912"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60 %</w:t>
            </w:r>
          </w:p>
        </w:tc>
        <w:tc>
          <w:tcPr>
            <w:tcW w:w="1276" w:type="dxa"/>
          </w:tcPr>
          <w:p w14:paraId="2DE8EE7F"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5C125880"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60</w:t>
            </w:r>
          </w:p>
        </w:tc>
        <w:tc>
          <w:tcPr>
            <w:tcW w:w="4394" w:type="dxa"/>
          </w:tcPr>
          <w:tbl>
            <w:tblPr>
              <w:tblW w:w="0" w:type="auto"/>
              <w:tblBorders>
                <w:top w:val="nil"/>
                <w:left w:val="nil"/>
                <w:bottom w:val="nil"/>
                <w:right w:val="nil"/>
              </w:tblBorders>
              <w:tblLook w:val="0000" w:firstRow="0" w:lastRow="0" w:firstColumn="0" w:lastColumn="0" w:noHBand="0" w:noVBand="0"/>
            </w:tblPr>
            <w:tblGrid>
              <w:gridCol w:w="4161"/>
            </w:tblGrid>
            <w:tr w:rsidR="006515A1" w:rsidRPr="00703AE6" w14:paraId="47599B62" w14:textId="77777777" w:rsidTr="00B06457">
              <w:trPr>
                <w:trHeight w:val="355"/>
              </w:trPr>
              <w:tc>
                <w:tcPr>
                  <w:tcW w:w="0" w:type="auto"/>
                </w:tcPr>
                <w:p w14:paraId="46DA0296" w14:textId="77777777" w:rsidR="006515A1" w:rsidRPr="00703AE6" w:rsidRDefault="006515A1" w:rsidP="00703AE6">
                  <w:pPr>
                    <w:tabs>
                      <w:tab w:val="center" w:pos="4536"/>
                      <w:tab w:val="right" w:pos="9072"/>
                    </w:tabs>
                    <w:suppressAutoHyphens/>
                    <w:spacing w:after="0" w:line="240" w:lineRule="auto"/>
                    <w:jc w:val="center"/>
                    <w:rPr>
                      <w:rFonts w:ascii="Times New Roman" w:hAnsi="Times New Roman" w:cs="Times New Roman"/>
                      <w:b/>
                      <w:sz w:val="20"/>
                      <w:szCs w:val="20"/>
                      <w:lang w:eastAsia="ar-SA"/>
                    </w:rPr>
                  </w:pPr>
                  <w:r w:rsidRPr="00703AE6">
                    <w:rPr>
                      <w:rFonts w:ascii="Times New Roman" w:hAnsi="Times New Roman" w:cs="Times New Roman"/>
                      <w:b/>
                      <w:sz w:val="20"/>
                      <w:szCs w:val="20"/>
                      <w:lang w:eastAsia="ar-SA"/>
                    </w:rPr>
                    <w:t>Cena najtańszej oferty</w:t>
                  </w:r>
                </w:p>
                <w:p w14:paraId="34A21766" w14:textId="77777777" w:rsidR="006515A1" w:rsidRPr="00703AE6" w:rsidRDefault="006515A1" w:rsidP="00703AE6">
                  <w:pPr>
                    <w:tabs>
                      <w:tab w:val="center" w:pos="4536"/>
                      <w:tab w:val="right" w:pos="9072"/>
                    </w:tabs>
                    <w:suppressAutoHyphens/>
                    <w:spacing w:after="0" w:line="240" w:lineRule="auto"/>
                    <w:jc w:val="center"/>
                    <w:rPr>
                      <w:rFonts w:ascii="Times New Roman" w:hAnsi="Times New Roman" w:cs="Times New Roman"/>
                      <w:b/>
                      <w:sz w:val="20"/>
                      <w:szCs w:val="20"/>
                      <w:lang w:eastAsia="ar-SA"/>
                    </w:rPr>
                  </w:pPr>
                  <w:r w:rsidRPr="00703AE6">
                    <w:rPr>
                      <w:rFonts w:ascii="Times New Roman" w:hAnsi="Times New Roman" w:cs="Times New Roman"/>
                      <w:b/>
                      <w:sz w:val="20"/>
                      <w:szCs w:val="20"/>
                      <w:lang w:eastAsia="ar-SA"/>
                    </w:rPr>
                    <w:t>C = ------------------------------------------  x 60 pkt</w:t>
                  </w:r>
                </w:p>
                <w:p w14:paraId="496874E7" w14:textId="77777777" w:rsidR="006515A1" w:rsidRPr="00703AE6" w:rsidRDefault="006515A1" w:rsidP="00703AE6">
                  <w:pPr>
                    <w:tabs>
                      <w:tab w:val="center" w:pos="4536"/>
                      <w:tab w:val="right" w:pos="9072"/>
                    </w:tabs>
                    <w:suppressAutoHyphens/>
                    <w:spacing w:after="120" w:line="240" w:lineRule="auto"/>
                    <w:jc w:val="center"/>
                    <w:rPr>
                      <w:rFonts w:ascii="Times New Roman" w:hAnsi="Times New Roman" w:cs="Times New Roman"/>
                      <w:b/>
                      <w:sz w:val="20"/>
                      <w:szCs w:val="20"/>
                      <w:lang w:eastAsia="ar-SA"/>
                    </w:rPr>
                  </w:pPr>
                  <w:r w:rsidRPr="00703AE6">
                    <w:rPr>
                      <w:rFonts w:ascii="Times New Roman" w:hAnsi="Times New Roman" w:cs="Times New Roman"/>
                      <w:b/>
                      <w:sz w:val="20"/>
                      <w:szCs w:val="20"/>
                      <w:lang w:eastAsia="ar-SA"/>
                    </w:rPr>
                    <w:t>Cena badanej oferty</w:t>
                  </w:r>
                </w:p>
              </w:tc>
            </w:tr>
          </w:tbl>
          <w:p w14:paraId="53AAD3CB"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tc>
      </w:tr>
      <w:tr w:rsidR="006515A1" w:rsidRPr="006515A1" w14:paraId="1E9E3D04" w14:textId="77777777" w:rsidTr="00703AE6">
        <w:tc>
          <w:tcPr>
            <w:tcW w:w="2802" w:type="dxa"/>
          </w:tcPr>
          <w:p w14:paraId="25054561"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5643513C"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Termin wykonania zamówienia</w:t>
            </w:r>
          </w:p>
        </w:tc>
        <w:tc>
          <w:tcPr>
            <w:tcW w:w="1275" w:type="dxa"/>
          </w:tcPr>
          <w:p w14:paraId="6F905112"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0E831D6C" w14:textId="77777777" w:rsidR="006515A1" w:rsidRPr="00703AE6" w:rsidRDefault="00B2571F" w:rsidP="00703AE6">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4</w:t>
            </w:r>
            <w:r w:rsidR="005F4AD2" w:rsidRPr="00703AE6">
              <w:rPr>
                <w:rFonts w:ascii="Times New Roman" w:hAnsi="Times New Roman" w:cs="Times New Roman"/>
                <w:b/>
                <w:sz w:val="20"/>
                <w:szCs w:val="20"/>
              </w:rPr>
              <w:t>0</w:t>
            </w:r>
            <w:r w:rsidR="006515A1" w:rsidRPr="00703AE6">
              <w:rPr>
                <w:rFonts w:ascii="Times New Roman" w:hAnsi="Times New Roman" w:cs="Times New Roman"/>
                <w:b/>
                <w:sz w:val="20"/>
                <w:szCs w:val="20"/>
              </w:rPr>
              <w:t>%</w:t>
            </w:r>
          </w:p>
        </w:tc>
        <w:tc>
          <w:tcPr>
            <w:tcW w:w="1276" w:type="dxa"/>
          </w:tcPr>
          <w:p w14:paraId="570C71B4"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1372EC72" w14:textId="77777777" w:rsidR="006515A1" w:rsidRPr="00703AE6" w:rsidRDefault="00B2571F" w:rsidP="00703AE6">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4</w:t>
            </w:r>
            <w:r w:rsidR="006515A1" w:rsidRPr="00703AE6">
              <w:rPr>
                <w:rFonts w:ascii="Times New Roman" w:hAnsi="Times New Roman" w:cs="Times New Roman"/>
                <w:b/>
                <w:sz w:val="20"/>
                <w:szCs w:val="20"/>
              </w:rPr>
              <w:t>0</w:t>
            </w:r>
          </w:p>
        </w:tc>
        <w:tc>
          <w:tcPr>
            <w:tcW w:w="4394" w:type="dxa"/>
          </w:tcPr>
          <w:p w14:paraId="3AE59407" w14:textId="77672D54" w:rsidR="006515A1" w:rsidRPr="00703AE6" w:rsidRDefault="00D63839" w:rsidP="00703AE6">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30</w:t>
            </w:r>
            <w:r w:rsidR="00FF25B6">
              <w:rPr>
                <w:rFonts w:ascii="Times New Roman" w:hAnsi="Times New Roman" w:cs="Times New Roman"/>
                <w:b/>
                <w:sz w:val="20"/>
                <w:szCs w:val="20"/>
              </w:rPr>
              <w:t xml:space="preserve"> czerwca</w:t>
            </w:r>
            <w:r w:rsidR="006515A1" w:rsidRPr="00703AE6">
              <w:rPr>
                <w:rFonts w:ascii="Times New Roman" w:hAnsi="Times New Roman" w:cs="Times New Roman"/>
                <w:b/>
                <w:sz w:val="20"/>
                <w:szCs w:val="20"/>
              </w:rPr>
              <w:t xml:space="preserve"> 2020 r. – 0 pkt</w:t>
            </w:r>
          </w:p>
          <w:p w14:paraId="146C9661" w14:textId="1DF21689" w:rsidR="006515A1" w:rsidRPr="00703AE6" w:rsidRDefault="00484FC4" w:rsidP="00703AE6">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15</w:t>
            </w:r>
            <w:r w:rsidR="00C43EF2">
              <w:rPr>
                <w:rFonts w:ascii="Times New Roman" w:hAnsi="Times New Roman" w:cs="Times New Roman"/>
                <w:b/>
                <w:sz w:val="20"/>
                <w:szCs w:val="20"/>
              </w:rPr>
              <w:t xml:space="preserve"> </w:t>
            </w:r>
            <w:r w:rsidR="00FF25B6">
              <w:rPr>
                <w:rFonts w:ascii="Times New Roman" w:hAnsi="Times New Roman" w:cs="Times New Roman"/>
                <w:b/>
                <w:sz w:val="20"/>
                <w:szCs w:val="20"/>
              </w:rPr>
              <w:t xml:space="preserve">czerwca </w:t>
            </w:r>
            <w:r w:rsidR="006515A1" w:rsidRPr="00703AE6">
              <w:rPr>
                <w:rFonts w:ascii="Times New Roman" w:hAnsi="Times New Roman" w:cs="Times New Roman"/>
                <w:b/>
                <w:sz w:val="20"/>
                <w:szCs w:val="20"/>
              </w:rPr>
              <w:t xml:space="preserve">2020 r. – </w:t>
            </w:r>
            <w:r w:rsidR="00B2571F">
              <w:rPr>
                <w:rFonts w:ascii="Times New Roman" w:hAnsi="Times New Roman" w:cs="Times New Roman"/>
                <w:b/>
                <w:sz w:val="20"/>
                <w:szCs w:val="20"/>
              </w:rPr>
              <w:t>2</w:t>
            </w:r>
            <w:r w:rsidR="006515A1" w:rsidRPr="00703AE6">
              <w:rPr>
                <w:rFonts w:ascii="Times New Roman" w:hAnsi="Times New Roman" w:cs="Times New Roman"/>
                <w:b/>
                <w:sz w:val="20"/>
                <w:szCs w:val="20"/>
              </w:rPr>
              <w:t>0 pkt</w:t>
            </w:r>
          </w:p>
          <w:p w14:paraId="24D1C5CE" w14:textId="77777777" w:rsidR="006515A1" w:rsidRPr="00703AE6" w:rsidRDefault="00C43EF2" w:rsidP="00FF25B6">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3</w:t>
            </w:r>
            <w:r w:rsidR="00FF25B6">
              <w:rPr>
                <w:rFonts w:ascii="Times New Roman" w:hAnsi="Times New Roman" w:cs="Times New Roman"/>
                <w:b/>
                <w:sz w:val="20"/>
                <w:szCs w:val="20"/>
              </w:rPr>
              <w:t xml:space="preserve">1 maja </w:t>
            </w:r>
            <w:r w:rsidR="00B2571F">
              <w:rPr>
                <w:rFonts w:ascii="Times New Roman" w:hAnsi="Times New Roman" w:cs="Times New Roman"/>
                <w:b/>
                <w:sz w:val="20"/>
                <w:szCs w:val="20"/>
              </w:rPr>
              <w:t>2020 r. – 4</w:t>
            </w:r>
            <w:r w:rsidR="006515A1" w:rsidRPr="00703AE6">
              <w:rPr>
                <w:rFonts w:ascii="Times New Roman" w:hAnsi="Times New Roman" w:cs="Times New Roman"/>
                <w:b/>
                <w:sz w:val="20"/>
                <w:szCs w:val="20"/>
              </w:rPr>
              <w:t>0 pkt</w:t>
            </w:r>
          </w:p>
        </w:tc>
      </w:tr>
      <w:tr w:rsidR="006515A1" w:rsidRPr="006515A1" w14:paraId="2752F00A" w14:textId="77777777" w:rsidTr="00703AE6">
        <w:tc>
          <w:tcPr>
            <w:tcW w:w="2802" w:type="dxa"/>
          </w:tcPr>
          <w:p w14:paraId="37977960" w14:textId="77777777" w:rsidR="00FF25B6" w:rsidRDefault="00FF25B6" w:rsidP="00703AE6">
            <w:pPr>
              <w:autoSpaceDE w:val="0"/>
              <w:autoSpaceDN w:val="0"/>
              <w:adjustRightInd w:val="0"/>
              <w:jc w:val="center"/>
              <w:rPr>
                <w:rFonts w:ascii="Times New Roman" w:hAnsi="Times New Roman" w:cs="Times New Roman"/>
                <w:b/>
                <w:sz w:val="20"/>
                <w:szCs w:val="20"/>
              </w:rPr>
            </w:pPr>
          </w:p>
          <w:p w14:paraId="4918372F"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Razem</w:t>
            </w:r>
          </w:p>
        </w:tc>
        <w:tc>
          <w:tcPr>
            <w:tcW w:w="1275" w:type="dxa"/>
          </w:tcPr>
          <w:p w14:paraId="1E582BCC" w14:textId="77777777" w:rsidR="00491534" w:rsidRDefault="00491534" w:rsidP="00703AE6">
            <w:pPr>
              <w:autoSpaceDE w:val="0"/>
              <w:autoSpaceDN w:val="0"/>
              <w:adjustRightInd w:val="0"/>
              <w:jc w:val="center"/>
              <w:rPr>
                <w:rFonts w:ascii="Times New Roman" w:hAnsi="Times New Roman" w:cs="Times New Roman"/>
                <w:b/>
                <w:sz w:val="20"/>
                <w:szCs w:val="20"/>
              </w:rPr>
            </w:pPr>
          </w:p>
          <w:p w14:paraId="4109E1B6" w14:textId="5899C645"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100%</w:t>
            </w:r>
          </w:p>
        </w:tc>
        <w:tc>
          <w:tcPr>
            <w:tcW w:w="1276" w:type="dxa"/>
          </w:tcPr>
          <w:p w14:paraId="663D3E39" w14:textId="77777777" w:rsidR="00491534" w:rsidRDefault="00491534" w:rsidP="00703AE6">
            <w:pPr>
              <w:autoSpaceDE w:val="0"/>
              <w:autoSpaceDN w:val="0"/>
              <w:adjustRightInd w:val="0"/>
              <w:jc w:val="center"/>
              <w:rPr>
                <w:rFonts w:ascii="Times New Roman" w:hAnsi="Times New Roman" w:cs="Times New Roman"/>
                <w:b/>
                <w:sz w:val="20"/>
                <w:szCs w:val="20"/>
              </w:rPr>
            </w:pPr>
          </w:p>
          <w:p w14:paraId="3324E294" w14:textId="3794E5B6"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100</w:t>
            </w:r>
          </w:p>
        </w:tc>
        <w:tc>
          <w:tcPr>
            <w:tcW w:w="4394" w:type="dxa"/>
          </w:tcPr>
          <w:p w14:paraId="5FC59592" w14:textId="77777777" w:rsidR="00491534" w:rsidRDefault="00491534" w:rsidP="00703AE6">
            <w:pPr>
              <w:autoSpaceDE w:val="0"/>
              <w:autoSpaceDN w:val="0"/>
              <w:adjustRightInd w:val="0"/>
              <w:jc w:val="center"/>
              <w:rPr>
                <w:rFonts w:ascii="Times New Roman" w:hAnsi="Times New Roman" w:cs="Times New Roman"/>
                <w:b/>
                <w:strike/>
                <w:sz w:val="20"/>
                <w:szCs w:val="20"/>
              </w:rPr>
            </w:pPr>
          </w:p>
          <w:p w14:paraId="29150AFA" w14:textId="5688F902" w:rsidR="006515A1" w:rsidRPr="00703AE6" w:rsidRDefault="006515A1" w:rsidP="00703AE6">
            <w:pPr>
              <w:autoSpaceDE w:val="0"/>
              <w:autoSpaceDN w:val="0"/>
              <w:adjustRightInd w:val="0"/>
              <w:jc w:val="center"/>
              <w:rPr>
                <w:rFonts w:ascii="Times New Roman" w:hAnsi="Times New Roman" w:cs="Times New Roman"/>
                <w:b/>
                <w:strike/>
                <w:sz w:val="20"/>
                <w:szCs w:val="20"/>
              </w:rPr>
            </w:pPr>
            <w:r w:rsidRPr="00703AE6">
              <w:rPr>
                <w:rFonts w:ascii="Times New Roman" w:hAnsi="Times New Roman" w:cs="Times New Roman"/>
                <w:b/>
                <w:strike/>
                <w:sz w:val="20"/>
                <w:szCs w:val="20"/>
              </w:rPr>
              <w:t>---------------------------------------------------</w:t>
            </w:r>
          </w:p>
        </w:tc>
      </w:tr>
    </w:tbl>
    <w:p w14:paraId="33CF7398" w14:textId="77777777" w:rsidR="006515A1" w:rsidRPr="00B06457" w:rsidRDefault="006515A1" w:rsidP="00106D6B">
      <w:pPr>
        <w:pStyle w:val="Akapitzlist"/>
        <w:numPr>
          <w:ilvl w:val="2"/>
          <w:numId w:val="29"/>
        </w:numPr>
        <w:suppressAutoHyphens/>
        <w:autoSpaceDE w:val="0"/>
        <w:autoSpaceDN w:val="0"/>
        <w:adjustRightInd w:val="0"/>
        <w:spacing w:before="120" w:after="0" w:line="240" w:lineRule="auto"/>
        <w:ind w:left="357" w:hanging="357"/>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t xml:space="preserve">Całkowita liczba punktów, jaką otrzyma dana oferta, zostanie obliczona według poniższego wzoru: </w:t>
      </w:r>
    </w:p>
    <w:p w14:paraId="38925E65" w14:textId="77777777" w:rsidR="006515A1" w:rsidRPr="00B06457" w:rsidRDefault="006515A1" w:rsidP="006515A1">
      <w:pPr>
        <w:autoSpaceDE w:val="0"/>
        <w:autoSpaceDN w:val="0"/>
        <w:adjustRightInd w:val="0"/>
        <w:spacing w:after="0" w:line="240" w:lineRule="auto"/>
        <w:jc w:val="center"/>
        <w:rPr>
          <w:rFonts w:ascii="Times New Roman" w:hAnsi="Times New Roman" w:cs="Times New Roman"/>
          <w:color w:val="000000"/>
          <w:sz w:val="24"/>
          <w:szCs w:val="24"/>
        </w:rPr>
      </w:pPr>
      <w:r w:rsidRPr="00B06457">
        <w:rPr>
          <w:rFonts w:ascii="Times New Roman" w:hAnsi="Times New Roman" w:cs="Times New Roman"/>
          <w:b/>
          <w:bCs/>
          <w:color w:val="000000"/>
          <w:sz w:val="24"/>
          <w:szCs w:val="24"/>
        </w:rPr>
        <w:t xml:space="preserve">L = C + T </w:t>
      </w:r>
    </w:p>
    <w:p w14:paraId="623C09CD" w14:textId="77777777" w:rsidR="006515A1" w:rsidRPr="00B06457" w:rsidRDefault="006515A1" w:rsidP="006515A1">
      <w:pPr>
        <w:autoSpaceDE w:val="0"/>
        <w:autoSpaceDN w:val="0"/>
        <w:adjustRightInd w:val="0"/>
        <w:spacing w:after="120" w:line="240" w:lineRule="auto"/>
        <w:ind w:firstLine="708"/>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t xml:space="preserve">gdzie: </w:t>
      </w:r>
    </w:p>
    <w:p w14:paraId="3450F7C2" w14:textId="77777777" w:rsidR="006515A1" w:rsidRPr="00B06457" w:rsidRDefault="006515A1" w:rsidP="006515A1">
      <w:pPr>
        <w:autoSpaceDE w:val="0"/>
        <w:autoSpaceDN w:val="0"/>
        <w:adjustRightInd w:val="0"/>
        <w:spacing w:after="0" w:line="240" w:lineRule="auto"/>
        <w:ind w:firstLine="708"/>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 xml:space="preserve">L – całkowita liczba punktów, </w:t>
      </w:r>
    </w:p>
    <w:p w14:paraId="213D91BD" w14:textId="77777777" w:rsidR="006515A1" w:rsidRPr="00B06457" w:rsidRDefault="006515A1" w:rsidP="006515A1">
      <w:pPr>
        <w:autoSpaceDE w:val="0"/>
        <w:autoSpaceDN w:val="0"/>
        <w:adjustRightInd w:val="0"/>
        <w:spacing w:after="0" w:line="240" w:lineRule="auto"/>
        <w:ind w:firstLine="708"/>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 xml:space="preserve">C – punkty uzyskane w kryterium „Cena”, </w:t>
      </w:r>
    </w:p>
    <w:p w14:paraId="520CC558" w14:textId="77777777" w:rsidR="006515A1" w:rsidRPr="00B06457" w:rsidRDefault="006515A1" w:rsidP="00B2571F">
      <w:pPr>
        <w:autoSpaceDE w:val="0"/>
        <w:autoSpaceDN w:val="0"/>
        <w:adjustRightInd w:val="0"/>
        <w:spacing w:after="120" w:line="240" w:lineRule="auto"/>
        <w:ind w:firstLine="709"/>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T – punkty uzyskane w kryterium</w:t>
      </w:r>
      <w:r w:rsidR="00B2571F">
        <w:rPr>
          <w:rFonts w:ascii="Times New Roman" w:hAnsi="Times New Roman" w:cs="Times New Roman"/>
          <w:b/>
          <w:color w:val="000000"/>
          <w:sz w:val="24"/>
          <w:szCs w:val="24"/>
        </w:rPr>
        <w:t xml:space="preserve"> „Termin wykonania zamówienia”</w:t>
      </w:r>
    </w:p>
    <w:p w14:paraId="4EFB97F6" w14:textId="77777777" w:rsidR="006515A1" w:rsidRPr="00B06457" w:rsidRDefault="006515A1" w:rsidP="00106D6B">
      <w:pPr>
        <w:pStyle w:val="Akapitzlist"/>
        <w:numPr>
          <w:ilvl w:val="2"/>
          <w:numId w:val="29"/>
        </w:numPr>
        <w:suppressAutoHyphens/>
        <w:autoSpaceDE w:val="0"/>
        <w:autoSpaceDN w:val="0"/>
        <w:adjustRightInd w:val="0"/>
        <w:spacing w:after="120" w:line="240" w:lineRule="auto"/>
        <w:ind w:left="357" w:hanging="357"/>
        <w:contextualSpacing w:val="0"/>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t xml:space="preserve">Ocena punktowa w kryterium </w:t>
      </w:r>
      <w:r w:rsidRPr="00B06457">
        <w:rPr>
          <w:rFonts w:ascii="Times New Roman" w:hAnsi="Times New Roman" w:cs="Times New Roman"/>
          <w:b/>
          <w:color w:val="000000"/>
          <w:sz w:val="24"/>
          <w:szCs w:val="24"/>
        </w:rPr>
        <w:t>„Cena”</w:t>
      </w:r>
      <w:r w:rsidRPr="00B06457">
        <w:rPr>
          <w:rFonts w:ascii="Times New Roman" w:hAnsi="Times New Roman" w:cs="Times New Roman"/>
          <w:color w:val="000000"/>
          <w:sz w:val="24"/>
          <w:szCs w:val="24"/>
        </w:rPr>
        <w:t xml:space="preserve"> dokonana zostanie na podstawie całkowitej ceny oferty brutto wskazanej przez Wykonawcę w ofercie i przeliczona według wzoru opisanego w tabeli powyżej. </w:t>
      </w:r>
    </w:p>
    <w:p w14:paraId="25018DCA" w14:textId="2C554A66" w:rsidR="006515A1" w:rsidRPr="00B06457" w:rsidRDefault="006515A1" w:rsidP="00106D6B">
      <w:pPr>
        <w:pStyle w:val="Akapitzlist"/>
        <w:numPr>
          <w:ilvl w:val="2"/>
          <w:numId w:val="29"/>
        </w:numPr>
        <w:suppressAutoHyphens/>
        <w:autoSpaceDE w:val="0"/>
        <w:autoSpaceDN w:val="0"/>
        <w:adjustRightInd w:val="0"/>
        <w:spacing w:after="120" w:line="240" w:lineRule="auto"/>
        <w:ind w:left="357" w:hanging="357"/>
        <w:contextualSpacing w:val="0"/>
        <w:jc w:val="both"/>
        <w:rPr>
          <w:rFonts w:ascii="Times New Roman" w:hAnsi="Times New Roman" w:cs="Times New Roman"/>
          <w:color w:val="000000"/>
          <w:sz w:val="24"/>
          <w:szCs w:val="24"/>
        </w:rPr>
      </w:pPr>
      <w:r w:rsidRPr="00B06457">
        <w:rPr>
          <w:rFonts w:ascii="Times New Roman" w:hAnsi="Times New Roman" w:cs="Times New Roman"/>
          <w:sz w:val="24"/>
          <w:szCs w:val="24"/>
        </w:rPr>
        <w:t xml:space="preserve">Ocena punktowa w kryterium </w:t>
      </w:r>
      <w:r w:rsidRPr="00B06457">
        <w:rPr>
          <w:rFonts w:ascii="Times New Roman" w:hAnsi="Times New Roman" w:cs="Times New Roman"/>
          <w:b/>
          <w:sz w:val="24"/>
          <w:szCs w:val="24"/>
        </w:rPr>
        <w:t>„Termin wykonania zamówienia”</w:t>
      </w:r>
      <w:r w:rsidRPr="00B06457">
        <w:rPr>
          <w:rFonts w:ascii="Times New Roman" w:hAnsi="Times New Roman" w:cs="Times New Roman"/>
          <w:sz w:val="24"/>
          <w:szCs w:val="24"/>
        </w:rPr>
        <w:t xml:space="preserve"> dokonana zostanie według zasad opisanych w tabeli powyżej na podstawie terminu wykonania zamówienia wskazanego przez Wykonawcę w formularzu oferty </w:t>
      </w:r>
      <w:r w:rsidRPr="00B06457">
        <w:rPr>
          <w:rFonts w:ascii="Times New Roman" w:hAnsi="Times New Roman" w:cs="Times New Roman"/>
          <w:b/>
          <w:sz w:val="24"/>
          <w:szCs w:val="24"/>
        </w:rPr>
        <w:t xml:space="preserve">(najdłuższy możliwy termin wykonania zamówienia wymagany przez Zamawiającego określony został do dnia </w:t>
      </w:r>
      <w:r w:rsidR="00450603">
        <w:rPr>
          <w:rFonts w:ascii="Times New Roman" w:hAnsi="Times New Roman" w:cs="Times New Roman"/>
          <w:b/>
          <w:sz w:val="24"/>
          <w:szCs w:val="24"/>
        </w:rPr>
        <w:t xml:space="preserve">30 </w:t>
      </w:r>
      <w:r w:rsidR="00FF25B6">
        <w:rPr>
          <w:rFonts w:ascii="Times New Roman" w:hAnsi="Times New Roman" w:cs="Times New Roman"/>
          <w:b/>
          <w:sz w:val="24"/>
          <w:szCs w:val="24"/>
        </w:rPr>
        <w:t>czerwca</w:t>
      </w:r>
      <w:r w:rsidR="00C15C99">
        <w:rPr>
          <w:rFonts w:ascii="Times New Roman" w:hAnsi="Times New Roman" w:cs="Times New Roman"/>
          <w:b/>
          <w:sz w:val="24"/>
          <w:szCs w:val="24"/>
        </w:rPr>
        <w:t xml:space="preserve"> </w:t>
      </w:r>
      <w:r w:rsidRPr="00B06457">
        <w:rPr>
          <w:rFonts w:ascii="Times New Roman" w:hAnsi="Times New Roman" w:cs="Times New Roman"/>
          <w:b/>
          <w:sz w:val="24"/>
          <w:szCs w:val="24"/>
        </w:rPr>
        <w:t>20</w:t>
      </w:r>
      <w:r w:rsidR="00B06457" w:rsidRPr="00B06457">
        <w:rPr>
          <w:rFonts w:ascii="Times New Roman" w:hAnsi="Times New Roman" w:cs="Times New Roman"/>
          <w:b/>
          <w:sz w:val="24"/>
          <w:szCs w:val="24"/>
        </w:rPr>
        <w:t>20</w:t>
      </w:r>
      <w:r w:rsidRPr="00B06457">
        <w:rPr>
          <w:rFonts w:ascii="Times New Roman" w:hAnsi="Times New Roman" w:cs="Times New Roman"/>
          <w:b/>
          <w:sz w:val="24"/>
          <w:szCs w:val="24"/>
        </w:rPr>
        <w:t xml:space="preserve"> r., najkrótszy możliwy termin wykonania zamówienia wymagany przez Zamawiaj</w:t>
      </w:r>
      <w:r w:rsidR="00B06457" w:rsidRPr="00B06457">
        <w:rPr>
          <w:rFonts w:ascii="Times New Roman" w:hAnsi="Times New Roman" w:cs="Times New Roman"/>
          <w:b/>
          <w:sz w:val="24"/>
          <w:szCs w:val="24"/>
        </w:rPr>
        <w:t xml:space="preserve">ącego określony został do dnia </w:t>
      </w:r>
      <w:r w:rsidR="00C15C99">
        <w:rPr>
          <w:rFonts w:ascii="Times New Roman" w:hAnsi="Times New Roman" w:cs="Times New Roman"/>
          <w:b/>
          <w:sz w:val="24"/>
          <w:szCs w:val="24"/>
        </w:rPr>
        <w:t>3</w:t>
      </w:r>
      <w:r w:rsidR="00FF25B6">
        <w:rPr>
          <w:rFonts w:ascii="Times New Roman" w:hAnsi="Times New Roman" w:cs="Times New Roman"/>
          <w:b/>
          <w:sz w:val="24"/>
          <w:szCs w:val="24"/>
        </w:rPr>
        <w:t xml:space="preserve">1 maja </w:t>
      </w:r>
      <w:r w:rsidRPr="00B06457">
        <w:rPr>
          <w:rFonts w:ascii="Times New Roman" w:hAnsi="Times New Roman" w:cs="Times New Roman"/>
          <w:b/>
          <w:sz w:val="24"/>
          <w:szCs w:val="24"/>
        </w:rPr>
        <w:t>20</w:t>
      </w:r>
      <w:r w:rsidR="00B06457" w:rsidRPr="00B06457">
        <w:rPr>
          <w:rFonts w:ascii="Times New Roman" w:hAnsi="Times New Roman" w:cs="Times New Roman"/>
          <w:b/>
          <w:sz w:val="24"/>
          <w:szCs w:val="24"/>
        </w:rPr>
        <w:t>20</w:t>
      </w:r>
      <w:r w:rsidRPr="00B06457">
        <w:rPr>
          <w:rFonts w:ascii="Times New Roman" w:hAnsi="Times New Roman" w:cs="Times New Roman"/>
          <w:b/>
          <w:sz w:val="24"/>
          <w:szCs w:val="24"/>
        </w:rPr>
        <w:t xml:space="preserve"> r.).</w:t>
      </w:r>
    </w:p>
    <w:p w14:paraId="47A9348E" w14:textId="77777777" w:rsidR="003B387F" w:rsidRDefault="003B387F" w:rsidP="00106D6B">
      <w:pPr>
        <w:pStyle w:val="Default"/>
        <w:numPr>
          <w:ilvl w:val="0"/>
          <w:numId w:val="30"/>
        </w:numPr>
        <w:spacing w:after="120"/>
        <w:ind w:left="357" w:hanging="357"/>
        <w:jc w:val="both"/>
        <w:rPr>
          <w:rFonts w:ascii="Times New Roman" w:hAnsi="Times New Roman" w:cs="Times New Roman"/>
        </w:rPr>
      </w:pPr>
      <w:r w:rsidRPr="0083237E">
        <w:rPr>
          <w:rFonts w:ascii="Times New Roman" w:hAnsi="Times New Roman" w:cs="Times New Roman"/>
        </w:rPr>
        <w:t xml:space="preserve">Punktacja przyznawana ofertom w poszczególnych kryteriach będzie liczona z dokładnością do dwóch miejsc po przecinku. Najwyższa liczba punktów wyznaczy najkorzystniejszą ofertę. </w:t>
      </w:r>
    </w:p>
    <w:p w14:paraId="415211F0" w14:textId="77777777" w:rsidR="003B387F" w:rsidRDefault="003B387F" w:rsidP="00106D6B">
      <w:pPr>
        <w:pStyle w:val="Default"/>
        <w:numPr>
          <w:ilvl w:val="0"/>
          <w:numId w:val="30"/>
        </w:numPr>
        <w:spacing w:after="120"/>
        <w:ind w:left="357" w:hanging="357"/>
        <w:jc w:val="both"/>
        <w:rPr>
          <w:rFonts w:ascii="Times New Roman" w:hAnsi="Times New Roman" w:cs="Times New Roman"/>
        </w:rPr>
      </w:pPr>
      <w:r w:rsidRPr="0083237E">
        <w:rPr>
          <w:rFonts w:ascii="Times New Roman" w:hAnsi="Times New Roman" w:cs="Times New Roman"/>
        </w:rPr>
        <w:t xml:space="preserve">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 </w:t>
      </w:r>
    </w:p>
    <w:p w14:paraId="048702AD" w14:textId="77777777" w:rsidR="003B387F" w:rsidRPr="0083237E" w:rsidRDefault="003B387F" w:rsidP="00106D6B">
      <w:pPr>
        <w:pStyle w:val="Default"/>
        <w:numPr>
          <w:ilvl w:val="0"/>
          <w:numId w:val="30"/>
        </w:numPr>
        <w:spacing w:after="120"/>
        <w:ind w:left="357" w:hanging="357"/>
        <w:jc w:val="both"/>
        <w:rPr>
          <w:rFonts w:ascii="Times New Roman" w:hAnsi="Times New Roman" w:cs="Times New Roman"/>
        </w:rPr>
      </w:pPr>
      <w:r w:rsidRPr="0083237E">
        <w:rPr>
          <w:rFonts w:ascii="Times New Roman" w:hAnsi="Times New Roman" w:cs="Times New Roman"/>
        </w:rPr>
        <w:t xml:space="preserve">Zamawiający udzieli zamówienia Wykonawcy, którego oferta odpowiadać będzie wszystkim wymaganiom przedstawionym w ustawie PZP oraz w SIWZ i zostanie oceniona jako najkorzystniejsza w oparciu o podane kryteria wyboru. Termin zwarcia umowy zostanie określony w zawiadomieniu o wyborze najkorzystniejszej oferty. </w:t>
      </w:r>
    </w:p>
    <w:p w14:paraId="4A7E5C32" w14:textId="77777777" w:rsidR="003B387F" w:rsidRPr="00215CB4" w:rsidRDefault="003B387F" w:rsidP="003B387F">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lastRenderedPageBreak/>
        <w:t xml:space="preserve">XIV. </w:t>
      </w:r>
      <w:r w:rsidRPr="00215CB4">
        <w:rPr>
          <w:rFonts w:ascii="Times New Roman" w:eastAsia="Times New Roman" w:hAnsi="Times New Roman" w:cs="Times New Roman"/>
          <w:b/>
          <w:sz w:val="24"/>
          <w:szCs w:val="20"/>
          <w:u w:val="single"/>
          <w:lang w:eastAsia="ar-SA"/>
        </w:rPr>
        <w:t>INFORMACJE O FORMALNOŚCIACH, JAKIE POWINNY ZOSTAĆ DOPEŁNIONE PO WYBORZE  OFERTY W CELU ZAWARCIA UMOWY W SPRAWIE ZAMÓWIENIA PUBLICZNEGO</w:t>
      </w:r>
      <w:r w:rsidRPr="00215CB4">
        <w:rPr>
          <w:rFonts w:ascii="Times New Roman" w:eastAsia="Times New Roman" w:hAnsi="Times New Roman" w:cs="Times New Roman"/>
          <w:b/>
          <w:sz w:val="24"/>
          <w:szCs w:val="20"/>
          <w:lang w:eastAsia="ar-SA"/>
        </w:rPr>
        <w:t>:</w:t>
      </w:r>
    </w:p>
    <w:p w14:paraId="6CA3D097" w14:textId="77777777" w:rsidR="003B387F" w:rsidRPr="0083237E" w:rsidRDefault="003B387F" w:rsidP="00106D6B">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color w:val="000000"/>
          <w:sz w:val="24"/>
          <w:szCs w:val="24"/>
          <w:lang w:eastAsia="ar-SA"/>
        </w:rPr>
        <w:t xml:space="preserve">Z wykonawcą, który złoży najkorzystniejszą ofertę zostanie zawarta umowa, której wzór </w:t>
      </w:r>
      <w:r w:rsidRPr="0083237E">
        <w:rPr>
          <w:rFonts w:ascii="Times New Roman" w:eastAsia="Times New Roman" w:hAnsi="Times New Roman" w:cs="Times New Roman"/>
          <w:sz w:val="24"/>
          <w:szCs w:val="24"/>
          <w:lang w:eastAsia="ar-SA"/>
        </w:rPr>
        <w:t xml:space="preserve">stanowi </w:t>
      </w:r>
      <w:r w:rsidRPr="0083237E">
        <w:rPr>
          <w:rFonts w:ascii="Times New Roman" w:eastAsia="Times New Roman" w:hAnsi="Times New Roman" w:cs="Times New Roman"/>
          <w:b/>
          <w:bCs/>
          <w:sz w:val="24"/>
          <w:szCs w:val="24"/>
          <w:lang w:eastAsia="ar-SA"/>
        </w:rPr>
        <w:t xml:space="preserve">załącznik nr 5 </w:t>
      </w:r>
      <w:r w:rsidRPr="0083237E">
        <w:rPr>
          <w:rFonts w:ascii="Times New Roman" w:eastAsia="Times New Roman" w:hAnsi="Times New Roman" w:cs="Times New Roman"/>
          <w:b/>
          <w:sz w:val="24"/>
          <w:szCs w:val="24"/>
          <w:lang w:eastAsia="ar-SA"/>
        </w:rPr>
        <w:t>do SIWZ</w:t>
      </w:r>
      <w:r w:rsidRPr="0083237E">
        <w:rPr>
          <w:rFonts w:ascii="Times New Roman" w:eastAsia="Times New Roman" w:hAnsi="Times New Roman" w:cs="Times New Roman"/>
          <w:sz w:val="24"/>
          <w:szCs w:val="24"/>
          <w:lang w:eastAsia="ar-SA"/>
        </w:rPr>
        <w:t xml:space="preserve">. </w:t>
      </w:r>
    </w:p>
    <w:p w14:paraId="6386164E" w14:textId="77777777" w:rsidR="003B387F" w:rsidRPr="0083237E" w:rsidRDefault="003B387F" w:rsidP="00106D6B">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ar-SA"/>
        </w:rPr>
        <w:t>Przed zawarciem umowy, najpóźniej w dniu jej zawarcia, zamawiający wymaga złożenia zabezpieczenia należytego wykonania umowy</w:t>
      </w:r>
      <w:r w:rsidRPr="0083237E">
        <w:rPr>
          <w:rFonts w:ascii="Times New Roman" w:eastAsia="Times New Roman" w:hAnsi="Times New Roman" w:cs="Times New Roman"/>
          <w:bCs/>
          <w:sz w:val="24"/>
          <w:szCs w:val="24"/>
          <w:lang w:eastAsia="ar-SA"/>
        </w:rPr>
        <w:t xml:space="preserve"> określonego w rozdz. XV. SIWZ,</w:t>
      </w:r>
      <w:r w:rsidRPr="0083237E">
        <w:rPr>
          <w:rFonts w:ascii="Times New Roman" w:eastAsia="Times New Roman" w:hAnsi="Times New Roman" w:cs="Times New Roman"/>
          <w:sz w:val="24"/>
          <w:szCs w:val="24"/>
          <w:lang w:eastAsia="ar-SA"/>
        </w:rPr>
        <w:t xml:space="preserve"> w wysokości </w:t>
      </w:r>
      <w:r w:rsidRPr="0083237E">
        <w:rPr>
          <w:rFonts w:ascii="Times New Roman" w:eastAsia="Times New Roman" w:hAnsi="Times New Roman" w:cs="Times New Roman"/>
          <w:b/>
          <w:sz w:val="24"/>
          <w:szCs w:val="24"/>
          <w:lang w:eastAsia="ar-SA"/>
        </w:rPr>
        <w:t>10</w:t>
      </w:r>
      <w:r w:rsidRPr="0083237E">
        <w:rPr>
          <w:rFonts w:ascii="Times New Roman" w:eastAsia="Times New Roman" w:hAnsi="Times New Roman" w:cs="Times New Roman"/>
          <w:b/>
          <w:bCs/>
          <w:sz w:val="24"/>
          <w:szCs w:val="24"/>
          <w:lang w:eastAsia="ar-SA"/>
        </w:rPr>
        <w:t>%</w:t>
      </w:r>
      <w:r w:rsidRPr="0083237E">
        <w:rPr>
          <w:rFonts w:ascii="Times New Roman" w:eastAsia="Times New Roman" w:hAnsi="Times New Roman" w:cs="Times New Roman"/>
          <w:sz w:val="24"/>
          <w:szCs w:val="24"/>
          <w:lang w:eastAsia="ar-SA"/>
        </w:rPr>
        <w:t xml:space="preserve"> całkowitej ceny brutto podanej w ofercie.</w:t>
      </w:r>
    </w:p>
    <w:p w14:paraId="2A12AC71" w14:textId="77777777" w:rsidR="003B387F" w:rsidRPr="0083237E" w:rsidRDefault="003B387F" w:rsidP="00106D6B">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pl-PL"/>
        </w:rPr>
        <w:t>W przypadku, gdy zabezpieczenie nie będzie miało formy pieniężnej, Wykonawca uzgodni na trzy dni przed podpisaniem umowy, w jaki sposób zrealizuje zapis umowy dotyczący zabezpieczenia należytego wykonania umowy.</w:t>
      </w:r>
    </w:p>
    <w:p w14:paraId="296E396D" w14:textId="5F838693" w:rsidR="003B387F" w:rsidRPr="0083237E" w:rsidRDefault="003B387F" w:rsidP="00106D6B">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pl-PL"/>
        </w:rPr>
        <w:t xml:space="preserve">Najpóźniej </w:t>
      </w:r>
      <w:r w:rsidR="00950703">
        <w:rPr>
          <w:rFonts w:ascii="Times New Roman" w:eastAsia="Times New Roman" w:hAnsi="Times New Roman" w:cs="Times New Roman"/>
          <w:sz w:val="24"/>
          <w:szCs w:val="24"/>
          <w:lang w:eastAsia="pl-PL"/>
        </w:rPr>
        <w:t>na 3 dni przed zawarciem</w:t>
      </w:r>
      <w:r w:rsidRPr="0083237E">
        <w:rPr>
          <w:rFonts w:ascii="Times New Roman" w:eastAsia="Times New Roman" w:hAnsi="Times New Roman" w:cs="Times New Roman"/>
          <w:sz w:val="24"/>
          <w:szCs w:val="24"/>
          <w:lang w:eastAsia="pl-PL"/>
        </w:rPr>
        <w:t xml:space="preserve"> umowy Wykonawca dostarczy Zamawiającemu </w:t>
      </w:r>
      <w:r w:rsidRPr="0083237E">
        <w:rPr>
          <w:rFonts w:ascii="Times New Roman" w:eastAsia="Times New Roman" w:hAnsi="Times New Roman" w:cs="Times New Roman"/>
          <w:b/>
          <w:sz w:val="24"/>
          <w:szCs w:val="24"/>
          <w:lang w:eastAsia="pl-PL"/>
        </w:rPr>
        <w:t xml:space="preserve">kosztorys ofertowy oraz uzgodniony wcześniej z zamawiającym harmonogram rzeczowo – finansowy. </w:t>
      </w:r>
      <w:r w:rsidRPr="0083237E">
        <w:rPr>
          <w:rFonts w:ascii="Times New Roman" w:eastAsia="Times New Roman" w:hAnsi="Times New Roman" w:cs="Times New Roman"/>
          <w:sz w:val="24"/>
          <w:szCs w:val="24"/>
          <w:lang w:eastAsia="pl-PL"/>
        </w:rPr>
        <w:t>Dokumenty te stanowić będą załączniki do umowy.</w:t>
      </w:r>
      <w:r w:rsidR="0056261D">
        <w:rPr>
          <w:rFonts w:ascii="Times New Roman" w:eastAsia="Times New Roman" w:hAnsi="Times New Roman" w:cs="Times New Roman"/>
          <w:sz w:val="24"/>
          <w:szCs w:val="24"/>
          <w:lang w:eastAsia="pl-PL"/>
        </w:rPr>
        <w:t xml:space="preserve"> </w:t>
      </w:r>
      <w:r w:rsidR="00950703" w:rsidRPr="00703AE6">
        <w:rPr>
          <w:rFonts w:ascii="Times New Roman" w:eastAsia="Times New Roman" w:hAnsi="Times New Roman" w:cs="Times New Roman"/>
          <w:sz w:val="24"/>
          <w:szCs w:val="24"/>
          <w:u w:val="single"/>
          <w:lang w:eastAsia="pl-PL"/>
        </w:rPr>
        <w:t>Wykonawca zobowiązany jest do uaktualniania harmonogramu rzeczowo-finansowego na każde żądanie Zamawiającego.</w:t>
      </w:r>
    </w:p>
    <w:p w14:paraId="049DE44A" w14:textId="77777777" w:rsidR="003B387F" w:rsidRPr="00215CB4" w:rsidRDefault="003B387F" w:rsidP="003B387F">
      <w:pPr>
        <w:suppressAutoHyphens/>
        <w:spacing w:after="120" w:line="240" w:lineRule="auto"/>
        <w:jc w:val="both"/>
        <w:rPr>
          <w:rFonts w:ascii="FrankfurtGothic" w:eastAsia="Times New Roman" w:hAnsi="FrankfurtGothic" w:cs="FrankfurtGothic"/>
          <w:b/>
          <w:sz w:val="24"/>
          <w:szCs w:val="24"/>
          <w:lang w:eastAsia="ar-SA"/>
        </w:rPr>
      </w:pPr>
      <w:r w:rsidRPr="00215CB4">
        <w:rPr>
          <w:rFonts w:ascii="Times New Roman" w:eastAsia="Times New Roman" w:hAnsi="Times New Roman" w:cs="Times New Roman"/>
          <w:b/>
          <w:bCs/>
          <w:sz w:val="24"/>
          <w:szCs w:val="20"/>
          <w:lang w:eastAsia="ar-SA"/>
        </w:rPr>
        <w:t xml:space="preserve">XV. </w:t>
      </w:r>
      <w:r w:rsidRPr="00215CB4">
        <w:rPr>
          <w:rFonts w:ascii="Times New Roman" w:eastAsia="Times New Roman" w:hAnsi="Times New Roman" w:cs="Times New Roman"/>
          <w:b/>
          <w:sz w:val="24"/>
          <w:szCs w:val="20"/>
          <w:u w:val="single"/>
          <w:lang w:eastAsia="ar-SA"/>
        </w:rPr>
        <w:t>WYMAGANIA DOTYCZĄCE ZABEZPIECZENIA NALEŻYTEGO WYKONANIA UMOWY</w:t>
      </w:r>
      <w:r w:rsidRPr="00215CB4">
        <w:rPr>
          <w:rFonts w:ascii="Times New Roman" w:eastAsia="Times New Roman" w:hAnsi="Times New Roman" w:cs="Times New Roman"/>
          <w:b/>
          <w:sz w:val="24"/>
          <w:szCs w:val="20"/>
          <w:lang w:eastAsia="ar-SA"/>
        </w:rPr>
        <w:t xml:space="preserve">: </w:t>
      </w:r>
    </w:p>
    <w:p w14:paraId="384BAE9E" w14:textId="77777777" w:rsidR="003B387F" w:rsidRDefault="003B387F" w:rsidP="00106D6B">
      <w:pPr>
        <w:pStyle w:val="Akapitzlist"/>
        <w:numPr>
          <w:ilvl w:val="0"/>
          <w:numId w:val="21"/>
        </w:numPr>
        <w:tabs>
          <w:tab w:val="center" w:pos="4536"/>
          <w:tab w:val="right" w:pos="9072"/>
        </w:tabs>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Zamawiający będzie wymagał od wykonawcy, który złoży najkorzystniejszą ofertę, złożenia, przed podpisaniem umowy lub najpóźniej w dniu jej podpisywania, zabezpieczenia należytego wykonania umowy w wysokości </w:t>
      </w:r>
      <w:r w:rsidRPr="0083237E">
        <w:rPr>
          <w:rFonts w:ascii="Times New Roman" w:eastAsia="Times New Roman" w:hAnsi="Times New Roman" w:cs="Times New Roman"/>
          <w:b/>
          <w:bCs/>
          <w:sz w:val="24"/>
          <w:szCs w:val="24"/>
          <w:lang w:eastAsia="ar-SA"/>
        </w:rPr>
        <w:t xml:space="preserve">10 % </w:t>
      </w:r>
      <w:r w:rsidRPr="0083237E">
        <w:rPr>
          <w:rFonts w:ascii="Times New Roman" w:eastAsia="Times New Roman" w:hAnsi="Times New Roman" w:cs="Times New Roman"/>
          <w:sz w:val="24"/>
          <w:szCs w:val="24"/>
          <w:lang w:eastAsia="ar-SA"/>
        </w:rPr>
        <w:t xml:space="preserve">całkowitej ceny brutto podanej w ofercie. </w:t>
      </w:r>
    </w:p>
    <w:p w14:paraId="4A76C508" w14:textId="77777777" w:rsidR="003B387F" w:rsidRPr="0083237E" w:rsidRDefault="003B387F" w:rsidP="00106D6B">
      <w:pPr>
        <w:pStyle w:val="Akapitzlist"/>
        <w:numPr>
          <w:ilvl w:val="0"/>
          <w:numId w:val="21"/>
        </w:numPr>
        <w:tabs>
          <w:tab w:val="center" w:pos="4536"/>
          <w:tab w:val="right" w:pos="9072"/>
        </w:tabs>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Zabezpieczenie może być wnoszone według wyboru wykonawcy w jednej lub w kilku następujących formach: </w:t>
      </w:r>
    </w:p>
    <w:p w14:paraId="49719162" w14:textId="77777777" w:rsidR="003B387F" w:rsidRDefault="003B387F" w:rsidP="00106D6B">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pieniądzu;</w:t>
      </w:r>
    </w:p>
    <w:p w14:paraId="24E32F66" w14:textId="77777777" w:rsidR="003B387F" w:rsidRDefault="003B387F" w:rsidP="00106D6B">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poręczeniach bankowych lub poręczeniach spółdzielczej kasy oszczędnościowo-kredytowej, z tym że poręczenie kasy jest zawsze poręczeniem pieniężnym;</w:t>
      </w:r>
    </w:p>
    <w:p w14:paraId="3A9E2AE1" w14:textId="77777777" w:rsidR="003B387F" w:rsidRDefault="003B387F" w:rsidP="00106D6B">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gwarancjach bankowych;</w:t>
      </w:r>
    </w:p>
    <w:p w14:paraId="60DFD6DF" w14:textId="77777777" w:rsidR="003B387F" w:rsidRDefault="003B387F" w:rsidP="00106D6B">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gwarancjach ubezpieczeniowych;</w:t>
      </w:r>
    </w:p>
    <w:p w14:paraId="064320C0" w14:textId="77777777" w:rsidR="003B387F" w:rsidRPr="0083237E" w:rsidRDefault="003B387F" w:rsidP="00106D6B">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poręczeniach udzielanych przez podmioty, o których mowa w art. 6b ust. 5 pkt 2 ustawy z dnia 9 listopada 2000 r. o utworzeniu Polskiej Agencji Rozwoju Przedsiębiorczości.</w:t>
      </w:r>
    </w:p>
    <w:p w14:paraId="584C2344" w14:textId="77777777" w:rsidR="00FF25B6" w:rsidRPr="00FF25B6" w:rsidRDefault="003B387F" w:rsidP="00FF25B6">
      <w:pPr>
        <w:pStyle w:val="Akapitzlist"/>
        <w:numPr>
          <w:ilvl w:val="0"/>
          <w:numId w:val="21"/>
        </w:numPr>
        <w:spacing w:after="120" w:line="240" w:lineRule="auto"/>
        <w:ind w:left="357" w:hanging="357"/>
        <w:jc w:val="both"/>
        <w:rPr>
          <w:rFonts w:ascii="Times New Roman" w:hAnsi="Times New Roman" w:cs="Times New Roman"/>
          <w:b/>
          <w:sz w:val="24"/>
          <w:szCs w:val="24"/>
        </w:rPr>
      </w:pPr>
      <w:r w:rsidRPr="00FF25B6">
        <w:rPr>
          <w:rFonts w:ascii="Times New Roman" w:eastAsia="Times New Roman" w:hAnsi="Times New Roman" w:cs="Times New Roman"/>
          <w:sz w:val="24"/>
          <w:szCs w:val="24"/>
          <w:lang w:eastAsia="ar-SA"/>
        </w:rPr>
        <w:t xml:space="preserve">Zabezpieczenie wnoszone w pieniądzu wykonawca wpłaca przelewem na rachunek bankowy zamawiającego nr </w:t>
      </w:r>
      <w:r w:rsidR="00B06457" w:rsidRPr="00FF25B6">
        <w:rPr>
          <w:rFonts w:ascii="Times New Roman" w:eastAsia="Times New Roman" w:hAnsi="Times New Roman" w:cs="Times New Roman"/>
          <w:b/>
          <w:sz w:val="24"/>
          <w:szCs w:val="24"/>
          <w:lang w:eastAsia="ar-SA"/>
        </w:rPr>
        <w:t xml:space="preserve">66 1560 0013 2007 8730 2000 0006 </w:t>
      </w:r>
      <w:r w:rsidRPr="00FF25B6">
        <w:rPr>
          <w:rFonts w:ascii="Times New Roman" w:eastAsia="Times New Roman" w:hAnsi="Times New Roman" w:cs="Times New Roman"/>
          <w:b/>
          <w:sz w:val="24"/>
          <w:szCs w:val="24"/>
          <w:lang w:eastAsia="ar-SA"/>
        </w:rPr>
        <w:t>z dopiskiem „zabezpieczenie należytego wykonania umowy - na zadanie</w:t>
      </w:r>
      <w:r w:rsidR="00B06457" w:rsidRPr="00FF25B6">
        <w:rPr>
          <w:rFonts w:ascii="Times New Roman" w:eastAsia="Times New Roman" w:hAnsi="Times New Roman" w:cs="Times New Roman"/>
          <w:b/>
          <w:sz w:val="24"/>
          <w:szCs w:val="24"/>
          <w:lang w:eastAsia="ar-SA"/>
        </w:rPr>
        <w:t xml:space="preserve"> pn.</w:t>
      </w:r>
      <w:r w:rsidRPr="00FF25B6">
        <w:rPr>
          <w:rFonts w:ascii="Times New Roman" w:eastAsia="Times New Roman" w:hAnsi="Times New Roman" w:cs="Times New Roman"/>
          <w:b/>
          <w:sz w:val="24"/>
          <w:szCs w:val="24"/>
          <w:lang w:eastAsia="ar-SA"/>
        </w:rPr>
        <w:t xml:space="preserve">: </w:t>
      </w:r>
      <w:r w:rsidR="00FF25B6" w:rsidRPr="00FF25B6">
        <w:rPr>
          <w:rFonts w:ascii="Times New Roman" w:hAnsi="Times New Roman" w:cs="Times New Roman"/>
          <w:bCs/>
          <w:sz w:val="24"/>
          <w:szCs w:val="24"/>
        </w:rPr>
        <w:t>„</w:t>
      </w:r>
      <w:r w:rsidR="00FF25B6" w:rsidRPr="00FF25B6">
        <w:rPr>
          <w:rFonts w:ascii="Times New Roman" w:hAnsi="Times New Roman" w:cs="Times New Roman"/>
          <w:b/>
          <w:sz w:val="24"/>
          <w:szCs w:val="24"/>
        </w:rPr>
        <w:t xml:space="preserve">Budowa boiska </w:t>
      </w:r>
      <w:r w:rsidR="00FF25B6" w:rsidRPr="00FF25B6">
        <w:rPr>
          <w:rStyle w:val="Pogrubienie"/>
          <w:rFonts w:ascii="Times New Roman" w:hAnsi="Times New Roman" w:cs="Times New Roman"/>
          <w:sz w:val="24"/>
          <w:szCs w:val="24"/>
        </w:rPr>
        <w:t>wielofunkcyjnego dla Zespołu Szkół w </w:t>
      </w:r>
      <w:proofErr w:type="spellStart"/>
      <w:r w:rsidR="00FF25B6" w:rsidRPr="00FF25B6">
        <w:rPr>
          <w:rStyle w:val="Pogrubienie"/>
          <w:rFonts w:ascii="Times New Roman" w:hAnsi="Times New Roman" w:cs="Times New Roman"/>
          <w:sz w:val="24"/>
          <w:szCs w:val="24"/>
        </w:rPr>
        <w:t>Chodczu</w:t>
      </w:r>
      <w:proofErr w:type="spellEnd"/>
      <w:r w:rsidR="00FF25B6" w:rsidRPr="00FF25B6">
        <w:rPr>
          <w:rFonts w:ascii="Times New Roman" w:hAnsi="Times New Roman" w:cs="Times New Roman"/>
          <w:bCs/>
          <w:sz w:val="24"/>
          <w:szCs w:val="24"/>
        </w:rPr>
        <w:t>”</w:t>
      </w:r>
      <w:r w:rsidR="00FF25B6">
        <w:rPr>
          <w:rFonts w:ascii="Times New Roman" w:hAnsi="Times New Roman" w:cs="Times New Roman"/>
          <w:bCs/>
          <w:sz w:val="24"/>
          <w:szCs w:val="24"/>
        </w:rPr>
        <w:t>.</w:t>
      </w:r>
    </w:p>
    <w:p w14:paraId="7BF1C669" w14:textId="77777777" w:rsidR="003B387F" w:rsidRPr="0083237E" w:rsidRDefault="003B387F" w:rsidP="00106D6B">
      <w:pPr>
        <w:pStyle w:val="Akapitzlist"/>
        <w:numPr>
          <w:ilvl w:val="0"/>
          <w:numId w:val="21"/>
        </w:numPr>
        <w:spacing w:after="120" w:line="240" w:lineRule="auto"/>
        <w:ind w:left="357" w:hanging="357"/>
        <w:jc w:val="both"/>
        <w:rPr>
          <w:rFonts w:ascii="Times New Roman" w:hAnsi="Times New Roman" w:cs="Times New Roman"/>
          <w:b/>
          <w:sz w:val="24"/>
          <w:szCs w:val="24"/>
        </w:rPr>
      </w:pPr>
      <w:r w:rsidRPr="0083237E">
        <w:rPr>
          <w:rFonts w:ascii="Times New Roman" w:eastAsia="Times New Roman" w:hAnsi="Times New Roman" w:cs="Times New Roman"/>
          <w:sz w:val="24"/>
          <w:szCs w:val="24"/>
          <w:lang w:eastAsia="ar-SA"/>
        </w:rPr>
        <w:t xml:space="preserve">Zamawiający nie wyraża zgody na tworzenie zabezpieczenia przez potrącenia z należności za częściowo wykonany przedmiot zamówienia. </w:t>
      </w:r>
    </w:p>
    <w:p w14:paraId="05559AC4" w14:textId="77777777" w:rsidR="003B387F" w:rsidRPr="0083237E" w:rsidRDefault="003B387F" w:rsidP="00106D6B">
      <w:pPr>
        <w:pStyle w:val="Akapitzlist"/>
        <w:numPr>
          <w:ilvl w:val="0"/>
          <w:numId w:val="21"/>
        </w:numPr>
        <w:spacing w:after="120" w:line="240" w:lineRule="auto"/>
        <w:ind w:left="357" w:hanging="357"/>
        <w:jc w:val="both"/>
        <w:rPr>
          <w:rFonts w:ascii="Times New Roman" w:hAnsi="Times New Roman" w:cs="Times New Roman"/>
          <w:b/>
          <w:sz w:val="24"/>
          <w:szCs w:val="24"/>
        </w:rPr>
      </w:pPr>
      <w:r w:rsidRPr="0083237E">
        <w:rPr>
          <w:rFonts w:ascii="Times New Roman" w:eastAsia="Times New Roman" w:hAnsi="Times New Roman" w:cs="Times New Roman"/>
          <w:sz w:val="24"/>
          <w:szCs w:val="24"/>
          <w:lang w:eastAsia="ar-SA"/>
        </w:rPr>
        <w:t xml:space="preserve">Zamawiający zwróci 70 % wysokości zabezpieczenia w terminie 30 dni od dnia wykonania zamówienia i uznania przez zamawiającego za należycie wykonane. Kwota pozostawiona na zabezpieczenie roszczeń z tytułu rękojmi za wady tj. 30% wysokości zabezpieczenia zwrócona zostanie nie później niż w 15 dniu po upływie okresu rękojmi za wady. </w:t>
      </w:r>
    </w:p>
    <w:p w14:paraId="401F04FB" w14:textId="77777777" w:rsidR="003B387F" w:rsidRPr="0083237E" w:rsidRDefault="003B387F" w:rsidP="00106D6B">
      <w:pPr>
        <w:pStyle w:val="Akapitzlist"/>
        <w:numPr>
          <w:ilvl w:val="0"/>
          <w:numId w:val="21"/>
        </w:numPr>
        <w:spacing w:after="120" w:line="240" w:lineRule="auto"/>
        <w:ind w:left="357" w:hanging="357"/>
        <w:jc w:val="both"/>
        <w:rPr>
          <w:rFonts w:ascii="Times New Roman" w:hAnsi="Times New Roman" w:cs="Times New Roman"/>
          <w:b/>
          <w:sz w:val="24"/>
          <w:szCs w:val="24"/>
        </w:rPr>
      </w:pPr>
      <w:r w:rsidRPr="0083237E">
        <w:rPr>
          <w:rFonts w:ascii="Times New Roman" w:eastAsia="Times New Roman" w:hAnsi="Times New Roman" w:cs="Times New Roman"/>
          <w:sz w:val="24"/>
          <w:szCs w:val="24"/>
          <w:lang w:eastAsia="ar-SA"/>
        </w:rPr>
        <w:t>Wykonawcy składający ofertę wspólnie, na podstawie art. 23 ustawy (np. konsorcjum), ponoszą solidarną odpowiedzialność za wykonanie umowy i wniesienie zabezpieczenia należytego wykonania umowy.</w:t>
      </w:r>
    </w:p>
    <w:p w14:paraId="010ED85F" w14:textId="77777777" w:rsidR="003B387F" w:rsidRPr="00215CB4" w:rsidRDefault="003B387F" w:rsidP="003B387F">
      <w:pPr>
        <w:suppressAutoHyphens/>
        <w:spacing w:after="120" w:line="240" w:lineRule="auto"/>
        <w:jc w:val="both"/>
        <w:rPr>
          <w:rFonts w:ascii="FrankfurtGothic" w:eastAsia="Times New Roman" w:hAnsi="FrankfurtGothic" w:cs="FrankfurtGothic"/>
          <w:b/>
          <w:sz w:val="19"/>
          <w:lang w:eastAsia="ar-SA"/>
        </w:rPr>
      </w:pPr>
      <w:r w:rsidRPr="00215CB4">
        <w:rPr>
          <w:rFonts w:ascii="Times New Roman" w:eastAsia="Times New Roman" w:hAnsi="Times New Roman" w:cs="Times New Roman"/>
          <w:b/>
          <w:bCs/>
          <w:sz w:val="24"/>
          <w:szCs w:val="24"/>
          <w:lang w:eastAsia="ar-SA"/>
        </w:rPr>
        <w:t xml:space="preserve">XVI. </w:t>
      </w:r>
      <w:r w:rsidRPr="00215CB4">
        <w:rPr>
          <w:rFonts w:ascii="Times New Roman" w:eastAsia="Times New Roman" w:hAnsi="Times New Roman" w:cs="Times New Roman"/>
          <w:b/>
          <w:sz w:val="24"/>
          <w:szCs w:val="24"/>
          <w:u w:val="single"/>
          <w:lang w:eastAsia="ar-SA"/>
        </w:rPr>
        <w:t xml:space="preserve">ISTOTNE DLA STRON POSTANOWIENIA, KTÓRE ZOSTANĄ WPROWADZONE DO TREŚCI ZAWIERANEJ UMOWY W SPRAWIE ZAMÓWIENIA PUBLICZNEGO, OGÓLNE WARUNKI UMOWY ALBO WZÓR UMOWY, JEŻELI ZAMAWIAJĄCY WYMAGA OD WYKONAWCY, ABY ZAWARŁ </w:t>
      </w:r>
      <w:r w:rsidRPr="00215CB4">
        <w:rPr>
          <w:rFonts w:ascii="Times New Roman" w:eastAsia="Times New Roman" w:hAnsi="Times New Roman" w:cs="Times New Roman"/>
          <w:b/>
          <w:sz w:val="24"/>
          <w:szCs w:val="24"/>
          <w:u w:val="single"/>
          <w:lang w:eastAsia="ar-SA"/>
        </w:rPr>
        <w:lastRenderedPageBreak/>
        <w:t>Z NIM  UMOWĘ W SPRAWIE ZAMÓWIENIA PUBLICZNEGO NA TAKICH WARUNKACH</w:t>
      </w:r>
      <w:r w:rsidRPr="00215CB4">
        <w:rPr>
          <w:rFonts w:ascii="Times New Roman" w:eastAsia="Times New Roman" w:hAnsi="Times New Roman" w:cs="Times New Roman"/>
          <w:b/>
          <w:sz w:val="24"/>
          <w:szCs w:val="24"/>
          <w:lang w:eastAsia="ar-SA"/>
        </w:rPr>
        <w:t xml:space="preserve">: </w:t>
      </w:r>
    </w:p>
    <w:p w14:paraId="318F570E" w14:textId="77777777" w:rsidR="003B387F" w:rsidRDefault="003B387F" w:rsidP="00106D6B">
      <w:pPr>
        <w:pStyle w:val="Akapitzlist"/>
        <w:numPr>
          <w:ilvl w:val="0"/>
          <w:numId w:val="23"/>
        </w:numPr>
        <w:tabs>
          <w:tab w:val="left" w:pos="0"/>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bCs/>
          <w:sz w:val="24"/>
          <w:szCs w:val="24"/>
          <w:lang w:eastAsia="ar-SA"/>
        </w:rPr>
        <w:t xml:space="preserve">Zamawiający wymaga zawarcia umowy w sprawie zamówienia publicznego na warunkach określonych we wzorze umowy o udzielnie zamówienia stanowiącym </w:t>
      </w:r>
      <w:r w:rsidRPr="0083237E">
        <w:rPr>
          <w:rFonts w:ascii="Times New Roman" w:eastAsia="Times New Roman" w:hAnsi="Times New Roman" w:cs="Times New Roman"/>
          <w:sz w:val="24"/>
          <w:szCs w:val="24"/>
          <w:lang w:eastAsia="ar-SA"/>
        </w:rPr>
        <w:t xml:space="preserve">załącznik nr 5 </w:t>
      </w:r>
      <w:r w:rsidRPr="0083237E">
        <w:rPr>
          <w:rFonts w:ascii="Times New Roman" w:eastAsia="Times New Roman" w:hAnsi="Times New Roman" w:cs="Times New Roman"/>
          <w:bCs/>
          <w:sz w:val="24"/>
          <w:szCs w:val="24"/>
          <w:lang w:eastAsia="ar-SA"/>
        </w:rPr>
        <w:t>do SIWZ.</w:t>
      </w:r>
    </w:p>
    <w:p w14:paraId="630B83CF" w14:textId="77777777" w:rsidR="003B387F" w:rsidRPr="0083237E" w:rsidRDefault="003B387F" w:rsidP="00106D6B">
      <w:pPr>
        <w:pStyle w:val="Akapitzlist"/>
        <w:numPr>
          <w:ilvl w:val="0"/>
          <w:numId w:val="23"/>
        </w:numPr>
        <w:tabs>
          <w:tab w:val="left" w:pos="0"/>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sz w:val="24"/>
          <w:szCs w:val="24"/>
          <w:lang w:eastAsia="ar-SA"/>
        </w:rPr>
        <w:t>Z</w:t>
      </w:r>
      <w:r w:rsidRPr="0083237E">
        <w:rPr>
          <w:rFonts w:ascii="Times New Roman" w:eastAsia="Times New Roman" w:hAnsi="Times New Roman" w:cs="Times New Roman"/>
          <w:sz w:val="24"/>
          <w:szCs w:val="24"/>
          <w:lang w:eastAsia="pl-PL"/>
        </w:rPr>
        <w:t>miany postanowień zawartej umowy w stosunku do treści oferty, na podstawie której dokonano wyboru wykonawcy, możliwe są w przypadku wystąpienia okoliczności  wymienionych w art. 144 ust. 1 ustawy.</w:t>
      </w:r>
    </w:p>
    <w:p w14:paraId="4BCC8BBB" w14:textId="77777777" w:rsidR="003B387F" w:rsidRPr="0083237E" w:rsidRDefault="003B387F" w:rsidP="00106D6B">
      <w:pPr>
        <w:pStyle w:val="Akapitzlist"/>
        <w:numPr>
          <w:ilvl w:val="0"/>
          <w:numId w:val="23"/>
        </w:numPr>
        <w:tabs>
          <w:tab w:val="left" w:pos="0"/>
        </w:tabs>
        <w:suppressAutoHyphens/>
        <w:spacing w:after="120" w:line="240" w:lineRule="auto"/>
        <w:ind w:left="357" w:hanging="357"/>
        <w:contextualSpacing w:val="0"/>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sz w:val="24"/>
          <w:szCs w:val="24"/>
          <w:lang w:eastAsia="ar-SA"/>
        </w:rPr>
        <w:t xml:space="preserve">Zamawiający, zgodnie z art. 144 ust. 1 pkt 1) ustawy, przewiduje możliwość dokonania zmian istotnych postanowień zawartej umowy w stosunku do treści oferty, na podstawie której dokonano wyboru wykonawcy (w formie aneksu) w przypadkach wystąpienia okoliczności wymienionych we wzorze umowy o udzielenie zamówienia, stanowiącym zał. nr 5 SIWZ, z uwzględnieniem podanych warunków ich wprowadzenia. </w:t>
      </w:r>
    </w:p>
    <w:p w14:paraId="011959E8" w14:textId="77777777" w:rsidR="003B387F" w:rsidRPr="00215CB4" w:rsidRDefault="003B387F" w:rsidP="003B387F">
      <w:pPr>
        <w:suppressAutoHyphens/>
        <w:spacing w:after="120" w:line="240" w:lineRule="auto"/>
        <w:jc w:val="both"/>
        <w:rPr>
          <w:rFonts w:ascii="FrankfurtGothic" w:eastAsia="Times New Roman" w:hAnsi="FrankfurtGothic" w:cs="FrankfurtGothic"/>
          <w:b/>
          <w:color w:val="000000"/>
          <w:sz w:val="24"/>
          <w:szCs w:val="20"/>
          <w:lang w:eastAsia="ar-SA"/>
        </w:rPr>
      </w:pPr>
      <w:r w:rsidRPr="00215CB4">
        <w:rPr>
          <w:rFonts w:ascii="Times New Roman" w:eastAsia="Times New Roman" w:hAnsi="Times New Roman" w:cs="Times New Roman"/>
          <w:b/>
          <w:bCs/>
          <w:color w:val="000000"/>
          <w:sz w:val="24"/>
          <w:szCs w:val="24"/>
          <w:lang w:eastAsia="ar-SA"/>
        </w:rPr>
        <w:t xml:space="preserve">XVII. </w:t>
      </w:r>
      <w:r w:rsidRPr="00215CB4">
        <w:rPr>
          <w:rFonts w:ascii="Times New Roman" w:eastAsia="Times New Roman" w:hAnsi="Times New Roman" w:cs="Times New Roman"/>
          <w:b/>
          <w:color w:val="000000"/>
          <w:sz w:val="24"/>
          <w:szCs w:val="24"/>
          <w:u w:val="single"/>
          <w:lang w:eastAsia="ar-SA"/>
        </w:rPr>
        <w:t>POUCZENIE O ŚRODKACH OCHRONY PRAWNEJ PRZYSŁUGUJĄCYCH WYKONAWCY W TOKU POSTĘPOWANIA O UDZIELENIE ZAMÓWIENIA</w:t>
      </w:r>
      <w:r w:rsidRPr="00215CB4">
        <w:rPr>
          <w:rFonts w:ascii="Times New Roman" w:eastAsia="Times New Roman" w:hAnsi="Times New Roman" w:cs="Times New Roman"/>
          <w:b/>
          <w:color w:val="000000"/>
          <w:sz w:val="24"/>
          <w:szCs w:val="20"/>
          <w:lang w:eastAsia="ar-SA"/>
        </w:rPr>
        <w:t xml:space="preserve">: </w:t>
      </w:r>
    </w:p>
    <w:p w14:paraId="449ACC02" w14:textId="77777777" w:rsidR="003B387F" w:rsidRDefault="003B387F" w:rsidP="00106D6B">
      <w:pPr>
        <w:pStyle w:val="Akapitzlist"/>
        <w:numPr>
          <w:ilvl w:val="0"/>
          <w:numId w:val="24"/>
        </w:numPr>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Środki ochrony prawnej przysługują wykonawcy, uczestnikowi konkursu, a także innemu podmiotowi, jeżeli ma lub miał interes w uzyskaniu danego zamówienia oraz poniósł lub może ponieść szkodę w wyniku naruszenia przez zamawiającego przepisów ustawy, zostały one określone w Dziale VI ustawy, jak dla postanowień poniżej kwoty określonej w przepisach wykonawczych wydanych na podstawie art. 11 ust. 8 ustawy </w:t>
      </w:r>
      <w:proofErr w:type="spellStart"/>
      <w:r w:rsidRPr="0083237E">
        <w:rPr>
          <w:rFonts w:ascii="Times New Roman" w:eastAsia="Times New Roman" w:hAnsi="Times New Roman" w:cs="Times New Roman"/>
          <w:sz w:val="24"/>
          <w:szCs w:val="24"/>
          <w:lang w:eastAsia="ar-SA"/>
        </w:rPr>
        <w:t>pzp</w:t>
      </w:r>
      <w:proofErr w:type="spellEnd"/>
      <w:r w:rsidRPr="0083237E">
        <w:rPr>
          <w:rFonts w:ascii="Times New Roman" w:eastAsia="Times New Roman" w:hAnsi="Times New Roman" w:cs="Times New Roman"/>
          <w:sz w:val="24"/>
          <w:szCs w:val="24"/>
          <w:lang w:eastAsia="ar-SA"/>
        </w:rPr>
        <w:t>.</w:t>
      </w:r>
    </w:p>
    <w:p w14:paraId="01914172" w14:textId="77777777" w:rsidR="003B387F" w:rsidRPr="0083237E" w:rsidRDefault="003B387F" w:rsidP="00106D6B">
      <w:pPr>
        <w:pStyle w:val="Akapitzlist"/>
        <w:numPr>
          <w:ilvl w:val="0"/>
          <w:numId w:val="24"/>
        </w:numPr>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Środki ochrony prawnej wobec ogłoszenia o zamówieniu oraz specyfikacji istotnych warunków zamówienia przysługują również organizacjom wpisanym na listę, o której mowa w art. 154 pkt 5 ustawy </w:t>
      </w:r>
      <w:proofErr w:type="spellStart"/>
      <w:r w:rsidRPr="0083237E">
        <w:rPr>
          <w:rFonts w:ascii="Times New Roman" w:eastAsia="Times New Roman" w:hAnsi="Times New Roman" w:cs="Times New Roman"/>
          <w:sz w:val="24"/>
          <w:szCs w:val="24"/>
          <w:lang w:eastAsia="ar-SA"/>
        </w:rPr>
        <w:t>pzp</w:t>
      </w:r>
      <w:proofErr w:type="spellEnd"/>
      <w:r w:rsidRPr="0083237E">
        <w:rPr>
          <w:rFonts w:ascii="Times New Roman" w:eastAsia="Times New Roman" w:hAnsi="Times New Roman" w:cs="Times New Roman"/>
          <w:sz w:val="24"/>
          <w:szCs w:val="24"/>
          <w:lang w:eastAsia="ar-SA"/>
        </w:rPr>
        <w:t>.</w:t>
      </w:r>
    </w:p>
    <w:p w14:paraId="3C8873C1" w14:textId="77777777" w:rsidR="003B387F" w:rsidRPr="00215CB4" w:rsidRDefault="003B387F" w:rsidP="003B387F">
      <w:pPr>
        <w:autoSpaceDE w:val="0"/>
        <w:autoSpaceDN w:val="0"/>
        <w:adjustRightInd w:val="0"/>
        <w:spacing w:after="120" w:line="240" w:lineRule="auto"/>
        <w:rPr>
          <w:rFonts w:ascii="Times New Roman" w:hAnsi="Times New Roman" w:cs="Times New Roman"/>
          <w:b/>
          <w:bCs/>
          <w:color w:val="000000"/>
          <w:sz w:val="24"/>
          <w:szCs w:val="24"/>
          <w:u w:val="single"/>
        </w:rPr>
      </w:pPr>
      <w:r w:rsidRPr="00215CB4">
        <w:rPr>
          <w:rFonts w:ascii="Times New Roman" w:hAnsi="Times New Roman" w:cs="Times New Roman"/>
          <w:b/>
          <w:bCs/>
          <w:color w:val="000000"/>
          <w:sz w:val="24"/>
          <w:szCs w:val="24"/>
          <w:u w:val="single"/>
        </w:rPr>
        <w:t>XVIII</w:t>
      </w:r>
      <w:r>
        <w:rPr>
          <w:rFonts w:ascii="Times New Roman" w:hAnsi="Times New Roman" w:cs="Times New Roman"/>
          <w:b/>
          <w:bCs/>
          <w:color w:val="000000"/>
          <w:sz w:val="24"/>
          <w:szCs w:val="24"/>
          <w:u w:val="single"/>
        </w:rPr>
        <w:t>.</w:t>
      </w:r>
      <w:r w:rsidRPr="00215CB4">
        <w:rPr>
          <w:rFonts w:ascii="Times New Roman" w:hAnsi="Times New Roman" w:cs="Times New Roman"/>
          <w:b/>
          <w:bCs/>
          <w:color w:val="000000"/>
          <w:sz w:val="24"/>
          <w:szCs w:val="24"/>
          <w:u w:val="single"/>
        </w:rPr>
        <w:t xml:space="preserve"> POZOSTAŁE POSTANOWIENIA</w:t>
      </w:r>
      <w:r w:rsidR="00EA2D97">
        <w:rPr>
          <w:rFonts w:ascii="Times New Roman" w:hAnsi="Times New Roman" w:cs="Times New Roman"/>
          <w:b/>
          <w:bCs/>
          <w:color w:val="000000"/>
          <w:sz w:val="24"/>
          <w:szCs w:val="24"/>
          <w:u w:val="single"/>
        </w:rPr>
        <w:t>:</w:t>
      </w:r>
    </w:p>
    <w:p w14:paraId="59CD7593" w14:textId="77777777" w:rsidR="003B387F"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sz w:val="24"/>
          <w:szCs w:val="20"/>
          <w:u w:val="single"/>
          <w:lang w:eastAsia="ar-SA"/>
        </w:rPr>
        <w:t>Opis części zamówienia, jeżeli zamawiający dopuszcza składanie ofert częściowych</w:t>
      </w:r>
      <w:r w:rsidRPr="0083237E">
        <w:rPr>
          <w:rFonts w:ascii="Times New Roman" w:eastAsia="Times New Roman" w:hAnsi="Times New Roman" w:cs="Times New Roman"/>
          <w:sz w:val="24"/>
          <w:szCs w:val="20"/>
          <w:lang w:eastAsia="ar-SA"/>
        </w:rPr>
        <w:t>: Zamawiający nie dopuszcza składania ofert częściowych.</w:t>
      </w:r>
    </w:p>
    <w:p w14:paraId="3A247220" w14:textId="0116B752" w:rsidR="003B387F" w:rsidRPr="0083237E"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sz w:val="24"/>
          <w:szCs w:val="20"/>
          <w:u w:val="single"/>
          <w:lang w:eastAsia="ar-SA"/>
        </w:rPr>
        <w:t>Maksymalną liczbę wykonawców, z którymi zamawiający zawrze umowę ramową, jeżeli zamawiający przewiduje zawarcie umowy ramowej</w:t>
      </w:r>
      <w:r w:rsidRPr="0083237E">
        <w:rPr>
          <w:rFonts w:ascii="Times New Roman" w:eastAsia="Times New Roman" w:hAnsi="Times New Roman" w:cs="Times New Roman"/>
          <w:sz w:val="24"/>
          <w:szCs w:val="20"/>
          <w:lang w:eastAsia="ar-SA"/>
        </w:rPr>
        <w:t>:</w:t>
      </w:r>
      <w:r w:rsidR="0056261D">
        <w:rPr>
          <w:rFonts w:ascii="Times New Roman" w:eastAsia="Times New Roman" w:hAnsi="Times New Roman" w:cs="Times New Roman"/>
          <w:sz w:val="24"/>
          <w:szCs w:val="20"/>
          <w:lang w:eastAsia="ar-SA"/>
        </w:rPr>
        <w:t xml:space="preserve"> </w:t>
      </w:r>
      <w:r w:rsidRPr="0083237E">
        <w:rPr>
          <w:rFonts w:ascii="Times New Roman" w:eastAsia="Times New Roman" w:hAnsi="Times New Roman" w:cs="Times New Roman"/>
          <w:color w:val="000000"/>
          <w:sz w:val="24"/>
          <w:szCs w:val="20"/>
          <w:lang w:eastAsia="ar-SA"/>
        </w:rPr>
        <w:t xml:space="preserve">Zamawiający nie przewiduje zawarcia umowy ramowej w tym postępowaniu. </w:t>
      </w:r>
    </w:p>
    <w:p w14:paraId="233B1AC8" w14:textId="77777777" w:rsidR="003B387F" w:rsidRPr="00CC76AB"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color w:val="000000"/>
          <w:sz w:val="24"/>
          <w:szCs w:val="20"/>
          <w:u w:val="single"/>
          <w:lang w:eastAsia="ar-SA"/>
        </w:rPr>
        <w:t>Informacja o przewidywanych zamówieniach, o których mowa  w art. 67 ust. 1 pkt 6 i 7 lub art. 134 ust. 6 pkt 3 ustawy, jeżeli zamawiający przewiduje udzielenie takich zamówień</w:t>
      </w:r>
      <w:r w:rsidRPr="0083237E">
        <w:rPr>
          <w:rFonts w:ascii="Times New Roman" w:eastAsia="Times New Roman" w:hAnsi="Times New Roman" w:cs="Times New Roman"/>
          <w:color w:val="000000"/>
          <w:sz w:val="24"/>
          <w:szCs w:val="20"/>
          <w:lang w:eastAsia="ar-SA"/>
        </w:rPr>
        <w:t xml:space="preserve">: </w:t>
      </w:r>
      <w:r w:rsidRPr="0083237E">
        <w:rPr>
          <w:rFonts w:ascii="Times New Roman" w:hAnsi="Times New Roman" w:cs="Times New Roman"/>
          <w:sz w:val="24"/>
          <w:szCs w:val="24"/>
        </w:rPr>
        <w:t xml:space="preserve">Zamawiający nie </w:t>
      </w:r>
      <w:r w:rsidRPr="00CC76AB">
        <w:rPr>
          <w:rFonts w:ascii="Times New Roman" w:hAnsi="Times New Roman" w:cs="Times New Roman"/>
          <w:bCs/>
          <w:sz w:val="24"/>
          <w:szCs w:val="24"/>
        </w:rPr>
        <w:t xml:space="preserve">przewiduje możliwości </w:t>
      </w:r>
      <w:r w:rsidRPr="0083237E">
        <w:rPr>
          <w:rFonts w:ascii="Times New Roman" w:hAnsi="Times New Roman" w:cs="Times New Roman"/>
          <w:sz w:val="24"/>
          <w:szCs w:val="24"/>
        </w:rPr>
        <w:t xml:space="preserve">udzielenia zamówień, o których mowa w art. 67 ust. 1 pkt. 6 ustawy </w:t>
      </w:r>
      <w:proofErr w:type="spellStart"/>
      <w:r w:rsidRPr="0083237E">
        <w:rPr>
          <w:rFonts w:ascii="Times New Roman" w:hAnsi="Times New Roman" w:cs="Times New Roman"/>
          <w:sz w:val="24"/>
          <w:szCs w:val="24"/>
        </w:rPr>
        <w:t>pzp</w:t>
      </w:r>
      <w:proofErr w:type="spellEnd"/>
      <w:r w:rsidRPr="0083237E">
        <w:rPr>
          <w:rFonts w:ascii="Times New Roman" w:hAnsi="Times New Roman" w:cs="Times New Roman"/>
          <w:sz w:val="24"/>
          <w:szCs w:val="24"/>
        </w:rPr>
        <w:t>.</w:t>
      </w:r>
    </w:p>
    <w:p w14:paraId="2D7F2660" w14:textId="17039FD0" w:rsidR="003B387F" w:rsidRPr="00CC76AB"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CC76AB">
        <w:rPr>
          <w:rFonts w:ascii="Times New Roman" w:eastAsia="Times New Roman" w:hAnsi="Times New Roman" w:cs="Times New Roman"/>
          <w:color w:val="000000"/>
          <w:sz w:val="24"/>
          <w:szCs w:val="20"/>
          <w:u w:val="single"/>
          <w:lang w:eastAsia="ar-SA"/>
        </w:rPr>
        <w:t>Opis sposobu przedstawiania ofert wariantowych oraz minimalne warunki,  jakim muszą odpowiadać oferty wariantowe, wraz z wybranymi kryteriami oceny, jeżeli zamawiający wymaga lub dopuszcza ich składanie</w:t>
      </w:r>
      <w:r w:rsidRPr="00CC76AB">
        <w:rPr>
          <w:rFonts w:ascii="Times New Roman" w:eastAsia="Times New Roman" w:hAnsi="Times New Roman" w:cs="Times New Roman"/>
          <w:color w:val="000000"/>
          <w:sz w:val="24"/>
          <w:szCs w:val="20"/>
          <w:lang w:eastAsia="ar-SA"/>
        </w:rPr>
        <w:t>:</w:t>
      </w:r>
      <w:r w:rsidR="0056261D">
        <w:rPr>
          <w:rFonts w:ascii="Times New Roman" w:eastAsia="Times New Roman" w:hAnsi="Times New Roman" w:cs="Times New Roman"/>
          <w:color w:val="000000"/>
          <w:sz w:val="24"/>
          <w:szCs w:val="20"/>
          <w:lang w:eastAsia="ar-SA"/>
        </w:rPr>
        <w:t xml:space="preserve"> </w:t>
      </w:r>
      <w:r w:rsidRPr="00CC76AB">
        <w:rPr>
          <w:rFonts w:ascii="Times New Roman" w:eastAsia="Times New Roman" w:hAnsi="Times New Roman" w:cs="Times New Roman"/>
          <w:color w:val="000000"/>
          <w:sz w:val="24"/>
          <w:szCs w:val="20"/>
          <w:lang w:eastAsia="ar-SA"/>
        </w:rPr>
        <w:t>Zamawiający nie dopuszcza składania ofert wariantowych.</w:t>
      </w:r>
    </w:p>
    <w:p w14:paraId="01F001CD" w14:textId="77777777" w:rsidR="003B387F" w:rsidRPr="00CC76AB"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jc w:val="both"/>
        <w:rPr>
          <w:rFonts w:ascii="Times New Roman" w:eastAsia="Times New Roman" w:hAnsi="Times New Roman" w:cs="Times New Roman"/>
          <w:sz w:val="24"/>
          <w:szCs w:val="20"/>
          <w:lang w:eastAsia="ar-SA"/>
        </w:rPr>
      </w:pPr>
      <w:r w:rsidRPr="00CC76AB">
        <w:rPr>
          <w:rFonts w:ascii="Times New Roman" w:eastAsia="Times New Roman" w:hAnsi="Times New Roman" w:cs="Times New Roman"/>
          <w:sz w:val="24"/>
          <w:szCs w:val="20"/>
          <w:u w:val="single"/>
          <w:lang w:eastAsia="ar-SA"/>
        </w:rPr>
        <w:t>Adres poczty elektronicznej lub strony internetowej zamawiającego</w:t>
      </w:r>
      <w:r w:rsidRPr="00CC76AB">
        <w:rPr>
          <w:rFonts w:ascii="Times New Roman" w:eastAsia="Times New Roman" w:hAnsi="Times New Roman" w:cs="Times New Roman"/>
          <w:sz w:val="24"/>
          <w:szCs w:val="20"/>
          <w:lang w:eastAsia="ar-SA"/>
        </w:rPr>
        <w:t>:</w:t>
      </w:r>
    </w:p>
    <w:p w14:paraId="6F81CF8A" w14:textId="77777777" w:rsidR="003B387F" w:rsidRDefault="003B387F" w:rsidP="00E12EF0">
      <w:pPr>
        <w:suppressAutoHyphens/>
        <w:spacing w:after="0" w:line="240" w:lineRule="auto"/>
        <w:ind w:firstLine="357"/>
        <w:rPr>
          <w:rFonts w:ascii="FrankfurtGothic" w:eastAsia="Times New Roman" w:hAnsi="FrankfurtGothic" w:cs="FrankfurtGothic"/>
          <w:sz w:val="24"/>
          <w:szCs w:val="20"/>
          <w:lang w:eastAsia="ar-SA"/>
        </w:rPr>
      </w:pPr>
      <w:r w:rsidRPr="00685823">
        <w:rPr>
          <w:rFonts w:ascii="FrankfurtGothic" w:eastAsia="Times New Roman" w:hAnsi="FrankfurtGothic" w:cs="FrankfurtGothic"/>
          <w:sz w:val="24"/>
          <w:szCs w:val="20"/>
          <w:lang w:eastAsia="ar-SA"/>
        </w:rPr>
        <w:t>Adres poczty elektronicznej</w:t>
      </w:r>
      <w:r>
        <w:rPr>
          <w:rFonts w:ascii="FrankfurtGothic" w:eastAsia="Times New Roman" w:hAnsi="FrankfurtGothic" w:cs="FrankfurtGothic"/>
          <w:sz w:val="24"/>
          <w:szCs w:val="20"/>
          <w:lang w:eastAsia="ar-SA"/>
        </w:rPr>
        <w:t xml:space="preserve"> (e-mail)</w:t>
      </w:r>
      <w:r w:rsidRPr="00685823">
        <w:rPr>
          <w:rFonts w:ascii="FrankfurtGothic" w:eastAsia="Times New Roman" w:hAnsi="FrankfurtGothic" w:cs="FrankfurtGothic"/>
          <w:sz w:val="24"/>
          <w:szCs w:val="20"/>
          <w:lang w:eastAsia="ar-SA"/>
        </w:rPr>
        <w:t xml:space="preserve">: </w:t>
      </w:r>
    </w:p>
    <w:p w14:paraId="6203D892" w14:textId="77777777" w:rsidR="003B387F" w:rsidRPr="00685823" w:rsidRDefault="003B387F" w:rsidP="00E12EF0">
      <w:pPr>
        <w:suppressAutoHyphens/>
        <w:spacing w:after="0" w:line="240" w:lineRule="auto"/>
        <w:ind w:firstLine="357"/>
        <w:rPr>
          <w:rFonts w:ascii="FrankfurtGothic" w:eastAsia="Times New Roman" w:hAnsi="FrankfurtGothic" w:cs="FrankfurtGothic"/>
          <w:sz w:val="24"/>
          <w:szCs w:val="20"/>
          <w:lang w:eastAsia="ar-SA"/>
        </w:rPr>
      </w:pPr>
      <w:r w:rsidRPr="00685823">
        <w:rPr>
          <w:rFonts w:ascii="FrankfurtGothic" w:eastAsia="Times New Roman" w:hAnsi="FrankfurtGothic" w:cs="FrankfurtGothic"/>
          <w:sz w:val="24"/>
          <w:szCs w:val="20"/>
          <w:lang w:eastAsia="ar-SA"/>
        </w:rPr>
        <w:t>starostwo@powiat.wloclawski.pl</w:t>
      </w:r>
    </w:p>
    <w:p w14:paraId="4898381F" w14:textId="77777777" w:rsidR="003B387F" w:rsidRPr="00685823" w:rsidRDefault="003B387F" w:rsidP="00E12EF0">
      <w:pPr>
        <w:suppressAutoHyphens/>
        <w:spacing w:after="0" w:line="240" w:lineRule="auto"/>
        <w:ind w:firstLine="357"/>
        <w:rPr>
          <w:rFonts w:ascii="Times New Roman" w:eastAsia="Times New Roman" w:hAnsi="Times New Roman" w:cs="Times New Roman"/>
          <w:sz w:val="24"/>
          <w:szCs w:val="20"/>
          <w:lang w:eastAsia="ar-SA"/>
        </w:rPr>
      </w:pPr>
      <w:r w:rsidRPr="00685823">
        <w:rPr>
          <w:rFonts w:ascii="Times New Roman" w:eastAsia="Times New Roman" w:hAnsi="Times New Roman" w:cs="Times New Roman"/>
          <w:sz w:val="24"/>
          <w:szCs w:val="20"/>
          <w:lang w:eastAsia="ar-SA"/>
        </w:rPr>
        <w:t>zamowieniapubliczne@powiat.wloclawski.pl</w:t>
      </w:r>
    </w:p>
    <w:p w14:paraId="12ADEA5C" w14:textId="77777777" w:rsidR="00B2571F" w:rsidRPr="00B2571F" w:rsidRDefault="00B2571F" w:rsidP="00E12EF0">
      <w:pPr>
        <w:spacing w:after="0" w:line="240" w:lineRule="auto"/>
        <w:ind w:firstLine="357"/>
        <w:rPr>
          <w:rFonts w:ascii="Times New Roman" w:hAnsi="Times New Roman" w:cs="Times New Roman"/>
          <w:b/>
          <w:sz w:val="24"/>
          <w:szCs w:val="24"/>
        </w:rPr>
      </w:pPr>
      <w:r w:rsidRPr="00B2571F">
        <w:rPr>
          <w:rFonts w:ascii="Times New Roman" w:hAnsi="Times New Roman" w:cs="Times New Roman"/>
          <w:b/>
          <w:sz w:val="24"/>
          <w:szCs w:val="24"/>
        </w:rPr>
        <w:t xml:space="preserve">Adres strony internetowej: </w:t>
      </w:r>
    </w:p>
    <w:p w14:paraId="350490E2" w14:textId="77777777" w:rsidR="00B2571F" w:rsidRPr="00B2571F" w:rsidRDefault="00802619" w:rsidP="00E12EF0">
      <w:pPr>
        <w:spacing w:after="0" w:line="240" w:lineRule="auto"/>
        <w:ind w:firstLine="357"/>
        <w:rPr>
          <w:rFonts w:ascii="Times New Roman" w:hAnsi="Times New Roman" w:cs="Times New Roman"/>
          <w:b/>
          <w:sz w:val="24"/>
          <w:szCs w:val="24"/>
        </w:rPr>
      </w:pPr>
      <w:hyperlink r:id="rId9" w:history="1">
        <w:r w:rsidR="00B2571F" w:rsidRPr="00B2571F">
          <w:rPr>
            <w:rStyle w:val="Hipercze"/>
            <w:rFonts w:ascii="Times New Roman" w:hAnsi="Times New Roman" w:cs="Times New Roman"/>
            <w:sz w:val="24"/>
            <w:szCs w:val="24"/>
            <w:lang w:val="de-DE" w:eastAsia="pl-PL"/>
          </w:rPr>
          <w:t>http://bip.powiat.wloclawski.pl</w:t>
        </w:r>
      </w:hyperlink>
    </w:p>
    <w:p w14:paraId="0B36F031" w14:textId="77777777" w:rsidR="00B2571F" w:rsidRPr="00B2571F" w:rsidRDefault="00B2571F" w:rsidP="00E12EF0">
      <w:pPr>
        <w:spacing w:after="0" w:line="240" w:lineRule="auto"/>
        <w:ind w:firstLine="357"/>
        <w:rPr>
          <w:rFonts w:ascii="Times New Roman" w:hAnsi="Times New Roman" w:cs="Times New Roman"/>
          <w:b/>
          <w:sz w:val="24"/>
          <w:szCs w:val="24"/>
        </w:rPr>
      </w:pPr>
      <w:r w:rsidRPr="00B2571F">
        <w:rPr>
          <w:rFonts w:ascii="Times New Roman" w:hAnsi="Times New Roman" w:cs="Times New Roman"/>
          <w:sz w:val="24"/>
          <w:szCs w:val="24"/>
          <w:lang w:val="de-DE" w:eastAsia="pl-PL"/>
        </w:rPr>
        <w:t>https://pow-wloclawski.rbip.mojregion.info</w:t>
      </w:r>
    </w:p>
    <w:p w14:paraId="55A94338"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color w:val="000000"/>
          <w:sz w:val="24"/>
          <w:szCs w:val="20"/>
          <w:u w:val="single"/>
          <w:lang w:eastAsia="ar-SA"/>
        </w:rPr>
        <w:t>Informacje dotyczące walut obcych, w jakich mogą być prowadzone  rozliczenia między zamawiającym a wykonawcą, jeżeli zamawiający przewiduje rozliczenia w walutach obcych</w:t>
      </w:r>
      <w:r w:rsidRPr="00CC76AB">
        <w:rPr>
          <w:rFonts w:ascii="FrankfurtGothic" w:eastAsia="Times New Roman" w:hAnsi="FrankfurtGothic" w:cs="FrankfurtGothic"/>
          <w:color w:val="000000"/>
          <w:sz w:val="24"/>
          <w:szCs w:val="20"/>
          <w:lang w:eastAsia="ar-SA"/>
        </w:rPr>
        <w:t xml:space="preserve">: </w:t>
      </w:r>
      <w:r w:rsidRPr="00CC76AB">
        <w:rPr>
          <w:rFonts w:ascii="Times New Roman" w:eastAsia="Times New Roman" w:hAnsi="Times New Roman" w:cs="Times New Roman"/>
          <w:color w:val="000000"/>
          <w:sz w:val="24"/>
          <w:szCs w:val="24"/>
          <w:lang w:eastAsia="ar-SA"/>
        </w:rPr>
        <w:t>Zamawiający nie przewiduje rozliczeń w walutach obcych. Rozliczenia między zamawiającym, a wykonawcą będą prowadzone w złotych polskich</w:t>
      </w:r>
      <w:r w:rsidRPr="00CC76AB">
        <w:rPr>
          <w:rFonts w:ascii="FrankfurtGothic" w:eastAsia="Times New Roman" w:hAnsi="FrankfurtGothic" w:cs="FrankfurtGothic"/>
          <w:color w:val="000000"/>
          <w:sz w:val="19"/>
          <w:szCs w:val="20"/>
          <w:lang w:eastAsia="ar-SA"/>
        </w:rPr>
        <w:t>.</w:t>
      </w:r>
    </w:p>
    <w:p w14:paraId="598496C1"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color w:val="000000"/>
          <w:sz w:val="24"/>
          <w:szCs w:val="20"/>
          <w:u w:val="single"/>
          <w:lang w:eastAsia="ar-SA"/>
        </w:rPr>
        <w:lastRenderedPageBreak/>
        <w:t>Jeżeli zamawiający przewiduje aukcję elektroniczną</w:t>
      </w:r>
      <w:r w:rsidRPr="00CC76AB">
        <w:rPr>
          <w:rFonts w:ascii="FrankfurtGothic" w:eastAsia="Times New Roman" w:hAnsi="FrankfurtGothic" w:cs="FrankfurtGothic"/>
          <w:color w:val="000000"/>
          <w:sz w:val="24"/>
          <w:szCs w:val="20"/>
          <w:lang w:eastAsia="ar-SA"/>
        </w:rPr>
        <w:t>: nie dotyczy.</w:t>
      </w:r>
    </w:p>
    <w:p w14:paraId="4E985B08" w14:textId="0E6D6D3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0"/>
          <w:u w:val="single"/>
          <w:lang w:eastAsia="ar-SA"/>
        </w:rPr>
        <w:t>Wysokość zwrotu kosztów udziału w postępowaniu, jeżeli zamawiający przewiduje ich zwrot</w:t>
      </w:r>
      <w:r w:rsidRPr="00CC76AB">
        <w:rPr>
          <w:rFonts w:ascii="FrankfurtGothic" w:eastAsia="Times New Roman" w:hAnsi="FrankfurtGothic" w:cs="FrankfurtGothic"/>
          <w:sz w:val="24"/>
          <w:szCs w:val="20"/>
          <w:lang w:eastAsia="ar-SA"/>
        </w:rPr>
        <w:t>:</w:t>
      </w:r>
      <w:r w:rsidR="0056261D">
        <w:rPr>
          <w:rFonts w:ascii="FrankfurtGothic" w:eastAsia="Times New Roman" w:hAnsi="FrankfurtGothic" w:cs="FrankfurtGothic"/>
          <w:sz w:val="24"/>
          <w:szCs w:val="20"/>
          <w:lang w:eastAsia="ar-SA"/>
        </w:rPr>
        <w:t xml:space="preserve"> </w:t>
      </w:r>
      <w:r w:rsidRPr="00CC76AB">
        <w:rPr>
          <w:rFonts w:ascii="Times New Roman" w:eastAsia="Times New Roman" w:hAnsi="Times New Roman" w:cs="Times New Roman"/>
          <w:sz w:val="24"/>
          <w:szCs w:val="24"/>
          <w:lang w:eastAsia="ar-SA"/>
        </w:rPr>
        <w:t>Zamawiający nie przewiduje zwrotu kosztów udziału w postępowaniu.</w:t>
      </w:r>
    </w:p>
    <w:p w14:paraId="45E9117B" w14:textId="25C30BD5" w:rsidR="00B2571F" w:rsidRPr="00345B0F"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345B0F">
        <w:rPr>
          <w:rFonts w:ascii="Times New Roman" w:hAnsi="Times New Roman" w:cs="Times New Roman"/>
          <w:sz w:val="24"/>
          <w:szCs w:val="24"/>
          <w:u w:val="single"/>
        </w:rPr>
        <w:t xml:space="preserve">Zamawiający </w:t>
      </w:r>
      <w:r w:rsidRPr="00345B0F">
        <w:rPr>
          <w:rFonts w:ascii="Times New Roman" w:hAnsi="Times New Roman" w:cs="Times New Roman"/>
          <w:b/>
          <w:bCs/>
          <w:sz w:val="24"/>
          <w:szCs w:val="24"/>
          <w:u w:val="single"/>
        </w:rPr>
        <w:t xml:space="preserve">przewiduje </w:t>
      </w:r>
      <w:r w:rsidRPr="00345B0F">
        <w:rPr>
          <w:rFonts w:ascii="Times New Roman" w:hAnsi="Times New Roman" w:cs="Times New Roman"/>
          <w:sz w:val="24"/>
          <w:szCs w:val="24"/>
          <w:u w:val="single"/>
        </w:rPr>
        <w:t>wymagania, o których mowa w art. 29 ust. 3a:</w:t>
      </w:r>
      <w:r w:rsidRPr="002F2DD3">
        <w:rPr>
          <w:rFonts w:ascii="Times New Roman" w:hAnsi="Times New Roman" w:cs="Times New Roman"/>
          <w:sz w:val="24"/>
          <w:szCs w:val="24"/>
        </w:rPr>
        <w:t xml:space="preserve"> </w:t>
      </w:r>
      <w:r w:rsidRPr="00345B0F">
        <w:rPr>
          <w:rFonts w:ascii="Times New Roman" w:hAnsi="Times New Roman" w:cs="Times New Roman"/>
          <w:b/>
          <w:bCs/>
          <w:sz w:val="24"/>
          <w:szCs w:val="24"/>
        </w:rPr>
        <w:t xml:space="preserve">Sposób dokumentowania zatrudnienia osób, o których mowa w art. 29 ust. 3a - na podstawie umowy o pracę: </w:t>
      </w:r>
      <w:r w:rsidR="00B2571F" w:rsidRPr="00345B0F">
        <w:rPr>
          <w:rFonts w:ascii="Times New Roman" w:hAnsi="Times New Roman" w:cs="Times New Roman"/>
          <w:bCs/>
          <w:sz w:val="24"/>
          <w:szCs w:val="24"/>
        </w:rPr>
        <w:t>Sposób dokumentowania zatrudnienia osób, o których mowa w art. 29 ust. 3a - na podstawie umowy o pracę, z</w:t>
      </w:r>
      <w:r w:rsidR="006930E4" w:rsidRPr="00345B0F">
        <w:rPr>
          <w:rFonts w:ascii="Times New Roman" w:hAnsi="Times New Roman" w:cs="Times New Roman"/>
          <w:bCs/>
          <w:sz w:val="24"/>
          <w:szCs w:val="24"/>
        </w:rPr>
        <w:t>godnie z opisem Rozdz. III pkt 4</w:t>
      </w:r>
      <w:r w:rsidR="00B2571F" w:rsidRPr="00345B0F">
        <w:rPr>
          <w:rFonts w:ascii="Times New Roman" w:hAnsi="Times New Roman" w:cs="Times New Roman"/>
          <w:bCs/>
          <w:sz w:val="24"/>
          <w:szCs w:val="24"/>
        </w:rPr>
        <w:t xml:space="preserve"> SIWZ oraz § </w:t>
      </w:r>
      <w:r w:rsidR="00345B0F" w:rsidRPr="00345B0F">
        <w:rPr>
          <w:rFonts w:ascii="Times New Roman" w:hAnsi="Times New Roman" w:cs="Times New Roman"/>
          <w:bCs/>
          <w:sz w:val="24"/>
          <w:szCs w:val="24"/>
        </w:rPr>
        <w:t xml:space="preserve">5 </w:t>
      </w:r>
      <w:r w:rsidR="00B2571F" w:rsidRPr="00345B0F">
        <w:rPr>
          <w:rFonts w:ascii="Times New Roman" w:hAnsi="Times New Roman" w:cs="Times New Roman"/>
          <w:bCs/>
          <w:sz w:val="24"/>
          <w:szCs w:val="24"/>
        </w:rPr>
        <w:t xml:space="preserve">ust. </w:t>
      </w:r>
      <w:r w:rsidR="00345B0F" w:rsidRPr="00345B0F">
        <w:rPr>
          <w:rFonts w:ascii="Times New Roman" w:hAnsi="Times New Roman" w:cs="Times New Roman"/>
          <w:bCs/>
          <w:sz w:val="24"/>
          <w:szCs w:val="24"/>
        </w:rPr>
        <w:t>3 pkt 2</w:t>
      </w:r>
      <w:r w:rsidR="00A964E9">
        <w:rPr>
          <w:rFonts w:ascii="Times New Roman" w:hAnsi="Times New Roman" w:cs="Times New Roman"/>
          <w:bCs/>
          <w:sz w:val="24"/>
          <w:szCs w:val="24"/>
        </w:rPr>
        <w:t>6</w:t>
      </w:r>
      <w:r w:rsidR="00345B0F" w:rsidRPr="00345B0F">
        <w:rPr>
          <w:rFonts w:ascii="Times New Roman" w:hAnsi="Times New Roman" w:cs="Times New Roman"/>
          <w:bCs/>
          <w:sz w:val="24"/>
          <w:szCs w:val="24"/>
        </w:rPr>
        <w:t>)</w:t>
      </w:r>
      <w:r w:rsidR="00B2571F" w:rsidRPr="00345B0F">
        <w:rPr>
          <w:rFonts w:ascii="Times New Roman" w:hAnsi="Times New Roman" w:cs="Times New Roman"/>
          <w:bCs/>
          <w:sz w:val="24"/>
          <w:szCs w:val="24"/>
        </w:rPr>
        <w:t xml:space="preserve"> wzoru umowy.</w:t>
      </w:r>
    </w:p>
    <w:p w14:paraId="195071C7"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hAnsi="Times New Roman" w:cs="Times New Roman"/>
          <w:sz w:val="24"/>
          <w:szCs w:val="24"/>
          <w:u w:val="single"/>
        </w:rPr>
        <w:t>Zamawiający nie przewiduje wymagań, o których mowa w art. 29 ust. 4</w:t>
      </w:r>
      <w:r w:rsidRPr="00CC76AB">
        <w:rPr>
          <w:rFonts w:ascii="Times New Roman" w:hAnsi="Times New Roman" w:cs="Times New Roman"/>
          <w:sz w:val="24"/>
          <w:szCs w:val="24"/>
        </w:rPr>
        <w:t>.</w:t>
      </w:r>
    </w:p>
    <w:p w14:paraId="3E29ADD1"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4"/>
          <w:u w:val="single"/>
          <w:lang w:eastAsia="ar-SA"/>
        </w:rPr>
        <w:t>Zamawiający nie zastrzega obowiązku osobistego wykonania przez wykonawcę kluczowych części zamówienia</w:t>
      </w:r>
      <w:r w:rsidRPr="00CC76AB">
        <w:rPr>
          <w:rFonts w:ascii="Times New Roman" w:eastAsia="Times New Roman" w:hAnsi="Times New Roman" w:cs="Times New Roman"/>
          <w:sz w:val="24"/>
          <w:szCs w:val="24"/>
          <w:lang w:eastAsia="ar-SA"/>
        </w:rPr>
        <w:t>.</w:t>
      </w:r>
    </w:p>
    <w:p w14:paraId="5FFE128D"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4"/>
          <w:u w:val="single"/>
          <w:lang w:eastAsia="ar-SA"/>
        </w:rPr>
        <w:t>W związku z tym, że zamówienie dotyczy robót budowlanych:</w:t>
      </w:r>
    </w:p>
    <w:p w14:paraId="311A8D15" w14:textId="77777777" w:rsidR="003B387F" w:rsidRPr="00A758AB" w:rsidRDefault="003B387F" w:rsidP="00E12EF0">
      <w:pPr>
        <w:pStyle w:val="Akapitzlist"/>
        <w:numPr>
          <w:ilvl w:val="0"/>
          <w:numId w:val="26"/>
        </w:numPr>
        <w:suppressAutoHyphens/>
        <w:spacing w:after="0" w:line="240" w:lineRule="auto"/>
        <w:jc w:val="both"/>
        <w:rPr>
          <w:rFonts w:ascii="Times New Roman" w:eastAsia="Times New Roman" w:hAnsi="Times New Roman" w:cs="Times New Roman"/>
          <w:b/>
          <w:sz w:val="24"/>
          <w:szCs w:val="24"/>
          <w:lang w:eastAsia="ar-SA"/>
        </w:rPr>
      </w:pPr>
      <w:r w:rsidRPr="00A758AB">
        <w:rPr>
          <w:rFonts w:ascii="Times New Roman" w:eastAsia="Times New Roman" w:hAnsi="Times New Roman" w:cs="Times New Roman"/>
          <w:sz w:val="24"/>
          <w:szCs w:val="24"/>
          <w:lang w:eastAsia="ar-SA"/>
        </w:rPr>
        <w:t>umowy o podwykonawstwo oraz umowy o podwykonawstwo z dalszymi podwykonawcami, których przedmiotem są roboty budowlane, muszą spełniać wymogi określone we wzorze umowy, stanowiącej załącznik nr 5 do SIWZ, w ustawie i przepisach ustawy z dnia 23 kwietnia 1964 r. Kodeks cywilny, których niespełnienie spowoduje zgłoszenie w formie pisemnej przez Zamawiającego odpow</w:t>
      </w:r>
      <w:bookmarkStart w:id="1" w:name="_GoBack"/>
      <w:bookmarkEnd w:id="1"/>
      <w:r w:rsidRPr="00A758AB">
        <w:rPr>
          <w:rFonts w:ascii="Times New Roman" w:eastAsia="Times New Roman" w:hAnsi="Times New Roman" w:cs="Times New Roman"/>
          <w:sz w:val="24"/>
          <w:szCs w:val="24"/>
          <w:lang w:eastAsia="ar-SA"/>
        </w:rPr>
        <w:t>iednio zastrzeżeń lub sprzeciwu.</w:t>
      </w:r>
    </w:p>
    <w:p w14:paraId="62A31AA5" w14:textId="77777777" w:rsidR="003B387F" w:rsidRPr="00CC76AB" w:rsidRDefault="003B387F" w:rsidP="00E12EF0">
      <w:pPr>
        <w:pStyle w:val="Akapitzlist"/>
        <w:numPr>
          <w:ilvl w:val="0"/>
          <w:numId w:val="26"/>
        </w:numPr>
        <w:suppressAutoHyphens/>
        <w:spacing w:after="0" w:line="240" w:lineRule="auto"/>
        <w:ind w:left="714" w:hanging="357"/>
        <w:contextualSpacing w:val="0"/>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u</w:t>
      </w:r>
      <w:r w:rsidRPr="00CC76AB">
        <w:rPr>
          <w:rFonts w:ascii="Times New Roman" w:eastAsia="Times New Roman" w:hAnsi="Times New Roman" w:cs="Times New Roman"/>
          <w:sz w:val="24"/>
          <w:szCs w:val="24"/>
          <w:lang w:eastAsia="ar-SA"/>
        </w:rPr>
        <w:t>mowy o podwykonawstwo, których przedmiotem są dostawy lub usługi, nie podlegają obowiązkowi przedkładania zamawiającemu, jeżeli ich wartkość nie przekracza 50 000 zł bez względu na przedmiot tych dostaw lub usług.</w:t>
      </w:r>
    </w:p>
    <w:p w14:paraId="264218BD" w14:textId="77777777" w:rsidR="003B387F" w:rsidRDefault="003B387F" w:rsidP="00E12EF0">
      <w:pPr>
        <w:pStyle w:val="Akapitzlist"/>
        <w:numPr>
          <w:ilvl w:val="0"/>
          <w:numId w:val="27"/>
        </w:numPr>
        <w:tabs>
          <w:tab w:val="left" w:leader="dot" w:pos="-2340"/>
          <w:tab w:val="left" w:pos="540"/>
        </w:tabs>
        <w:suppressAutoHyphens/>
        <w:spacing w:after="0" w:line="240" w:lineRule="auto"/>
        <w:ind w:left="357" w:hanging="357"/>
        <w:contextualSpacing w:val="0"/>
        <w:jc w:val="both"/>
        <w:rPr>
          <w:rFonts w:ascii="Times New Roman" w:hAnsi="Times New Roman" w:cs="Times New Roman"/>
          <w:sz w:val="24"/>
          <w:szCs w:val="24"/>
        </w:rPr>
      </w:pPr>
      <w:r w:rsidRPr="00CC76AB">
        <w:rPr>
          <w:rFonts w:ascii="Times New Roman" w:hAnsi="Times New Roman" w:cs="Times New Roman"/>
          <w:sz w:val="24"/>
          <w:szCs w:val="24"/>
          <w:u w:val="single"/>
        </w:rPr>
        <w:t>Wymóg lub możliwość złożenia ofert w postaci katalogów elektronicznych lub dołączenia katalogów elektronicznych do oferty</w:t>
      </w:r>
      <w:r w:rsidRPr="00CC76AB">
        <w:rPr>
          <w:rFonts w:ascii="Times New Roman" w:hAnsi="Times New Roman" w:cs="Times New Roman"/>
          <w:sz w:val="24"/>
          <w:szCs w:val="24"/>
        </w:rPr>
        <w:t>: nie dotyczy</w:t>
      </w:r>
    </w:p>
    <w:p w14:paraId="50BBDA9C" w14:textId="77777777" w:rsidR="00172928" w:rsidRPr="00172928" w:rsidRDefault="003B387F" w:rsidP="00E12EF0">
      <w:pPr>
        <w:pStyle w:val="Akapitzlist"/>
        <w:numPr>
          <w:ilvl w:val="0"/>
          <w:numId w:val="27"/>
        </w:numPr>
        <w:tabs>
          <w:tab w:val="left" w:leader="dot" w:pos="-2340"/>
          <w:tab w:val="left" w:pos="540"/>
        </w:tabs>
        <w:suppressAutoHyphens/>
        <w:spacing w:after="0" w:line="240" w:lineRule="auto"/>
        <w:ind w:left="357" w:hanging="357"/>
        <w:contextualSpacing w:val="0"/>
        <w:jc w:val="both"/>
        <w:rPr>
          <w:rFonts w:ascii="Times New Roman" w:hAnsi="Times New Roman" w:cs="Times New Roman"/>
          <w:sz w:val="24"/>
          <w:szCs w:val="24"/>
        </w:rPr>
      </w:pPr>
      <w:r w:rsidRPr="00CC76AB">
        <w:rPr>
          <w:rFonts w:ascii="Times New Roman" w:eastAsia="Times New Roman" w:hAnsi="Times New Roman" w:cs="Times New Roman"/>
          <w:sz w:val="24"/>
          <w:szCs w:val="24"/>
          <w:u w:val="single"/>
          <w:lang w:eastAsia="pl-PL"/>
        </w:rPr>
        <w:t>Liczba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w:t>
      </w:r>
      <w:r w:rsidRPr="00CC76AB">
        <w:rPr>
          <w:rFonts w:ascii="Times New Roman" w:eastAsia="Times New Roman" w:hAnsi="Times New Roman" w:cs="Times New Roman"/>
          <w:sz w:val="24"/>
          <w:szCs w:val="24"/>
          <w:lang w:eastAsia="pl-PL"/>
        </w:rPr>
        <w:t>: nie dotyczy.</w:t>
      </w:r>
    </w:p>
    <w:p w14:paraId="51BE653E" w14:textId="77777777" w:rsidR="00172928" w:rsidRPr="000A7C88" w:rsidRDefault="00172928" w:rsidP="00E12EF0">
      <w:pPr>
        <w:pStyle w:val="Akapitzlist"/>
        <w:numPr>
          <w:ilvl w:val="0"/>
          <w:numId w:val="27"/>
        </w:numPr>
        <w:tabs>
          <w:tab w:val="left" w:leader="dot" w:pos="-2340"/>
          <w:tab w:val="left" w:pos="540"/>
        </w:tabs>
        <w:suppressAutoHyphens/>
        <w:spacing w:after="0" w:line="240" w:lineRule="auto"/>
        <w:ind w:left="357" w:hanging="357"/>
        <w:contextualSpacing w:val="0"/>
        <w:jc w:val="both"/>
        <w:rPr>
          <w:rFonts w:ascii="Times New Roman" w:hAnsi="Times New Roman" w:cs="Times New Roman"/>
          <w:sz w:val="24"/>
          <w:szCs w:val="24"/>
        </w:rPr>
      </w:pPr>
      <w:r w:rsidRPr="000A7C88">
        <w:rPr>
          <w:rFonts w:ascii="Times New Roman" w:hAnsi="Times New Roman" w:cs="Times New Roman"/>
          <w:sz w:val="24"/>
          <w:szCs w:val="24"/>
          <w:u w:val="single"/>
        </w:rPr>
        <w:t>Klauzula informacyjna z art. 13 RODO dotycząca przetwarzania danych osobowych w celu związanym z postępowaniem o udzielenie zamówienia publicznego</w:t>
      </w:r>
      <w:r w:rsidR="000A7C88">
        <w:rPr>
          <w:rFonts w:ascii="Times New Roman" w:hAnsi="Times New Roman" w:cs="Times New Roman"/>
          <w:sz w:val="24"/>
          <w:szCs w:val="24"/>
          <w:u w:val="single"/>
        </w:rPr>
        <w:t>:</w:t>
      </w:r>
    </w:p>
    <w:p w14:paraId="103EDBCF" w14:textId="3CB1DCB9" w:rsidR="00172928" w:rsidRPr="00EC099A" w:rsidRDefault="00172928" w:rsidP="00EA2D97">
      <w:pPr>
        <w:spacing w:after="0" w:line="240" w:lineRule="auto"/>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 xml:space="preserve">Zgodnie z art. 13 ust.1 i 2 </w:t>
      </w:r>
      <w:r w:rsidRPr="00EC099A">
        <w:rPr>
          <w:rFonts w:ascii="Times New Roman" w:hAnsi="Times New Roman" w:cs="Times New Roman"/>
          <w:sz w:val="24"/>
          <w:szCs w:val="24"/>
        </w:rPr>
        <w:t>rozporządzenia Parlamentu Europejskiego i Rady (UE) 2016/679 z dnia 27 kwietnia 2016 r. w sprawie ochrony osób fizycznych w związku</w:t>
      </w:r>
      <w:r w:rsidR="0056261D">
        <w:rPr>
          <w:rFonts w:ascii="Times New Roman" w:hAnsi="Times New Roman" w:cs="Times New Roman"/>
          <w:sz w:val="24"/>
          <w:szCs w:val="24"/>
        </w:rPr>
        <w:t xml:space="preserve"> </w:t>
      </w:r>
      <w:r w:rsidRPr="00EC099A">
        <w:rPr>
          <w:rFonts w:ascii="Times New Roman" w:hAnsi="Times New Roman" w:cs="Times New Roman"/>
          <w:sz w:val="24"/>
          <w:szCs w:val="24"/>
        </w:rPr>
        <w:t xml:space="preserve">z przetwarzaniem danych osobowych i w sprawie swobodnego przepływu takich danych oraz uchylenia dyrektywy 95/46/WE (ogólne rozporządzenie o ochronie danych) (Dz. Urz. UE L 119 z 04.05.2016, str. 1), </w:t>
      </w:r>
      <w:r w:rsidRPr="00EC099A">
        <w:rPr>
          <w:rFonts w:ascii="Times New Roman" w:eastAsia="Times New Roman" w:hAnsi="Times New Roman" w:cs="Times New Roman"/>
          <w:sz w:val="24"/>
          <w:szCs w:val="24"/>
          <w:lang w:eastAsia="pl-PL"/>
        </w:rPr>
        <w:t xml:space="preserve">dalej „RODO”, informuję, że: </w:t>
      </w:r>
    </w:p>
    <w:p w14:paraId="56835755" w14:textId="3CE873DE" w:rsidR="00172928" w:rsidRPr="00EC099A" w:rsidRDefault="00172928" w:rsidP="00106D6B">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administratorem Pani/Pana danych osobowych jest</w:t>
      </w:r>
      <w:r w:rsidR="0056261D">
        <w:rPr>
          <w:rFonts w:ascii="Times New Roman" w:eastAsia="Times New Roman" w:hAnsi="Times New Roman" w:cs="Times New Roman"/>
          <w:sz w:val="24"/>
          <w:szCs w:val="24"/>
          <w:lang w:eastAsia="pl-PL"/>
        </w:rPr>
        <w:t xml:space="preserve"> </w:t>
      </w:r>
      <w:r w:rsidRPr="00EC099A">
        <w:rPr>
          <w:rFonts w:ascii="Times New Roman" w:eastAsia="Times New Roman" w:hAnsi="Times New Roman" w:cs="Times New Roman"/>
          <w:sz w:val="24"/>
          <w:szCs w:val="24"/>
          <w:lang w:eastAsia="pl-PL"/>
        </w:rPr>
        <w:t xml:space="preserve">Starosta Włocławski z siedzibą w Starostwie Powiatowym we Włocławku, ul. Cyganka 28, 87-800 Włocławek, tel. 54 230-46-48 </w:t>
      </w:r>
    </w:p>
    <w:p w14:paraId="07BA4E7F" w14:textId="46084848" w:rsidR="00172928" w:rsidRPr="000426C6" w:rsidRDefault="00172928" w:rsidP="00106D6B">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0426C6">
        <w:rPr>
          <w:rFonts w:ascii="Times New Roman" w:eastAsia="Times New Roman" w:hAnsi="Times New Roman" w:cs="Times New Roman"/>
          <w:sz w:val="24"/>
          <w:szCs w:val="24"/>
          <w:lang w:eastAsia="pl-PL"/>
        </w:rPr>
        <w:t>inspektorem ochrony danych osobowych w Starostwie P</w:t>
      </w:r>
      <w:r w:rsidR="006930E4" w:rsidRPr="000426C6">
        <w:rPr>
          <w:rFonts w:ascii="Times New Roman" w:eastAsia="Times New Roman" w:hAnsi="Times New Roman" w:cs="Times New Roman"/>
          <w:sz w:val="24"/>
          <w:szCs w:val="24"/>
          <w:lang w:eastAsia="pl-PL"/>
        </w:rPr>
        <w:t>owiatowym we Włocławku jest Pan</w:t>
      </w:r>
      <w:r w:rsidR="00E25F7F">
        <w:rPr>
          <w:rFonts w:ascii="Times New Roman" w:eastAsia="Times New Roman" w:hAnsi="Times New Roman" w:cs="Times New Roman"/>
          <w:sz w:val="24"/>
          <w:szCs w:val="24"/>
          <w:lang w:eastAsia="pl-PL"/>
        </w:rPr>
        <w:t xml:space="preserve"> </w:t>
      </w:r>
      <w:r w:rsidR="00345B0F" w:rsidRPr="000426C6">
        <w:rPr>
          <w:rFonts w:ascii="Times New Roman" w:eastAsia="Times New Roman" w:hAnsi="Times New Roman" w:cs="Times New Roman"/>
          <w:sz w:val="24"/>
          <w:szCs w:val="24"/>
          <w:lang w:eastAsia="pl-PL"/>
        </w:rPr>
        <w:t>Rafał Wiśniewski</w:t>
      </w:r>
      <w:r w:rsidRPr="000426C6">
        <w:rPr>
          <w:rFonts w:ascii="Times New Roman" w:eastAsia="Times New Roman" w:hAnsi="Times New Roman" w:cs="Times New Roman"/>
          <w:i/>
          <w:sz w:val="24"/>
          <w:szCs w:val="24"/>
          <w:lang w:eastAsia="pl-PL"/>
        </w:rPr>
        <w:t xml:space="preserve">- </w:t>
      </w:r>
      <w:r w:rsidRPr="000426C6">
        <w:rPr>
          <w:rFonts w:ascii="Times New Roman" w:eastAsia="Times New Roman" w:hAnsi="Times New Roman" w:cs="Times New Roman"/>
          <w:sz w:val="24"/>
          <w:szCs w:val="24"/>
          <w:lang w:eastAsia="pl-PL"/>
        </w:rPr>
        <w:t>tel.54 230-46-</w:t>
      </w:r>
      <w:r w:rsidR="00345B0F" w:rsidRPr="000426C6">
        <w:rPr>
          <w:rFonts w:ascii="Times New Roman" w:eastAsia="Times New Roman" w:hAnsi="Times New Roman" w:cs="Times New Roman"/>
          <w:sz w:val="24"/>
          <w:szCs w:val="24"/>
          <w:lang w:eastAsia="pl-PL"/>
        </w:rPr>
        <w:t>60</w:t>
      </w:r>
      <w:r w:rsidRPr="000426C6">
        <w:rPr>
          <w:rFonts w:ascii="Times New Roman" w:eastAsia="Times New Roman" w:hAnsi="Times New Roman" w:cs="Times New Roman"/>
          <w:sz w:val="24"/>
          <w:szCs w:val="24"/>
          <w:lang w:eastAsia="pl-PL"/>
        </w:rPr>
        <w:t xml:space="preserve">, e-mail: </w:t>
      </w:r>
      <w:hyperlink r:id="rId10" w:history="1">
        <w:r w:rsidR="00167723" w:rsidRPr="00691D7F">
          <w:rPr>
            <w:rStyle w:val="Hipercze"/>
            <w:rFonts w:ascii="Times New Roman" w:eastAsia="Times New Roman" w:hAnsi="Times New Roman" w:cs="Times New Roman"/>
            <w:sz w:val="24"/>
            <w:szCs w:val="24"/>
            <w:lang w:eastAsia="pl-PL"/>
          </w:rPr>
          <w:t>r.wisniewski@powiat.wloclawski.pl</w:t>
        </w:r>
      </w:hyperlink>
    </w:p>
    <w:p w14:paraId="1161FFDC" w14:textId="77777777" w:rsidR="00172928" w:rsidRPr="00EC099A" w:rsidRDefault="00172928" w:rsidP="00106D6B">
      <w:pPr>
        <w:pStyle w:val="Akapitzlist"/>
        <w:numPr>
          <w:ilvl w:val="0"/>
          <w:numId w:val="31"/>
        </w:numPr>
        <w:spacing w:after="0" w:line="240" w:lineRule="auto"/>
        <w:ind w:left="425" w:hanging="425"/>
        <w:contextualSpacing w:val="0"/>
        <w:jc w:val="both"/>
        <w:rPr>
          <w:rFonts w:ascii="Times New Roman" w:eastAsia="Times New Roman" w:hAnsi="Times New Roman" w:cs="Times New Roman"/>
          <w:b/>
          <w:i/>
          <w:sz w:val="24"/>
          <w:szCs w:val="24"/>
          <w:lang w:eastAsia="pl-PL"/>
        </w:rPr>
      </w:pPr>
      <w:r w:rsidRPr="00EC099A">
        <w:rPr>
          <w:rFonts w:ascii="Times New Roman" w:eastAsia="Times New Roman" w:hAnsi="Times New Roman" w:cs="Times New Roman"/>
          <w:sz w:val="24"/>
          <w:szCs w:val="24"/>
          <w:lang w:eastAsia="pl-PL"/>
        </w:rPr>
        <w:t xml:space="preserve">Pani/Pana dane osobowe przetwarzane będą na podstawie art. 6 ust. 1 lit. c RODO w celu </w:t>
      </w:r>
      <w:r w:rsidRPr="00EC099A">
        <w:rPr>
          <w:rFonts w:ascii="Times New Roman" w:hAnsi="Times New Roman" w:cs="Times New Roman"/>
          <w:sz w:val="24"/>
          <w:szCs w:val="24"/>
        </w:rPr>
        <w:t>związanym z postępowaniem o udzielenie zamówienia publicznego na przedmiotowe zadanie;</w:t>
      </w:r>
    </w:p>
    <w:p w14:paraId="77A1445B" w14:textId="77777777" w:rsidR="00172928" w:rsidRPr="00EC099A" w:rsidRDefault="00172928" w:rsidP="00106D6B">
      <w:pPr>
        <w:pStyle w:val="Akapitzlist"/>
        <w:numPr>
          <w:ilvl w:val="0"/>
          <w:numId w:val="31"/>
        </w:numPr>
        <w:spacing w:after="0" w:line="240" w:lineRule="auto"/>
        <w:ind w:left="357"/>
        <w:contextualSpacing w:val="0"/>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8 oraz art. 96 ust. 3 ustawy z dnia 29 stycznia 2004 r. – Prawo zamówień publicznych (Dz. U. z </w:t>
      </w:r>
      <w:r w:rsidR="00E12EF0">
        <w:rPr>
          <w:rFonts w:ascii="Times New Roman" w:eastAsia="Times New Roman" w:hAnsi="Times New Roman" w:cs="Times New Roman"/>
          <w:sz w:val="24"/>
          <w:szCs w:val="24"/>
          <w:lang w:eastAsia="pl-PL"/>
        </w:rPr>
        <w:t>2018 r. poz. 1986 ze zm.</w:t>
      </w:r>
      <w:r w:rsidRPr="00EC099A">
        <w:rPr>
          <w:rFonts w:ascii="Times New Roman" w:eastAsia="Times New Roman" w:hAnsi="Times New Roman" w:cs="Times New Roman"/>
          <w:sz w:val="24"/>
          <w:szCs w:val="24"/>
          <w:lang w:eastAsia="pl-PL"/>
        </w:rPr>
        <w:t xml:space="preserve">), dalej „ustawa </w:t>
      </w:r>
      <w:proofErr w:type="spellStart"/>
      <w:r w:rsidRPr="00EC099A">
        <w:rPr>
          <w:rFonts w:ascii="Times New Roman" w:eastAsia="Times New Roman" w:hAnsi="Times New Roman" w:cs="Times New Roman"/>
          <w:sz w:val="24"/>
          <w:szCs w:val="24"/>
          <w:lang w:eastAsia="pl-PL"/>
        </w:rPr>
        <w:t>Pzp</w:t>
      </w:r>
      <w:proofErr w:type="spellEnd"/>
      <w:r w:rsidRPr="00EC099A">
        <w:rPr>
          <w:rFonts w:ascii="Times New Roman" w:eastAsia="Times New Roman" w:hAnsi="Times New Roman" w:cs="Times New Roman"/>
          <w:sz w:val="24"/>
          <w:szCs w:val="24"/>
          <w:lang w:eastAsia="pl-PL"/>
        </w:rPr>
        <w:t>”;</w:t>
      </w:r>
    </w:p>
    <w:p w14:paraId="00C8420F" w14:textId="77777777" w:rsidR="00172928" w:rsidRPr="00EC099A" w:rsidRDefault="00172928" w:rsidP="00106D6B">
      <w:pPr>
        <w:pStyle w:val="Akapitzlist"/>
        <w:numPr>
          <w:ilvl w:val="0"/>
          <w:numId w:val="31"/>
        </w:numPr>
        <w:spacing w:after="0" w:line="240" w:lineRule="auto"/>
        <w:ind w:left="357"/>
        <w:contextualSpacing w:val="0"/>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 xml:space="preserve">Pani/Pana dane osobowe będą przechowywane, zgodnie z art. 97 ust. 1 ustawy </w:t>
      </w:r>
      <w:proofErr w:type="spellStart"/>
      <w:r w:rsidRPr="00EC099A">
        <w:rPr>
          <w:rFonts w:ascii="Times New Roman" w:eastAsia="Times New Roman" w:hAnsi="Times New Roman" w:cs="Times New Roman"/>
          <w:sz w:val="24"/>
          <w:szCs w:val="24"/>
          <w:lang w:eastAsia="pl-PL"/>
        </w:rPr>
        <w:t>Pzp</w:t>
      </w:r>
      <w:proofErr w:type="spellEnd"/>
      <w:r w:rsidRPr="00EC099A">
        <w:rPr>
          <w:rFonts w:ascii="Times New Roman" w:eastAsia="Times New Roman" w:hAnsi="Times New Roman" w:cs="Times New Roman"/>
          <w:sz w:val="24"/>
          <w:szCs w:val="24"/>
          <w:lang w:eastAsia="pl-PL"/>
        </w:rPr>
        <w:t>, przez okres 4 lat od dnia zakończenia postępowania o udzielenie zamówienia, a jeżeli czas trwania umowy przekracza 4 lata, okres przechowywania obejmuje cały czas trwania umowy;</w:t>
      </w:r>
    </w:p>
    <w:p w14:paraId="1D9AFB9D" w14:textId="77777777" w:rsidR="00172928" w:rsidRPr="00EC099A" w:rsidRDefault="00172928" w:rsidP="00106D6B">
      <w:pPr>
        <w:pStyle w:val="Akapitzlist"/>
        <w:numPr>
          <w:ilvl w:val="0"/>
          <w:numId w:val="31"/>
        </w:numPr>
        <w:spacing w:after="0" w:line="240" w:lineRule="auto"/>
        <w:ind w:left="357"/>
        <w:contextualSpacing w:val="0"/>
        <w:jc w:val="both"/>
        <w:rPr>
          <w:rFonts w:ascii="Times New Roman" w:eastAsia="Times New Roman" w:hAnsi="Times New Roman" w:cs="Times New Roman"/>
          <w:b/>
          <w:i/>
          <w:sz w:val="24"/>
          <w:szCs w:val="24"/>
          <w:lang w:eastAsia="pl-PL"/>
        </w:rPr>
      </w:pPr>
      <w:r w:rsidRPr="00EC099A">
        <w:rPr>
          <w:rFonts w:ascii="Times New Roman" w:eastAsia="Times New Roman" w:hAnsi="Times New Roman" w:cs="Times New Roman"/>
          <w:sz w:val="24"/>
          <w:szCs w:val="24"/>
          <w:lang w:eastAsia="pl-PL"/>
        </w:rPr>
        <w:lastRenderedPageBreak/>
        <w:t xml:space="preserve">obowiązek podania przez Panią/Pana danych osobowych bezpośrednio Pani/Pana dotyczących jest wymogiem ustawowym określonym w przepisach ustawy </w:t>
      </w:r>
      <w:proofErr w:type="spellStart"/>
      <w:r w:rsidRPr="00EC099A">
        <w:rPr>
          <w:rFonts w:ascii="Times New Roman" w:eastAsia="Times New Roman" w:hAnsi="Times New Roman" w:cs="Times New Roman"/>
          <w:sz w:val="24"/>
          <w:szCs w:val="24"/>
          <w:lang w:eastAsia="pl-PL"/>
        </w:rPr>
        <w:t>Pzp</w:t>
      </w:r>
      <w:proofErr w:type="spellEnd"/>
      <w:r w:rsidRPr="00EC099A">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EC099A">
        <w:rPr>
          <w:rFonts w:ascii="Times New Roman" w:eastAsia="Times New Roman" w:hAnsi="Times New Roman" w:cs="Times New Roman"/>
          <w:sz w:val="24"/>
          <w:szCs w:val="24"/>
          <w:lang w:eastAsia="pl-PL"/>
        </w:rPr>
        <w:t>Pzp</w:t>
      </w:r>
      <w:proofErr w:type="spellEnd"/>
      <w:r w:rsidRPr="00EC099A">
        <w:rPr>
          <w:rFonts w:ascii="Times New Roman" w:eastAsia="Times New Roman" w:hAnsi="Times New Roman" w:cs="Times New Roman"/>
          <w:sz w:val="24"/>
          <w:szCs w:val="24"/>
          <w:lang w:eastAsia="pl-PL"/>
        </w:rPr>
        <w:t xml:space="preserve">;  </w:t>
      </w:r>
    </w:p>
    <w:p w14:paraId="5DB3786C" w14:textId="77777777" w:rsidR="00172928" w:rsidRPr="00EC099A" w:rsidRDefault="00172928" w:rsidP="00106D6B">
      <w:pPr>
        <w:pStyle w:val="Akapitzlist"/>
        <w:numPr>
          <w:ilvl w:val="0"/>
          <w:numId w:val="31"/>
        </w:numPr>
        <w:spacing w:after="0" w:line="240" w:lineRule="auto"/>
        <w:ind w:left="357"/>
        <w:contextualSpacing w:val="0"/>
        <w:jc w:val="both"/>
        <w:rPr>
          <w:rFonts w:ascii="Times New Roman" w:hAnsi="Times New Roman" w:cs="Times New Roman"/>
          <w:sz w:val="24"/>
          <w:szCs w:val="24"/>
        </w:rPr>
      </w:pPr>
      <w:r w:rsidRPr="00EC099A">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14:paraId="491FAA07" w14:textId="77777777" w:rsidR="00172928" w:rsidRPr="00EC099A" w:rsidRDefault="00172928" w:rsidP="00106D6B">
      <w:pPr>
        <w:pStyle w:val="Akapitzlist"/>
        <w:numPr>
          <w:ilvl w:val="0"/>
          <w:numId w:val="31"/>
        </w:numPr>
        <w:spacing w:after="0" w:line="240" w:lineRule="auto"/>
        <w:ind w:left="357"/>
        <w:contextualSpacing w:val="0"/>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posiada Pani/Pan:</w:t>
      </w:r>
    </w:p>
    <w:p w14:paraId="5ECAA828" w14:textId="77777777" w:rsidR="00172928" w:rsidRPr="00EC099A" w:rsidRDefault="00172928" w:rsidP="00106D6B">
      <w:pPr>
        <w:pStyle w:val="Akapitzlist"/>
        <w:numPr>
          <w:ilvl w:val="0"/>
          <w:numId w:val="32"/>
        </w:numPr>
        <w:spacing w:after="0" w:line="240" w:lineRule="auto"/>
        <w:ind w:left="357" w:hanging="283"/>
        <w:contextualSpacing w:val="0"/>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na podstawie art. 15 RODO prawo dostępu do danych osobowych Pani/Pana dotyczących;</w:t>
      </w:r>
    </w:p>
    <w:p w14:paraId="1FA1E9AA" w14:textId="77777777" w:rsidR="00172928" w:rsidRPr="00EC099A" w:rsidRDefault="00172928" w:rsidP="00106D6B">
      <w:pPr>
        <w:pStyle w:val="Akapitzlist"/>
        <w:numPr>
          <w:ilvl w:val="0"/>
          <w:numId w:val="32"/>
        </w:numPr>
        <w:spacing w:after="0" w:line="240" w:lineRule="auto"/>
        <w:ind w:left="357" w:hanging="283"/>
        <w:contextualSpacing w:val="0"/>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na podstawie art. 16 RODO prawo do sprostowania Pani/Pana danych osobowych</w:t>
      </w:r>
      <w:r w:rsidRPr="00EC099A">
        <w:rPr>
          <w:rStyle w:val="Odwoanieprzypisudolnego"/>
          <w:rFonts w:ascii="Times New Roman" w:eastAsia="Times New Roman" w:hAnsi="Times New Roman" w:cs="Times New Roman"/>
          <w:sz w:val="24"/>
          <w:szCs w:val="24"/>
          <w:lang w:eastAsia="pl-PL"/>
        </w:rPr>
        <w:footnoteReference w:id="1"/>
      </w:r>
      <w:r w:rsidRPr="00EC099A">
        <w:rPr>
          <w:rFonts w:ascii="Times New Roman" w:eastAsia="Times New Roman" w:hAnsi="Times New Roman" w:cs="Times New Roman"/>
          <w:sz w:val="24"/>
          <w:szCs w:val="24"/>
          <w:lang w:eastAsia="pl-PL"/>
        </w:rPr>
        <w:t>;</w:t>
      </w:r>
    </w:p>
    <w:p w14:paraId="218DDE26" w14:textId="77777777" w:rsidR="00172928" w:rsidRPr="00EC099A" w:rsidRDefault="00172928" w:rsidP="00106D6B">
      <w:pPr>
        <w:pStyle w:val="Akapitzlist"/>
        <w:numPr>
          <w:ilvl w:val="0"/>
          <w:numId w:val="32"/>
        </w:numPr>
        <w:spacing w:after="0" w:line="240" w:lineRule="auto"/>
        <w:ind w:left="357" w:hanging="283"/>
        <w:contextualSpacing w:val="0"/>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na podstawie art. 18 RODO prawo żądania od administratora ograniczenia przetwarzania danych osobowych z zastrzeżeniem przypadków, o których mowa w art. 18 ust. 2 RODO</w:t>
      </w:r>
      <w:r w:rsidRPr="00EC099A">
        <w:rPr>
          <w:rStyle w:val="Odwoanieprzypisudolnego"/>
          <w:rFonts w:ascii="Times New Roman" w:eastAsia="Times New Roman" w:hAnsi="Times New Roman" w:cs="Times New Roman"/>
          <w:sz w:val="24"/>
          <w:szCs w:val="24"/>
          <w:lang w:eastAsia="pl-PL"/>
        </w:rPr>
        <w:footnoteReference w:id="2"/>
      </w:r>
      <w:r w:rsidRPr="00EC099A">
        <w:rPr>
          <w:rFonts w:ascii="Times New Roman" w:eastAsia="Times New Roman" w:hAnsi="Times New Roman" w:cs="Times New Roman"/>
          <w:sz w:val="24"/>
          <w:szCs w:val="24"/>
          <w:lang w:eastAsia="pl-PL"/>
        </w:rPr>
        <w:t xml:space="preserve">;  </w:t>
      </w:r>
    </w:p>
    <w:p w14:paraId="5A9024E8" w14:textId="77777777" w:rsidR="00172928" w:rsidRPr="00EC099A" w:rsidRDefault="00172928" w:rsidP="00106D6B">
      <w:pPr>
        <w:pStyle w:val="Akapitzlist"/>
        <w:numPr>
          <w:ilvl w:val="0"/>
          <w:numId w:val="32"/>
        </w:numPr>
        <w:spacing w:after="0" w:line="240" w:lineRule="auto"/>
        <w:ind w:left="357" w:hanging="284"/>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14:paraId="66E4AE99" w14:textId="77777777" w:rsidR="00172928" w:rsidRPr="00EC099A" w:rsidRDefault="00172928" w:rsidP="00106D6B">
      <w:pPr>
        <w:pStyle w:val="Akapitzlist"/>
        <w:numPr>
          <w:ilvl w:val="0"/>
          <w:numId w:val="31"/>
        </w:numPr>
        <w:spacing w:after="0" w:line="240" w:lineRule="auto"/>
        <w:ind w:left="357"/>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nie przysługuje Pani/Panu:</w:t>
      </w:r>
    </w:p>
    <w:p w14:paraId="6E0B0702" w14:textId="77777777" w:rsidR="00172928" w:rsidRPr="00EC099A" w:rsidRDefault="00172928" w:rsidP="00106D6B">
      <w:pPr>
        <w:pStyle w:val="Akapitzlist"/>
        <w:numPr>
          <w:ilvl w:val="0"/>
          <w:numId w:val="33"/>
        </w:numPr>
        <w:spacing w:after="0" w:line="240" w:lineRule="auto"/>
        <w:ind w:left="357" w:hanging="283"/>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w związku z art. 17 ust. 3 lit. b, d lub e RODO prawo do usunięcia danych osobowych;</w:t>
      </w:r>
    </w:p>
    <w:p w14:paraId="3818D95A" w14:textId="77777777" w:rsidR="00172928" w:rsidRPr="00EC099A" w:rsidRDefault="00172928" w:rsidP="00106D6B">
      <w:pPr>
        <w:pStyle w:val="Akapitzlist"/>
        <w:numPr>
          <w:ilvl w:val="0"/>
          <w:numId w:val="33"/>
        </w:numPr>
        <w:spacing w:after="0" w:line="240" w:lineRule="auto"/>
        <w:ind w:left="357" w:hanging="283"/>
        <w:contextualSpacing w:val="0"/>
        <w:jc w:val="both"/>
        <w:rPr>
          <w:rFonts w:ascii="Times New Roman" w:eastAsia="Times New Roman" w:hAnsi="Times New Roman" w:cs="Times New Roman"/>
          <w:b/>
          <w:i/>
          <w:sz w:val="24"/>
          <w:szCs w:val="24"/>
          <w:lang w:eastAsia="pl-PL"/>
        </w:rPr>
      </w:pPr>
      <w:r w:rsidRPr="00EC099A">
        <w:rPr>
          <w:rFonts w:ascii="Times New Roman" w:eastAsia="Times New Roman" w:hAnsi="Times New Roman" w:cs="Times New Roman"/>
          <w:sz w:val="24"/>
          <w:szCs w:val="24"/>
          <w:lang w:eastAsia="pl-PL"/>
        </w:rPr>
        <w:t>prawo do przenoszenia danych osobowych, o którym mowa w art. 20 RODO;</w:t>
      </w:r>
    </w:p>
    <w:p w14:paraId="2C5734D4" w14:textId="77777777" w:rsidR="00172928" w:rsidRPr="00EC099A" w:rsidRDefault="00172928" w:rsidP="00106D6B">
      <w:pPr>
        <w:pStyle w:val="Akapitzlist"/>
        <w:numPr>
          <w:ilvl w:val="0"/>
          <w:numId w:val="33"/>
        </w:numPr>
        <w:spacing w:after="120" w:line="240" w:lineRule="auto"/>
        <w:ind w:left="358" w:hanging="284"/>
        <w:contextualSpacing w:val="0"/>
        <w:jc w:val="both"/>
        <w:rPr>
          <w:rFonts w:ascii="Times New Roman" w:eastAsia="Times New Roman" w:hAnsi="Times New Roman" w:cs="Times New Roman"/>
          <w:b/>
          <w:i/>
          <w:sz w:val="24"/>
          <w:szCs w:val="24"/>
          <w:lang w:eastAsia="pl-PL"/>
        </w:rPr>
      </w:pPr>
      <w:r w:rsidRPr="00EC099A">
        <w:rPr>
          <w:rFonts w:ascii="Times New Roman" w:eastAsia="Times New Roman" w:hAnsi="Times New Roman" w:cs="Times New Roman"/>
          <w:b/>
          <w:sz w:val="24"/>
          <w:szCs w:val="24"/>
          <w:lang w:eastAsia="pl-PL"/>
        </w:rPr>
        <w:t>na podstawie art. 21 RODO prawo sprzeciwu, wobec przetwarzania danych osobowych, gdyż podstawą prawną przetwarzania Pani/Pana danych osobowych jest art. 6 ust. 1 lit. c RODO</w:t>
      </w:r>
      <w:r w:rsidRPr="00EC099A">
        <w:rPr>
          <w:rFonts w:ascii="Times New Roman" w:eastAsia="Times New Roman" w:hAnsi="Times New Roman" w:cs="Times New Roman"/>
          <w:sz w:val="24"/>
          <w:szCs w:val="24"/>
          <w:lang w:eastAsia="pl-PL"/>
        </w:rPr>
        <w:t>.</w:t>
      </w:r>
    </w:p>
    <w:p w14:paraId="28926868" w14:textId="77777777" w:rsidR="003B387F" w:rsidRPr="00215CB4" w:rsidRDefault="003B387F" w:rsidP="003B387F">
      <w:pPr>
        <w:suppressAutoHyphens/>
        <w:spacing w:after="120" w:line="240" w:lineRule="auto"/>
        <w:jc w:val="both"/>
        <w:rPr>
          <w:rFonts w:ascii="FrankfurtGothic" w:eastAsia="Times New Roman" w:hAnsi="FrankfurtGothic" w:cs="FrankfurtGothic"/>
          <w:color w:val="000000"/>
          <w:sz w:val="19"/>
          <w:szCs w:val="20"/>
          <w:lang w:eastAsia="ar-SA"/>
        </w:rPr>
      </w:pPr>
      <w:r w:rsidRPr="00215CB4">
        <w:rPr>
          <w:rFonts w:ascii="Times New Roman" w:eastAsia="Times New Roman" w:hAnsi="Times New Roman" w:cs="Times New Roman"/>
          <w:color w:val="000000"/>
          <w:sz w:val="24"/>
          <w:szCs w:val="20"/>
          <w:u w:val="single"/>
          <w:lang w:eastAsia="ar-SA"/>
        </w:rPr>
        <w:t>Załączniki do specyfikacji istotnych warunków zamówienia (SIWZ)</w:t>
      </w:r>
      <w:r w:rsidRPr="00215CB4">
        <w:rPr>
          <w:rFonts w:ascii="Times New Roman" w:eastAsia="Times New Roman" w:hAnsi="Times New Roman" w:cs="Times New Roman"/>
          <w:color w:val="000000"/>
          <w:sz w:val="24"/>
          <w:szCs w:val="20"/>
          <w:lang w:eastAsia="ar-SA"/>
        </w:rPr>
        <w:t>:</w:t>
      </w:r>
    </w:p>
    <w:p w14:paraId="13BC2AE3"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Formularz oferty – zał. nr 1 do SIWZ</w:t>
      </w:r>
    </w:p>
    <w:p w14:paraId="34C5F66C"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 xml:space="preserve">Oświadczenie dotyczące spełniania warunków udziału w postępowaniu, na podstawie art. 25a ust. 1 ustawy </w:t>
      </w:r>
      <w:proofErr w:type="spellStart"/>
      <w:r w:rsidRPr="00215CB4">
        <w:rPr>
          <w:rFonts w:ascii="Times New Roman" w:eastAsia="Times New Roman" w:hAnsi="Times New Roman" w:cs="Times New Roman"/>
          <w:sz w:val="24"/>
          <w:szCs w:val="20"/>
          <w:lang w:eastAsia="ar-SA"/>
        </w:rPr>
        <w:t>pzp</w:t>
      </w:r>
      <w:proofErr w:type="spellEnd"/>
      <w:r w:rsidRPr="00215CB4">
        <w:rPr>
          <w:rFonts w:ascii="Times New Roman" w:eastAsia="Times New Roman" w:hAnsi="Times New Roman" w:cs="Times New Roman"/>
          <w:sz w:val="24"/>
          <w:szCs w:val="24"/>
          <w:lang w:eastAsia="ar-SA"/>
        </w:rPr>
        <w:t xml:space="preserve"> – zał. nr 2 do SIWZ,</w:t>
      </w:r>
    </w:p>
    <w:p w14:paraId="298B4A4D"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 xml:space="preserve">Oświadczenie dotyczące przesłanek wykluczenia z postępowania, na podstawie art. 25a ust. 1 ustawy </w:t>
      </w:r>
      <w:proofErr w:type="spellStart"/>
      <w:r w:rsidRPr="00215CB4">
        <w:rPr>
          <w:rFonts w:ascii="Times New Roman" w:eastAsia="Times New Roman" w:hAnsi="Times New Roman" w:cs="Times New Roman"/>
          <w:sz w:val="24"/>
          <w:szCs w:val="20"/>
          <w:lang w:eastAsia="ar-SA"/>
        </w:rPr>
        <w:t>pzp</w:t>
      </w:r>
      <w:proofErr w:type="spellEnd"/>
      <w:r w:rsidRPr="00215CB4">
        <w:rPr>
          <w:rFonts w:ascii="Times New Roman" w:eastAsia="Times New Roman" w:hAnsi="Times New Roman" w:cs="Times New Roman"/>
          <w:sz w:val="24"/>
          <w:szCs w:val="20"/>
          <w:lang w:eastAsia="ar-SA"/>
        </w:rPr>
        <w:t xml:space="preserve"> – zał. nr 3 do SIWZ,</w:t>
      </w:r>
    </w:p>
    <w:p w14:paraId="5FAE473C"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Oświadczenie o przynależności lub braku przynależności do tej samej grupy kapitałowej, o której mowa w art. 24 ust. 1 pkt 23 – zał. nr 4 do SIWZ,</w:t>
      </w:r>
    </w:p>
    <w:p w14:paraId="3BEFABC7"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Wzór umowy – zał. nr 5 do SIWZ,</w:t>
      </w:r>
    </w:p>
    <w:p w14:paraId="749DC91B" w14:textId="06F9EC3C" w:rsidR="003B387F" w:rsidRPr="00215CB4" w:rsidRDefault="003B387F" w:rsidP="00D54706">
      <w:pPr>
        <w:numPr>
          <w:ilvl w:val="0"/>
          <w:numId w:val="1"/>
        </w:numPr>
        <w:suppressAutoHyphens/>
        <w:spacing w:after="240" w:line="240" w:lineRule="auto"/>
        <w:ind w:left="425" w:hanging="425"/>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D</w:t>
      </w:r>
      <w:r w:rsidRPr="00215CB4">
        <w:rPr>
          <w:rFonts w:ascii="Times New Roman" w:hAnsi="Times New Roman" w:cs="Times New Roman"/>
          <w:sz w:val="24"/>
          <w:szCs w:val="24"/>
        </w:rPr>
        <w:t>okumentacja projektowa, Sp</w:t>
      </w:r>
      <w:r>
        <w:rPr>
          <w:rFonts w:ascii="Times New Roman" w:hAnsi="Times New Roman" w:cs="Times New Roman"/>
          <w:sz w:val="24"/>
          <w:szCs w:val="24"/>
        </w:rPr>
        <w:t xml:space="preserve">ecyfikacja Techniczna Wykonania i </w:t>
      </w:r>
      <w:r w:rsidRPr="00215CB4">
        <w:rPr>
          <w:rFonts w:ascii="Times New Roman" w:hAnsi="Times New Roman" w:cs="Times New Roman"/>
          <w:sz w:val="24"/>
          <w:szCs w:val="24"/>
        </w:rPr>
        <w:t>Odbioru Robót Budowlanych oraz przedmiar</w:t>
      </w:r>
      <w:r>
        <w:rPr>
          <w:rFonts w:ascii="Times New Roman" w:hAnsi="Times New Roman" w:cs="Times New Roman"/>
          <w:sz w:val="24"/>
          <w:szCs w:val="24"/>
        </w:rPr>
        <w:t>y</w:t>
      </w:r>
      <w:r w:rsidRPr="00215CB4">
        <w:rPr>
          <w:rFonts w:ascii="Times New Roman" w:hAnsi="Times New Roman" w:cs="Times New Roman"/>
          <w:sz w:val="24"/>
          <w:szCs w:val="24"/>
        </w:rPr>
        <w:t xml:space="preserve"> robót</w:t>
      </w:r>
      <w:r w:rsidR="0056261D">
        <w:rPr>
          <w:rFonts w:ascii="Times New Roman" w:hAnsi="Times New Roman" w:cs="Times New Roman"/>
          <w:sz w:val="24"/>
          <w:szCs w:val="24"/>
        </w:rPr>
        <w:t xml:space="preserve"> </w:t>
      </w:r>
      <w:r>
        <w:rPr>
          <w:rFonts w:ascii="Times New Roman" w:eastAsia="Times New Roman" w:hAnsi="Times New Roman" w:cs="Times New Roman"/>
          <w:sz w:val="24"/>
          <w:szCs w:val="24"/>
          <w:lang w:eastAsia="ar-SA"/>
        </w:rPr>
        <w:t>- załącznik nr 6 do SIWZ.</w:t>
      </w:r>
    </w:p>
    <w:p w14:paraId="64390C83"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Zatwierdził:</w:t>
      </w:r>
    </w:p>
    <w:p w14:paraId="7BA1F998"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Zarząd Powiatu we Włocławku</w:t>
      </w:r>
    </w:p>
    <w:p w14:paraId="0FF12DAA"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p>
    <w:p w14:paraId="32718689" w14:textId="77777777" w:rsidR="00A46727" w:rsidRDefault="00A46727" w:rsidP="003B387F">
      <w:pPr>
        <w:suppressAutoHyphens/>
        <w:spacing w:after="0" w:line="240" w:lineRule="auto"/>
        <w:rPr>
          <w:rFonts w:ascii="Times New Roman" w:eastAsia="Times New Roman" w:hAnsi="Times New Roman" w:cs="Times New Roman"/>
          <w:sz w:val="24"/>
          <w:szCs w:val="24"/>
          <w:lang w:eastAsia="ar-SA"/>
        </w:rPr>
      </w:pPr>
    </w:p>
    <w:p w14:paraId="4842FCF4" w14:textId="77777777" w:rsidR="00A46727" w:rsidRDefault="00A46727" w:rsidP="003B387F">
      <w:pPr>
        <w:suppressAutoHyphens/>
        <w:spacing w:after="0" w:line="240" w:lineRule="auto"/>
        <w:rPr>
          <w:rFonts w:ascii="Times New Roman" w:eastAsia="Times New Roman" w:hAnsi="Times New Roman" w:cs="Times New Roman"/>
          <w:sz w:val="24"/>
          <w:szCs w:val="24"/>
          <w:lang w:eastAsia="ar-SA"/>
        </w:rPr>
      </w:pPr>
    </w:p>
    <w:p w14:paraId="4CEEE58C"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t>
      </w:r>
    </w:p>
    <w:p w14:paraId="03E8FB96" w14:textId="358D4507" w:rsidR="002C327D" w:rsidRPr="00172928" w:rsidRDefault="003B387F" w:rsidP="00172928">
      <w:pPr>
        <w:suppressAutoHyphens/>
        <w:spacing w:after="0" w:line="240" w:lineRule="auto"/>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 xml:space="preserve">Włocławek, </w:t>
      </w:r>
      <w:r>
        <w:rPr>
          <w:rFonts w:ascii="Times New Roman" w:eastAsia="Times New Roman" w:hAnsi="Times New Roman" w:cs="Times New Roman"/>
          <w:sz w:val="20"/>
          <w:szCs w:val="20"/>
          <w:lang w:eastAsia="ar-SA"/>
        </w:rPr>
        <w:t xml:space="preserve">dnia </w:t>
      </w:r>
      <w:r w:rsidR="00664753">
        <w:rPr>
          <w:rFonts w:ascii="Times New Roman" w:eastAsia="Times New Roman" w:hAnsi="Times New Roman" w:cs="Times New Roman"/>
          <w:sz w:val="20"/>
          <w:szCs w:val="20"/>
          <w:lang w:eastAsia="ar-SA"/>
        </w:rPr>
        <w:t>10</w:t>
      </w:r>
      <w:r w:rsidR="006930E4">
        <w:rPr>
          <w:rFonts w:ascii="Times New Roman" w:eastAsia="Times New Roman" w:hAnsi="Times New Roman" w:cs="Times New Roman"/>
          <w:sz w:val="20"/>
          <w:szCs w:val="20"/>
          <w:lang w:eastAsia="ar-SA"/>
        </w:rPr>
        <w:t xml:space="preserve"> września 2019 r.</w:t>
      </w:r>
    </w:p>
    <w:sectPr w:rsidR="002C327D" w:rsidRPr="00172928" w:rsidSect="00D062A9">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5852DA" w14:textId="77777777" w:rsidR="00802619" w:rsidRDefault="00802619" w:rsidP="007A5306">
      <w:pPr>
        <w:spacing w:after="0" w:line="240" w:lineRule="auto"/>
      </w:pPr>
      <w:r>
        <w:separator/>
      </w:r>
    </w:p>
  </w:endnote>
  <w:endnote w:type="continuationSeparator" w:id="0">
    <w:p w14:paraId="7D37B26E" w14:textId="77777777" w:rsidR="00802619" w:rsidRDefault="00802619" w:rsidP="007A5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1309071"/>
      <w:docPartObj>
        <w:docPartGallery w:val="Page Numbers (Bottom of Page)"/>
        <w:docPartUnique/>
      </w:docPartObj>
    </w:sdtPr>
    <w:sdtEndPr/>
    <w:sdtContent>
      <w:p w14:paraId="597471CB" w14:textId="77777777" w:rsidR="00E843B6" w:rsidRDefault="00634E73">
        <w:pPr>
          <w:pStyle w:val="Stopka"/>
          <w:jc w:val="right"/>
        </w:pPr>
        <w:r>
          <w:fldChar w:fldCharType="begin"/>
        </w:r>
        <w:r>
          <w:instrText>PAGE   \* MERGEFORMAT</w:instrText>
        </w:r>
        <w:r>
          <w:fldChar w:fldCharType="separate"/>
        </w:r>
        <w:r w:rsidR="00B967BF">
          <w:rPr>
            <w:noProof/>
          </w:rPr>
          <w:t>22</w:t>
        </w:r>
        <w:r>
          <w:rPr>
            <w:noProof/>
          </w:rPr>
          <w:fldChar w:fldCharType="end"/>
        </w:r>
      </w:p>
    </w:sdtContent>
  </w:sdt>
  <w:p w14:paraId="633E605F" w14:textId="77777777" w:rsidR="00E843B6" w:rsidRDefault="00E843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14E8EA" w14:textId="77777777" w:rsidR="00802619" w:rsidRDefault="00802619" w:rsidP="007A5306">
      <w:pPr>
        <w:spacing w:after="0" w:line="240" w:lineRule="auto"/>
      </w:pPr>
      <w:r>
        <w:separator/>
      </w:r>
    </w:p>
  </w:footnote>
  <w:footnote w:type="continuationSeparator" w:id="0">
    <w:p w14:paraId="5B11DFDB" w14:textId="77777777" w:rsidR="00802619" w:rsidRDefault="00802619" w:rsidP="007A5306">
      <w:pPr>
        <w:spacing w:after="0" w:line="240" w:lineRule="auto"/>
      </w:pPr>
      <w:r>
        <w:continuationSeparator/>
      </w:r>
    </w:p>
  </w:footnote>
  <w:footnote w:id="1">
    <w:p w14:paraId="6F65ADE9" w14:textId="77777777" w:rsidR="00E843B6" w:rsidRPr="00BF243B" w:rsidRDefault="00E843B6" w:rsidP="00172928">
      <w:pPr>
        <w:pStyle w:val="Tekstprzypisudolnego"/>
        <w:jc w:val="both"/>
        <w:rPr>
          <w:rFonts w:ascii="Times New Roman" w:hAnsi="Times New Roman" w:cs="Times New Roman"/>
          <w:sz w:val="18"/>
          <w:szCs w:val="18"/>
        </w:rPr>
      </w:pPr>
      <w:r w:rsidRPr="00BF243B">
        <w:rPr>
          <w:rStyle w:val="Odwoanieprzypisudolnego"/>
          <w:rFonts w:ascii="Times New Roman" w:hAnsi="Times New Roman" w:cs="Times New Roman"/>
          <w:sz w:val="18"/>
          <w:szCs w:val="18"/>
        </w:rPr>
        <w:footnoteRef/>
      </w:r>
      <w:r w:rsidRPr="00BF243B">
        <w:rPr>
          <w:rFonts w:ascii="Times New Roman" w:eastAsia="Times New Roman" w:hAnsi="Times New Roman" w:cs="Times New Roman"/>
          <w:sz w:val="18"/>
          <w:szCs w:val="18"/>
          <w:lang w:eastAsia="pl-PL"/>
        </w:rPr>
        <w:t xml:space="preserve">Skorzystanie z prawa do sprostowania nie może skutkować zmianą </w:t>
      </w:r>
      <w:r w:rsidRPr="00BF243B">
        <w:rPr>
          <w:rFonts w:ascii="Times New Roman" w:hAnsi="Times New Roman" w:cs="Times New Roman"/>
          <w:sz w:val="18"/>
          <w:szCs w:val="18"/>
        </w:rPr>
        <w:t xml:space="preserve">wyniku postępowania o udzielenie zamówienia publicznego ani zmianą postanowień umowy w zakresie niezgodnym z ustawą </w:t>
      </w:r>
      <w:proofErr w:type="spellStart"/>
      <w:r w:rsidRPr="00BF243B">
        <w:rPr>
          <w:rFonts w:ascii="Times New Roman" w:hAnsi="Times New Roman" w:cs="Times New Roman"/>
          <w:sz w:val="18"/>
          <w:szCs w:val="18"/>
        </w:rPr>
        <w:t>Pzp</w:t>
      </w:r>
      <w:proofErr w:type="spellEnd"/>
      <w:r w:rsidRPr="00BF243B">
        <w:rPr>
          <w:rFonts w:ascii="Times New Roman" w:hAnsi="Times New Roman" w:cs="Times New Roman"/>
          <w:sz w:val="18"/>
          <w:szCs w:val="18"/>
        </w:rPr>
        <w:t xml:space="preserve"> oraz nie może naruszać integralności protokołu oraz jego załączników.</w:t>
      </w:r>
    </w:p>
  </w:footnote>
  <w:footnote w:id="2">
    <w:p w14:paraId="2ACDC0ED" w14:textId="77777777" w:rsidR="00E843B6" w:rsidRDefault="00E843B6" w:rsidP="00172928">
      <w:pPr>
        <w:pStyle w:val="Tekstprzypisudolnego"/>
        <w:jc w:val="both"/>
      </w:pPr>
      <w:r w:rsidRPr="00BF243B">
        <w:rPr>
          <w:rStyle w:val="Odwoanieprzypisudolnego"/>
          <w:rFonts w:ascii="Times New Roman" w:hAnsi="Times New Roman" w:cs="Times New Roman"/>
          <w:sz w:val="18"/>
          <w:szCs w:val="18"/>
        </w:rPr>
        <w:footnoteRef/>
      </w:r>
      <w:r w:rsidRPr="00BF243B">
        <w:rPr>
          <w:rFonts w:ascii="Times New Roman" w:hAnsi="Times New Roman" w:cs="Times New Roman"/>
          <w:sz w:val="18"/>
          <w:szCs w:val="18"/>
        </w:rPr>
        <w:t xml:space="preserve"> Prawo do ograniczenia przetwarzania nie ma zastosowania w odniesieniu do </w:t>
      </w:r>
      <w:r w:rsidRPr="00BF243B">
        <w:rPr>
          <w:rFonts w:ascii="Times New Roman" w:eastAsia="Times New Roman" w:hAnsi="Times New Roman" w:cs="Times New Roman"/>
          <w:sz w:val="18"/>
          <w:szCs w:val="18"/>
          <w:lang w:eastAsia="pl-PL"/>
        </w:rPr>
        <w:t>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1"/>
    <w:multiLevelType w:val="multilevel"/>
    <w:tmpl w:val="00000021"/>
    <w:name w:val="WW8Num40"/>
    <w:lvl w:ilvl="0">
      <w:start w:val="1"/>
      <w:numFmt w:val="decimal"/>
      <w:lvlText w:val="%1."/>
      <w:lvlJc w:val="left"/>
      <w:pPr>
        <w:tabs>
          <w:tab w:val="num" w:pos="397"/>
        </w:tabs>
        <w:ind w:left="397" w:hanging="397"/>
      </w:pPr>
      <w:rPr>
        <w:rFonts w:ascii="Arial Narrow" w:hAnsi="Arial Narrow" w:cs="Arial Narrow" w:hint="default"/>
        <w:color w:val="000000"/>
        <w:kern w:val="1"/>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ascii="Arial Narrow" w:hAnsi="Arial Narrow" w:cs="Arial Narrow" w:hint="default"/>
        <w:color w:val="000000"/>
        <w:kern w:val="1"/>
        <w:sz w:val="24"/>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15:restartNumberingAfterBreak="0">
    <w:nsid w:val="00000022"/>
    <w:multiLevelType w:val="multilevel"/>
    <w:tmpl w:val="00000022"/>
    <w:name w:val="WW8Num41"/>
    <w:lvl w:ilvl="0">
      <w:start w:val="1"/>
      <w:numFmt w:val="decimal"/>
      <w:lvlText w:val="%1."/>
      <w:lvlJc w:val="left"/>
      <w:pPr>
        <w:tabs>
          <w:tab w:val="num" w:pos="360"/>
        </w:tabs>
        <w:ind w:left="360" w:hanging="360"/>
      </w:pPr>
      <w:rPr>
        <w:rFonts w:ascii="Arial Narrow" w:hAnsi="Arial Narrow" w:cs="Arial Narrow" w:hint="default"/>
        <w:b w:val="0"/>
        <w:bCs/>
        <w:color w:val="auto"/>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 w15:restartNumberingAfterBreak="0">
    <w:nsid w:val="02D731AF"/>
    <w:multiLevelType w:val="hybridMultilevel"/>
    <w:tmpl w:val="A9A487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C3770C"/>
    <w:multiLevelType w:val="hybridMultilevel"/>
    <w:tmpl w:val="913661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1C5E04"/>
    <w:multiLevelType w:val="hybridMultilevel"/>
    <w:tmpl w:val="77325CE8"/>
    <w:lvl w:ilvl="0" w:tplc="A52C1BB0">
      <w:start w:val="1"/>
      <w:numFmt w:val="decimal"/>
      <w:lvlText w:val="%1."/>
      <w:lvlJc w:val="left"/>
      <w:pPr>
        <w:ind w:left="720" w:hanging="36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880C31"/>
    <w:multiLevelType w:val="hybridMultilevel"/>
    <w:tmpl w:val="B1C6A0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D01D75"/>
    <w:multiLevelType w:val="hybridMultilevel"/>
    <w:tmpl w:val="A7CE044C"/>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EE6DEC"/>
    <w:multiLevelType w:val="hybridMultilevel"/>
    <w:tmpl w:val="80E8C386"/>
    <w:lvl w:ilvl="0" w:tplc="A7C23350">
      <w:start w:val="7"/>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7A2CCD"/>
    <w:multiLevelType w:val="hybridMultilevel"/>
    <w:tmpl w:val="AE5ED6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AF31851"/>
    <w:multiLevelType w:val="hybridMultilevel"/>
    <w:tmpl w:val="9C90CD0A"/>
    <w:lvl w:ilvl="0" w:tplc="8CFAEB3E">
      <w:start w:val="1"/>
      <w:numFmt w:val="decimal"/>
      <w:lvlText w:val="%1."/>
      <w:lvlJc w:val="left"/>
      <w:pPr>
        <w:ind w:left="502" w:hanging="360"/>
      </w:pPr>
      <w:rPr>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1C0E7882"/>
    <w:multiLevelType w:val="hybridMultilevel"/>
    <w:tmpl w:val="B734F5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067CAC"/>
    <w:multiLevelType w:val="hybridMultilevel"/>
    <w:tmpl w:val="7F4C2382"/>
    <w:lvl w:ilvl="0" w:tplc="A0F0BBFC">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34549D"/>
    <w:multiLevelType w:val="multilevel"/>
    <w:tmpl w:val="F8B8384C"/>
    <w:lvl w:ilvl="0">
      <w:start w:val="6"/>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196309D"/>
    <w:multiLevelType w:val="hybridMultilevel"/>
    <w:tmpl w:val="B7467D32"/>
    <w:lvl w:ilvl="0" w:tplc="787A3DDE">
      <w:start w:val="6"/>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B7253D"/>
    <w:multiLevelType w:val="hybridMultilevel"/>
    <w:tmpl w:val="A4249542"/>
    <w:lvl w:ilvl="0" w:tplc="41B4F4D6">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9220A1"/>
    <w:multiLevelType w:val="hybridMultilevel"/>
    <w:tmpl w:val="CDAA8F54"/>
    <w:lvl w:ilvl="0" w:tplc="049873B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FF1107"/>
    <w:multiLevelType w:val="hybridMultilevel"/>
    <w:tmpl w:val="C28061E0"/>
    <w:lvl w:ilvl="0" w:tplc="24A8898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394D0C88"/>
    <w:multiLevelType w:val="hybridMultilevel"/>
    <w:tmpl w:val="D5F004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1D21F8"/>
    <w:multiLevelType w:val="hybridMultilevel"/>
    <w:tmpl w:val="306C1820"/>
    <w:lvl w:ilvl="0" w:tplc="E15644A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6D0A07"/>
    <w:multiLevelType w:val="hybridMultilevel"/>
    <w:tmpl w:val="B4D4AE60"/>
    <w:lvl w:ilvl="0" w:tplc="032619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832C5E"/>
    <w:multiLevelType w:val="hybridMultilevel"/>
    <w:tmpl w:val="7420733C"/>
    <w:lvl w:ilvl="0" w:tplc="C840BE2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9B5F6C"/>
    <w:multiLevelType w:val="hybridMultilevel"/>
    <w:tmpl w:val="050E50A4"/>
    <w:lvl w:ilvl="0" w:tplc="FB70AA44">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B33D31"/>
    <w:multiLevelType w:val="hybridMultilevel"/>
    <w:tmpl w:val="71E87632"/>
    <w:lvl w:ilvl="0" w:tplc="FE8246C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744052"/>
    <w:multiLevelType w:val="hybridMultilevel"/>
    <w:tmpl w:val="7E96E7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D9074E"/>
    <w:multiLevelType w:val="hybridMultilevel"/>
    <w:tmpl w:val="BEFEA866"/>
    <w:lvl w:ilvl="0" w:tplc="F0685B7E">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6B7EF3"/>
    <w:multiLevelType w:val="hybridMultilevel"/>
    <w:tmpl w:val="453C76E0"/>
    <w:lvl w:ilvl="0" w:tplc="04FCB27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630E8F"/>
    <w:multiLevelType w:val="hybridMultilevel"/>
    <w:tmpl w:val="52C85A4C"/>
    <w:lvl w:ilvl="0" w:tplc="04150011">
      <w:start w:val="1"/>
      <w:numFmt w:val="decimal"/>
      <w:lvlText w:val="%1)"/>
      <w:lvlJc w:val="left"/>
      <w:pPr>
        <w:ind w:left="720" w:hanging="360"/>
      </w:pPr>
      <w:rPr>
        <w:rFonts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AD20C65"/>
    <w:multiLevelType w:val="hybridMultilevel"/>
    <w:tmpl w:val="76065D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8F6EDF"/>
    <w:multiLevelType w:val="hybridMultilevel"/>
    <w:tmpl w:val="70B8AFE6"/>
    <w:lvl w:ilvl="0" w:tplc="7834E2CE">
      <w:start w:val="1"/>
      <w:numFmt w:val="decimal"/>
      <w:lvlText w:val="%1."/>
      <w:lvlJc w:val="left"/>
      <w:pPr>
        <w:ind w:left="720" w:hanging="360"/>
      </w:pPr>
      <w:rPr>
        <w:rFonts w:ascii="Times New Roman" w:hAnsi="Times New Roman"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B93A37"/>
    <w:multiLevelType w:val="hybridMultilevel"/>
    <w:tmpl w:val="5DEC8D04"/>
    <w:lvl w:ilvl="0" w:tplc="04150017">
      <w:start w:val="1"/>
      <w:numFmt w:val="lowerLetter"/>
      <w:lvlText w:val="%1)"/>
      <w:lvlJc w:val="left"/>
      <w:pPr>
        <w:ind w:left="720" w:hanging="360"/>
      </w:pPr>
    </w:lvl>
    <w:lvl w:ilvl="1" w:tplc="905C9568">
      <w:start w:val="1"/>
      <w:numFmt w:val="lowerLetter"/>
      <w:lvlText w:val="%2."/>
      <w:lvlJc w:val="left"/>
      <w:pPr>
        <w:ind w:left="1440" w:hanging="360"/>
      </w:pPr>
      <w:rPr>
        <w:b/>
      </w:rPr>
    </w:lvl>
    <w:lvl w:ilvl="2" w:tplc="0D641470">
      <w:start w:val="2"/>
      <w:numFmt w:val="decimal"/>
      <w:lvlText w:val="%3."/>
      <w:lvlJc w:val="left"/>
      <w:pPr>
        <w:ind w:left="2340" w:hanging="360"/>
      </w:pPr>
      <w:rPr>
        <w:rFonts w:hint="default"/>
        <w:b/>
      </w:rPr>
    </w:lvl>
    <w:lvl w:ilvl="3" w:tplc="0C22BED6">
      <w:start w:val="1"/>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3B6AE8"/>
    <w:multiLevelType w:val="hybridMultilevel"/>
    <w:tmpl w:val="375ACCF0"/>
    <w:lvl w:ilvl="0" w:tplc="B5FC11C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570F52"/>
    <w:multiLevelType w:val="hybridMultilevel"/>
    <w:tmpl w:val="897002D6"/>
    <w:lvl w:ilvl="0" w:tplc="3382823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1C0F5E"/>
    <w:multiLevelType w:val="hybridMultilevel"/>
    <w:tmpl w:val="4E30FA64"/>
    <w:lvl w:ilvl="0" w:tplc="75084DE8">
      <w:start w:val="1"/>
      <w:numFmt w:val="decimal"/>
      <w:lvlText w:val="%1."/>
      <w:lvlJc w:val="left"/>
      <w:pPr>
        <w:ind w:left="717" w:hanging="360"/>
      </w:pPr>
      <w:rPr>
        <w:rFonts w:hint="default"/>
        <w:b/>
        <w:bCs/>
        <w:u w:val="no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5" w15:restartNumberingAfterBreak="0">
    <w:nsid w:val="5D851111"/>
    <w:multiLevelType w:val="hybridMultilevel"/>
    <w:tmpl w:val="CA3AB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3B4390"/>
    <w:multiLevelType w:val="hybridMultilevel"/>
    <w:tmpl w:val="6AF6EF5C"/>
    <w:lvl w:ilvl="0" w:tplc="2A2070F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CC5DD0"/>
    <w:multiLevelType w:val="hybridMultilevel"/>
    <w:tmpl w:val="1AACBB62"/>
    <w:lvl w:ilvl="0" w:tplc="551C9AF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5E97B54"/>
    <w:multiLevelType w:val="hybridMultilevel"/>
    <w:tmpl w:val="9DE6FAF2"/>
    <w:lvl w:ilvl="0" w:tplc="A6FA78D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796D2B"/>
    <w:multiLevelType w:val="hybridMultilevel"/>
    <w:tmpl w:val="7BB412D4"/>
    <w:lvl w:ilvl="0" w:tplc="A630FC98">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A7A20D0"/>
    <w:multiLevelType w:val="hybridMultilevel"/>
    <w:tmpl w:val="24A671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B7B2572"/>
    <w:multiLevelType w:val="hybridMultilevel"/>
    <w:tmpl w:val="6FC65BC2"/>
    <w:lvl w:ilvl="0" w:tplc="A802BE34">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91702B"/>
    <w:multiLevelType w:val="hybridMultilevel"/>
    <w:tmpl w:val="FE20B38A"/>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43" w15:restartNumberingAfterBreak="0">
    <w:nsid w:val="6C0D002E"/>
    <w:multiLevelType w:val="hybridMultilevel"/>
    <w:tmpl w:val="4F922B54"/>
    <w:lvl w:ilvl="0" w:tplc="1C2C123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F5F61F0"/>
    <w:multiLevelType w:val="hybridMultilevel"/>
    <w:tmpl w:val="06CACA98"/>
    <w:lvl w:ilvl="0" w:tplc="9D6A54E2">
      <w:start w:val="1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F30024"/>
    <w:multiLevelType w:val="hybridMultilevel"/>
    <w:tmpl w:val="505C4CF4"/>
    <w:lvl w:ilvl="0" w:tplc="9236A7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4844FF0"/>
    <w:multiLevelType w:val="hybridMultilevel"/>
    <w:tmpl w:val="D2E2AE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EB5476"/>
    <w:multiLevelType w:val="hybridMultilevel"/>
    <w:tmpl w:val="19623E52"/>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AD876A4"/>
    <w:multiLevelType w:val="hybridMultilevel"/>
    <w:tmpl w:val="D62CD9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F2F0427"/>
    <w:multiLevelType w:val="hybridMultilevel"/>
    <w:tmpl w:val="7FAC5E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F84320B"/>
    <w:multiLevelType w:val="hybridMultilevel"/>
    <w:tmpl w:val="3AD2FC14"/>
    <w:lvl w:ilvl="0" w:tplc="512C9C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num>
  <w:num w:numId="2">
    <w:abstractNumId w:val="36"/>
  </w:num>
  <w:num w:numId="3">
    <w:abstractNumId w:val="2"/>
  </w:num>
  <w:num w:numId="4">
    <w:abstractNumId w:val="19"/>
  </w:num>
  <w:num w:numId="5">
    <w:abstractNumId w:val="24"/>
  </w:num>
  <w:num w:numId="6">
    <w:abstractNumId w:val="10"/>
  </w:num>
  <w:num w:numId="7">
    <w:abstractNumId w:val="45"/>
  </w:num>
  <w:num w:numId="8">
    <w:abstractNumId w:val="17"/>
  </w:num>
  <w:num w:numId="9">
    <w:abstractNumId w:val="8"/>
  </w:num>
  <w:num w:numId="10">
    <w:abstractNumId w:val="47"/>
  </w:num>
  <w:num w:numId="11">
    <w:abstractNumId w:val="16"/>
  </w:num>
  <w:num w:numId="12">
    <w:abstractNumId w:val="46"/>
  </w:num>
  <w:num w:numId="13">
    <w:abstractNumId w:val="13"/>
  </w:num>
  <w:num w:numId="14">
    <w:abstractNumId w:val="40"/>
  </w:num>
  <w:num w:numId="15">
    <w:abstractNumId w:val="38"/>
  </w:num>
  <w:num w:numId="16">
    <w:abstractNumId w:val="49"/>
  </w:num>
  <w:num w:numId="17">
    <w:abstractNumId w:val="30"/>
  </w:num>
  <w:num w:numId="18">
    <w:abstractNumId w:val="39"/>
  </w:num>
  <w:num w:numId="19">
    <w:abstractNumId w:val="48"/>
  </w:num>
  <w:num w:numId="20">
    <w:abstractNumId w:val="12"/>
  </w:num>
  <w:num w:numId="21">
    <w:abstractNumId w:val="50"/>
  </w:num>
  <w:num w:numId="22">
    <w:abstractNumId w:val="6"/>
  </w:num>
  <w:num w:numId="23">
    <w:abstractNumId w:val="20"/>
  </w:num>
  <w:num w:numId="24">
    <w:abstractNumId w:val="35"/>
  </w:num>
  <w:num w:numId="25">
    <w:abstractNumId w:val="43"/>
  </w:num>
  <w:num w:numId="26">
    <w:abstractNumId w:val="33"/>
  </w:num>
  <w:num w:numId="27">
    <w:abstractNumId w:val="23"/>
  </w:num>
  <w:num w:numId="28">
    <w:abstractNumId w:val="32"/>
  </w:num>
  <w:num w:numId="29">
    <w:abstractNumId w:val="31"/>
  </w:num>
  <w:num w:numId="30">
    <w:abstractNumId w:val="7"/>
  </w:num>
  <w:num w:numId="31">
    <w:abstractNumId w:val="28"/>
  </w:num>
  <w:num w:numId="32">
    <w:abstractNumId w:val="9"/>
  </w:num>
  <w:num w:numId="33">
    <w:abstractNumId w:val="18"/>
  </w:num>
  <w:num w:numId="34">
    <w:abstractNumId w:val="4"/>
  </w:num>
  <w:num w:numId="35">
    <w:abstractNumId w:val="44"/>
  </w:num>
  <w:num w:numId="36">
    <w:abstractNumId w:val="29"/>
  </w:num>
  <w:num w:numId="37">
    <w:abstractNumId w:val="5"/>
  </w:num>
  <w:num w:numId="38">
    <w:abstractNumId w:val="25"/>
  </w:num>
  <w:num w:numId="39">
    <w:abstractNumId w:val="41"/>
  </w:num>
  <w:num w:numId="40">
    <w:abstractNumId w:val="26"/>
  </w:num>
  <w:num w:numId="41">
    <w:abstractNumId w:val="14"/>
  </w:num>
  <w:num w:numId="42">
    <w:abstractNumId w:val="37"/>
  </w:num>
  <w:num w:numId="43">
    <w:abstractNumId w:val="11"/>
  </w:num>
  <w:num w:numId="44">
    <w:abstractNumId w:val="3"/>
  </w:num>
  <w:num w:numId="45">
    <w:abstractNumId w:val="27"/>
  </w:num>
  <w:num w:numId="46">
    <w:abstractNumId w:val="34"/>
  </w:num>
  <w:num w:numId="47">
    <w:abstractNumId w:val="42"/>
  </w:num>
  <w:num w:numId="48">
    <w:abstractNumId w:val="22"/>
  </w:num>
  <w:num w:numId="49">
    <w:abstractNumId w:val="1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306"/>
    <w:rsid w:val="000426C6"/>
    <w:rsid w:val="00053164"/>
    <w:rsid w:val="00061E98"/>
    <w:rsid w:val="000A7C88"/>
    <w:rsid w:val="000F43D8"/>
    <w:rsid w:val="00103DC1"/>
    <w:rsid w:val="00106D6B"/>
    <w:rsid w:val="00167723"/>
    <w:rsid w:val="00167916"/>
    <w:rsid w:val="00172928"/>
    <w:rsid w:val="00174E09"/>
    <w:rsid w:val="0019219A"/>
    <w:rsid w:val="001C26F3"/>
    <w:rsid w:val="00201B85"/>
    <w:rsid w:val="002064DE"/>
    <w:rsid w:val="00213834"/>
    <w:rsid w:val="00214F3F"/>
    <w:rsid w:val="00224A86"/>
    <w:rsid w:val="00246648"/>
    <w:rsid w:val="00256353"/>
    <w:rsid w:val="00264E82"/>
    <w:rsid w:val="002843DC"/>
    <w:rsid w:val="0029537E"/>
    <w:rsid w:val="002B6CF0"/>
    <w:rsid w:val="002C327D"/>
    <w:rsid w:val="002F2DD3"/>
    <w:rsid w:val="002F420C"/>
    <w:rsid w:val="00322DF7"/>
    <w:rsid w:val="00327DE6"/>
    <w:rsid w:val="00331E3D"/>
    <w:rsid w:val="00345B0F"/>
    <w:rsid w:val="003503D6"/>
    <w:rsid w:val="003531F8"/>
    <w:rsid w:val="00356F14"/>
    <w:rsid w:val="00370913"/>
    <w:rsid w:val="003879DA"/>
    <w:rsid w:val="00396630"/>
    <w:rsid w:val="00397652"/>
    <w:rsid w:val="003B0D3E"/>
    <w:rsid w:val="003B387F"/>
    <w:rsid w:val="003B6552"/>
    <w:rsid w:val="00402C40"/>
    <w:rsid w:val="00424ECD"/>
    <w:rsid w:val="0042545F"/>
    <w:rsid w:val="00450603"/>
    <w:rsid w:val="00472F40"/>
    <w:rsid w:val="00484FC4"/>
    <w:rsid w:val="00486303"/>
    <w:rsid w:val="00491534"/>
    <w:rsid w:val="004934C2"/>
    <w:rsid w:val="00495ED5"/>
    <w:rsid w:val="004E6CEB"/>
    <w:rsid w:val="004F777E"/>
    <w:rsid w:val="005046B5"/>
    <w:rsid w:val="005325A1"/>
    <w:rsid w:val="005539A3"/>
    <w:rsid w:val="0056261D"/>
    <w:rsid w:val="00580583"/>
    <w:rsid w:val="005D501B"/>
    <w:rsid w:val="005F4AD2"/>
    <w:rsid w:val="00634E73"/>
    <w:rsid w:val="006367AC"/>
    <w:rsid w:val="006515A1"/>
    <w:rsid w:val="006604FC"/>
    <w:rsid w:val="00664753"/>
    <w:rsid w:val="00672BD5"/>
    <w:rsid w:val="0068646C"/>
    <w:rsid w:val="006930E4"/>
    <w:rsid w:val="006B612A"/>
    <w:rsid w:val="006E0282"/>
    <w:rsid w:val="006F112A"/>
    <w:rsid w:val="00703AE6"/>
    <w:rsid w:val="00746CA9"/>
    <w:rsid w:val="00753BBF"/>
    <w:rsid w:val="00786F14"/>
    <w:rsid w:val="007A328B"/>
    <w:rsid w:val="007A5306"/>
    <w:rsid w:val="007D1CB6"/>
    <w:rsid w:val="007E7495"/>
    <w:rsid w:val="00802619"/>
    <w:rsid w:val="00821FFE"/>
    <w:rsid w:val="00831FBA"/>
    <w:rsid w:val="00836FBE"/>
    <w:rsid w:val="008559F9"/>
    <w:rsid w:val="0086730C"/>
    <w:rsid w:val="00873E09"/>
    <w:rsid w:val="00885A4D"/>
    <w:rsid w:val="008A5E86"/>
    <w:rsid w:val="008F38F7"/>
    <w:rsid w:val="008F45C8"/>
    <w:rsid w:val="009000E7"/>
    <w:rsid w:val="00950703"/>
    <w:rsid w:val="00950B70"/>
    <w:rsid w:val="009C09B4"/>
    <w:rsid w:val="009C7E54"/>
    <w:rsid w:val="009E3AA9"/>
    <w:rsid w:val="009F100C"/>
    <w:rsid w:val="00A0166E"/>
    <w:rsid w:val="00A30DBD"/>
    <w:rsid w:val="00A46727"/>
    <w:rsid w:val="00A54F45"/>
    <w:rsid w:val="00A758AB"/>
    <w:rsid w:val="00A94452"/>
    <w:rsid w:val="00A94F54"/>
    <w:rsid w:val="00A964E9"/>
    <w:rsid w:val="00A96A73"/>
    <w:rsid w:val="00AC25B4"/>
    <w:rsid w:val="00AC4F4F"/>
    <w:rsid w:val="00AE4E4E"/>
    <w:rsid w:val="00AE7EDC"/>
    <w:rsid w:val="00AF073E"/>
    <w:rsid w:val="00B06457"/>
    <w:rsid w:val="00B22458"/>
    <w:rsid w:val="00B2571F"/>
    <w:rsid w:val="00B37A5B"/>
    <w:rsid w:val="00B507B1"/>
    <w:rsid w:val="00B518D9"/>
    <w:rsid w:val="00B67651"/>
    <w:rsid w:val="00B967BF"/>
    <w:rsid w:val="00BA613B"/>
    <w:rsid w:val="00BE64C2"/>
    <w:rsid w:val="00BF558A"/>
    <w:rsid w:val="00C15C99"/>
    <w:rsid w:val="00C43EF2"/>
    <w:rsid w:val="00C509AB"/>
    <w:rsid w:val="00C57294"/>
    <w:rsid w:val="00C62883"/>
    <w:rsid w:val="00CA2480"/>
    <w:rsid w:val="00CA77EA"/>
    <w:rsid w:val="00CA79D6"/>
    <w:rsid w:val="00CB2C41"/>
    <w:rsid w:val="00CD3D41"/>
    <w:rsid w:val="00CD6647"/>
    <w:rsid w:val="00CF6F61"/>
    <w:rsid w:val="00D062A9"/>
    <w:rsid w:val="00D11196"/>
    <w:rsid w:val="00D31903"/>
    <w:rsid w:val="00D44861"/>
    <w:rsid w:val="00D50AC8"/>
    <w:rsid w:val="00D53A98"/>
    <w:rsid w:val="00D54032"/>
    <w:rsid w:val="00D542CE"/>
    <w:rsid w:val="00D54706"/>
    <w:rsid w:val="00D63839"/>
    <w:rsid w:val="00D8101A"/>
    <w:rsid w:val="00D82CE7"/>
    <w:rsid w:val="00D94AD1"/>
    <w:rsid w:val="00DB529B"/>
    <w:rsid w:val="00DE7D30"/>
    <w:rsid w:val="00E10B5B"/>
    <w:rsid w:val="00E12EF0"/>
    <w:rsid w:val="00E133F5"/>
    <w:rsid w:val="00E20AE0"/>
    <w:rsid w:val="00E25F7F"/>
    <w:rsid w:val="00E26982"/>
    <w:rsid w:val="00E26C3B"/>
    <w:rsid w:val="00E4564D"/>
    <w:rsid w:val="00E61456"/>
    <w:rsid w:val="00E843B6"/>
    <w:rsid w:val="00EA21EE"/>
    <w:rsid w:val="00EA2D97"/>
    <w:rsid w:val="00EA41C0"/>
    <w:rsid w:val="00EC099A"/>
    <w:rsid w:val="00EF0B2A"/>
    <w:rsid w:val="00EF232F"/>
    <w:rsid w:val="00EF3DE1"/>
    <w:rsid w:val="00F02A6E"/>
    <w:rsid w:val="00F230B0"/>
    <w:rsid w:val="00F4475B"/>
    <w:rsid w:val="00F47411"/>
    <w:rsid w:val="00F6315B"/>
    <w:rsid w:val="00F63FBA"/>
    <w:rsid w:val="00F67E3F"/>
    <w:rsid w:val="00F8272C"/>
    <w:rsid w:val="00F82F43"/>
    <w:rsid w:val="00F831E3"/>
    <w:rsid w:val="00F93FF1"/>
    <w:rsid w:val="00F97500"/>
    <w:rsid w:val="00FF25B6"/>
    <w:rsid w:val="00FF4809"/>
    <w:rsid w:val="00FF7A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DDD35"/>
  <w15:docId w15:val="{8A6BCF6E-33FD-4F0B-B035-639C5530D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39663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A53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5306"/>
  </w:style>
  <w:style w:type="paragraph" w:styleId="Stopka">
    <w:name w:val="footer"/>
    <w:basedOn w:val="Normalny"/>
    <w:link w:val="StopkaZnak"/>
    <w:uiPriority w:val="99"/>
    <w:unhideWhenUsed/>
    <w:rsid w:val="007A53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5306"/>
  </w:style>
  <w:style w:type="paragraph" w:styleId="Tekstdymka">
    <w:name w:val="Balloon Text"/>
    <w:basedOn w:val="Normalny"/>
    <w:link w:val="TekstdymkaZnak"/>
    <w:uiPriority w:val="99"/>
    <w:semiHidden/>
    <w:unhideWhenUsed/>
    <w:rsid w:val="007A530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A5306"/>
    <w:rPr>
      <w:rFonts w:ascii="Tahoma" w:hAnsi="Tahoma" w:cs="Tahoma"/>
      <w:sz w:val="16"/>
      <w:szCs w:val="16"/>
    </w:rPr>
  </w:style>
  <w:style w:type="paragraph" w:customStyle="1" w:styleId="Tekstpodstawowy21">
    <w:name w:val="Tekst podstawowy 21"/>
    <w:basedOn w:val="Normalny"/>
    <w:rsid w:val="003B387F"/>
    <w:pPr>
      <w:suppressAutoHyphens/>
      <w:spacing w:after="0" w:line="240" w:lineRule="auto"/>
      <w:jc w:val="both"/>
    </w:pPr>
    <w:rPr>
      <w:rFonts w:ascii="Arial" w:eastAsia="Times New Roman" w:hAnsi="Arial" w:cs="Arial"/>
      <w:b/>
      <w:kern w:val="1"/>
      <w:sz w:val="24"/>
      <w:szCs w:val="20"/>
      <w:lang w:eastAsia="ar-SA"/>
    </w:rPr>
  </w:style>
  <w:style w:type="paragraph" w:styleId="Akapitzlist">
    <w:name w:val="List Paragraph"/>
    <w:basedOn w:val="Normalny"/>
    <w:uiPriority w:val="34"/>
    <w:qFormat/>
    <w:rsid w:val="003B387F"/>
    <w:pPr>
      <w:ind w:left="720"/>
      <w:contextualSpacing/>
    </w:pPr>
  </w:style>
  <w:style w:type="table" w:styleId="Tabela-Siatka">
    <w:name w:val="Table Grid"/>
    <w:basedOn w:val="Standardowy"/>
    <w:uiPriority w:val="59"/>
    <w:rsid w:val="003B387F"/>
    <w:pPr>
      <w:spacing w:after="0" w:line="240" w:lineRule="auto"/>
      <w:ind w:firstLine="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B387F"/>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3B387F"/>
    <w:pPr>
      <w:spacing w:before="100" w:beforeAutospacing="1" w:after="100" w:afterAutospacing="1" w:line="240" w:lineRule="auto"/>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unhideWhenUsed/>
    <w:rsid w:val="003B387F"/>
    <w:rPr>
      <w:color w:val="0000FF" w:themeColor="hyperlink"/>
      <w:u w:val="single"/>
    </w:rPr>
  </w:style>
  <w:style w:type="character" w:styleId="Pogrubienie">
    <w:name w:val="Strong"/>
    <w:basedOn w:val="Domylnaczcionkaakapitu"/>
    <w:uiPriority w:val="22"/>
    <w:qFormat/>
    <w:rsid w:val="00FF4809"/>
    <w:rPr>
      <w:b/>
      <w:bCs/>
    </w:rPr>
  </w:style>
  <w:style w:type="paragraph" w:styleId="Tekstprzypisudolnego">
    <w:name w:val="footnote text"/>
    <w:basedOn w:val="Normalny"/>
    <w:link w:val="TekstprzypisudolnegoZnak"/>
    <w:uiPriority w:val="99"/>
    <w:unhideWhenUsed/>
    <w:rsid w:val="0017292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172928"/>
    <w:rPr>
      <w:sz w:val="20"/>
      <w:szCs w:val="20"/>
    </w:rPr>
  </w:style>
  <w:style w:type="character" w:styleId="Odwoanieprzypisudolnego">
    <w:name w:val="footnote reference"/>
    <w:basedOn w:val="Domylnaczcionkaakapitu"/>
    <w:uiPriority w:val="99"/>
    <w:semiHidden/>
    <w:unhideWhenUsed/>
    <w:rsid w:val="00172928"/>
    <w:rPr>
      <w:vertAlign w:val="superscript"/>
    </w:rPr>
  </w:style>
  <w:style w:type="paragraph" w:customStyle="1" w:styleId="glowny">
    <w:name w:val="glowny"/>
    <w:basedOn w:val="Stopka"/>
    <w:next w:val="Stopka"/>
    <w:rsid w:val="005046B5"/>
    <w:pPr>
      <w:suppressAutoHyphens/>
      <w:spacing w:line="258" w:lineRule="atLeast"/>
      <w:jc w:val="both"/>
    </w:pPr>
    <w:rPr>
      <w:rFonts w:ascii="FrankfurtGothic" w:eastAsia="Times New Roman" w:hAnsi="FrankfurtGothic" w:cs="FrankfurtGothic"/>
      <w:color w:val="000000"/>
      <w:sz w:val="19"/>
      <w:szCs w:val="20"/>
      <w:lang w:eastAsia="ar-SA"/>
    </w:rPr>
  </w:style>
  <w:style w:type="character" w:customStyle="1" w:styleId="Nierozpoznanawzmianka1">
    <w:name w:val="Nierozpoznana wzmianka1"/>
    <w:basedOn w:val="Domylnaczcionkaakapitu"/>
    <w:uiPriority w:val="99"/>
    <w:semiHidden/>
    <w:unhideWhenUsed/>
    <w:rsid w:val="000426C6"/>
    <w:rPr>
      <w:color w:val="605E5C"/>
      <w:shd w:val="clear" w:color="auto" w:fill="E1DFDD"/>
    </w:rPr>
  </w:style>
  <w:style w:type="paragraph" w:styleId="Tekstpodstawowywcity3">
    <w:name w:val="Body Text Indent 3"/>
    <w:basedOn w:val="Normalny"/>
    <w:link w:val="Tekstpodstawowywcity3Znak"/>
    <w:unhideWhenUsed/>
    <w:rsid w:val="006F112A"/>
    <w:pPr>
      <w:autoSpaceDE w:val="0"/>
      <w:autoSpaceDN w:val="0"/>
      <w:spacing w:after="0" w:line="259" w:lineRule="auto"/>
      <w:ind w:left="200"/>
      <w:jc w:val="both"/>
    </w:pPr>
    <w:rPr>
      <w:rFonts w:ascii="Times New Roman" w:eastAsia="Times New Roman" w:hAnsi="Times New Roman" w:cs="Times New Roman"/>
      <w:b/>
      <w:sz w:val="24"/>
      <w:szCs w:val="19"/>
      <w:lang w:val="x-none" w:eastAsia="x-none"/>
    </w:rPr>
  </w:style>
  <w:style w:type="character" w:customStyle="1" w:styleId="Tekstpodstawowywcity3Znak">
    <w:name w:val="Tekst podstawowy wcięty 3 Znak"/>
    <w:basedOn w:val="Domylnaczcionkaakapitu"/>
    <w:link w:val="Tekstpodstawowywcity3"/>
    <w:rsid w:val="006F112A"/>
    <w:rPr>
      <w:rFonts w:ascii="Times New Roman" w:eastAsia="Times New Roman" w:hAnsi="Times New Roman" w:cs="Times New Roman"/>
      <w:b/>
      <w:sz w:val="24"/>
      <w:szCs w:val="19"/>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176772">
      <w:bodyDiv w:val="1"/>
      <w:marLeft w:val="0"/>
      <w:marRight w:val="0"/>
      <w:marTop w:val="0"/>
      <w:marBottom w:val="0"/>
      <w:divBdr>
        <w:top w:val="none" w:sz="0" w:space="0" w:color="auto"/>
        <w:left w:val="none" w:sz="0" w:space="0" w:color="auto"/>
        <w:bottom w:val="none" w:sz="0" w:space="0" w:color="auto"/>
        <w:right w:val="none" w:sz="0" w:space="0" w:color="auto"/>
      </w:divBdr>
    </w:div>
    <w:div w:id="1284926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tarostwo@powiat.wloclawski.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r.wisniewski@powiat.wloclawski.pl" TargetMode="External"/><Relationship Id="rId4" Type="http://schemas.openxmlformats.org/officeDocument/2006/relationships/webSettings" Target="webSettings.xml"/><Relationship Id="rId9" Type="http://schemas.openxmlformats.org/officeDocument/2006/relationships/hyperlink" Target="http://bip.powiat.wloclaws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21</Pages>
  <Words>9249</Words>
  <Characters>55497</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Agnieszka</cp:lastModifiedBy>
  <cp:revision>33</cp:revision>
  <cp:lastPrinted>2019-09-06T07:39:00Z</cp:lastPrinted>
  <dcterms:created xsi:type="dcterms:W3CDTF">2019-09-10T06:04:00Z</dcterms:created>
  <dcterms:modified xsi:type="dcterms:W3CDTF">2019-09-10T14:06:00Z</dcterms:modified>
</cp:coreProperties>
</file>