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:rsidR="00A57E01" w:rsidRDefault="00A57E01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4405D4"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stawy z dnia 16 lutego 2007 r. o ochronie konkurencji i konsumentów </w:t>
      </w:r>
    </w:p>
    <w:p w:rsidR="004405D4" w:rsidRPr="00EB3635" w:rsidRDefault="004405D4" w:rsidP="00A57E01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(Dz. U. z 2015 r.</w:t>
      </w:r>
      <w:r w:rsidR="00A57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poz. 184, 1618 i 1634)</w:t>
      </w:r>
    </w:p>
    <w:p w:rsidR="001B7C6D" w:rsidRPr="00C4072B" w:rsidRDefault="004405D4" w:rsidP="00597C63">
      <w:pPr>
        <w:pStyle w:val="Akapitzlist"/>
        <w:tabs>
          <w:tab w:val="left" w:pos="0"/>
          <w:tab w:val="left" w:pos="240"/>
          <w:tab w:val="left" w:pos="1440"/>
        </w:tabs>
        <w:suppressAutoHyphens/>
        <w:spacing w:after="12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C4072B" w:rsidRPr="00910DD6">
        <w:rPr>
          <w:rFonts w:ascii="Times New Roman" w:hAnsi="Times New Roman" w:cs="Times New Roman"/>
          <w:b/>
          <w:sz w:val="24"/>
          <w:szCs w:val="24"/>
        </w:rPr>
        <w:t>„Przebudowa drogi powiatowej nr 2920C Kowal – Dobrzelewice – Baruchowo – e</w:t>
      </w:r>
      <w:r w:rsidR="00C4072B">
        <w:rPr>
          <w:rFonts w:ascii="Times New Roman" w:hAnsi="Times New Roman" w:cs="Times New Roman"/>
          <w:b/>
          <w:sz w:val="24"/>
          <w:szCs w:val="24"/>
        </w:rPr>
        <w:t xml:space="preserve">tap </w:t>
      </w:r>
      <w:proofErr w:type="spellStart"/>
      <w:r w:rsidR="00C4072B">
        <w:rPr>
          <w:rFonts w:ascii="Times New Roman" w:hAnsi="Times New Roman" w:cs="Times New Roman"/>
          <w:b/>
          <w:sz w:val="24"/>
          <w:szCs w:val="24"/>
        </w:rPr>
        <w:t>Ib</w:t>
      </w:r>
      <w:proofErr w:type="spellEnd"/>
      <w:r w:rsidR="00C4072B">
        <w:rPr>
          <w:rFonts w:ascii="Times New Roman" w:hAnsi="Times New Roman" w:cs="Times New Roman"/>
          <w:b/>
          <w:sz w:val="24"/>
          <w:szCs w:val="24"/>
        </w:rPr>
        <w:t xml:space="preserve"> od km 5+878 do km 6+878” </w:t>
      </w:r>
      <w:r w:rsidR="001B7C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1B7C6D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4F5535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bookmarkStart w:id="0" w:name="_GoBack"/>
      <w:bookmarkEnd w:id="0"/>
      <w:r w:rsidR="001B7C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.2017 </w:t>
      </w:r>
    </w:p>
    <w:p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AAF" w:rsidRDefault="00DF7AAF" w:rsidP="00976A05">
      <w:pPr>
        <w:spacing w:after="0" w:line="240" w:lineRule="auto"/>
      </w:pPr>
      <w:r>
        <w:separator/>
      </w:r>
    </w:p>
  </w:endnote>
  <w:endnote w:type="continuationSeparator" w:id="0">
    <w:p w:rsidR="00DF7AAF" w:rsidRDefault="00DF7AAF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AAF" w:rsidRDefault="00DF7AAF" w:rsidP="00976A05">
      <w:pPr>
        <w:spacing w:after="0" w:line="240" w:lineRule="auto"/>
      </w:pPr>
      <w:r>
        <w:separator/>
      </w:r>
    </w:p>
  </w:footnote>
  <w:footnote w:type="continuationSeparator" w:id="0">
    <w:p w:rsidR="00DF7AAF" w:rsidRDefault="00DF7AAF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17187E"/>
    <w:rsid w:val="001B7C6D"/>
    <w:rsid w:val="001D79AA"/>
    <w:rsid w:val="003C1744"/>
    <w:rsid w:val="004405D4"/>
    <w:rsid w:val="004F5535"/>
    <w:rsid w:val="00597C63"/>
    <w:rsid w:val="007738AE"/>
    <w:rsid w:val="00976A05"/>
    <w:rsid w:val="00A57290"/>
    <w:rsid w:val="00A57E01"/>
    <w:rsid w:val="00B01392"/>
    <w:rsid w:val="00B145C9"/>
    <w:rsid w:val="00BA178B"/>
    <w:rsid w:val="00BA405F"/>
    <w:rsid w:val="00C4072B"/>
    <w:rsid w:val="00D30BD5"/>
    <w:rsid w:val="00DF7AAF"/>
    <w:rsid w:val="00E02F62"/>
    <w:rsid w:val="00E360AA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C407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C40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13</cp:revision>
  <dcterms:created xsi:type="dcterms:W3CDTF">2016-09-29T08:27:00Z</dcterms:created>
  <dcterms:modified xsi:type="dcterms:W3CDTF">2017-03-27T07:19:00Z</dcterms:modified>
</cp:coreProperties>
</file>