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5" w:rsidRPr="00DC6792" w:rsidRDefault="00E67D35" w:rsidP="00E67D35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C6792">
        <w:rPr>
          <w:rFonts w:ascii="Times New Roman" w:hAnsi="Times New Roman"/>
          <w:sz w:val="24"/>
          <w:szCs w:val="24"/>
        </w:rPr>
        <w:t xml:space="preserve">Załącznik Nr </w:t>
      </w:r>
      <w:r w:rsidR="00B4339B" w:rsidRPr="00DC6792">
        <w:rPr>
          <w:rFonts w:ascii="Times New Roman" w:hAnsi="Times New Roman"/>
          <w:sz w:val="24"/>
          <w:szCs w:val="24"/>
        </w:rPr>
        <w:t>6</w:t>
      </w:r>
      <w:r w:rsidRPr="00DC6792">
        <w:rPr>
          <w:rFonts w:ascii="Times New Roman" w:hAnsi="Times New Roman"/>
          <w:sz w:val="24"/>
          <w:szCs w:val="24"/>
        </w:rPr>
        <w:t xml:space="preserve"> do specyfikacji  </w:t>
      </w:r>
    </w:p>
    <w:p w:rsidR="00E67D35" w:rsidRDefault="00E67D35" w:rsidP="00AF2DBA">
      <w:pPr>
        <w:jc w:val="center"/>
        <w:rPr>
          <w:b/>
          <w:sz w:val="28"/>
          <w:szCs w:val="28"/>
        </w:rPr>
      </w:pPr>
      <w:bookmarkStart w:id="1" w:name="RANGE!A1:F276"/>
      <w:bookmarkEnd w:id="1"/>
      <w:r w:rsidRPr="00E67D35">
        <w:rPr>
          <w:b/>
          <w:sz w:val="28"/>
          <w:szCs w:val="28"/>
        </w:rPr>
        <w:t>Kosztorys ofertowy (ślepy)</w:t>
      </w:r>
    </w:p>
    <w:p w:rsidR="00EF5CB9" w:rsidRDefault="00EF5CB9" w:rsidP="00AF2DBA">
      <w:pPr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t>„Rozbudowa drogi powiatowej nr 2807C Osięciny - Wieniec - Włocławek</w:t>
      </w:r>
      <w:r w:rsidRPr="00002B74">
        <w:rPr>
          <w:rFonts w:ascii="Calibri" w:hAnsi="Calibri" w:cs="Calibri"/>
          <w:b/>
          <w:i/>
          <w:color w:val="000000"/>
          <w:sz w:val="24"/>
          <w:szCs w:val="24"/>
        </w:rPr>
        <w:br/>
        <w:t>etap III i etap IV"</w:t>
      </w:r>
    </w:p>
    <w:p w:rsidR="00002B74" w:rsidRPr="00002B74" w:rsidRDefault="00002B74" w:rsidP="008831DA">
      <w:pPr>
        <w:rPr>
          <w:b/>
          <w:color w:val="FF0000"/>
          <w:sz w:val="28"/>
          <w:szCs w:val="28"/>
          <w:u w:val="single"/>
        </w:rPr>
      </w:pPr>
      <w:r w:rsidRPr="00002B74">
        <w:rPr>
          <w:rFonts w:ascii="Calibri" w:hAnsi="Calibri" w:cs="Calibri"/>
          <w:b/>
          <w:color w:val="FF0000"/>
          <w:sz w:val="28"/>
          <w:szCs w:val="28"/>
          <w:u w:val="single"/>
        </w:rPr>
        <w:t>ETAP III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544"/>
        <w:gridCol w:w="729"/>
        <w:gridCol w:w="972"/>
        <w:gridCol w:w="846"/>
        <w:gridCol w:w="1672"/>
      </w:tblGrid>
      <w:tr w:rsidR="00EF5CB9" w:rsidRPr="00EF5CB9" w:rsidTr="00733072">
        <w:trPr>
          <w:trHeight w:val="600"/>
        </w:trPr>
        <w:tc>
          <w:tcPr>
            <w:tcW w:w="675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L.p.</w:t>
            </w:r>
          </w:p>
        </w:tc>
        <w:tc>
          <w:tcPr>
            <w:tcW w:w="1418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Podstawa</w:t>
            </w:r>
          </w:p>
        </w:tc>
        <w:tc>
          <w:tcPr>
            <w:tcW w:w="3544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Opis</w:t>
            </w:r>
          </w:p>
        </w:tc>
        <w:tc>
          <w:tcPr>
            <w:tcW w:w="729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 xml:space="preserve">Jedn. </w:t>
            </w:r>
            <w:proofErr w:type="spellStart"/>
            <w:r w:rsidRPr="000E4D1B">
              <w:rPr>
                <w:b/>
              </w:rPr>
              <w:t>obm</w:t>
            </w:r>
            <w:proofErr w:type="spellEnd"/>
            <w:r w:rsidRPr="000E4D1B">
              <w:rPr>
                <w:b/>
              </w:rPr>
              <w:t>.</w:t>
            </w:r>
          </w:p>
        </w:tc>
        <w:tc>
          <w:tcPr>
            <w:tcW w:w="972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Ilość</w:t>
            </w:r>
          </w:p>
        </w:tc>
        <w:tc>
          <w:tcPr>
            <w:tcW w:w="846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Cena jedn.</w:t>
            </w:r>
          </w:p>
        </w:tc>
        <w:tc>
          <w:tcPr>
            <w:tcW w:w="1672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</w:rPr>
            </w:pPr>
            <w:r w:rsidRPr="000E4D1B">
              <w:rPr>
                <w:b/>
              </w:rPr>
              <w:t>Wartość</w:t>
            </w:r>
          </w:p>
        </w:tc>
      </w:tr>
      <w:tr w:rsidR="00EF5CB9" w:rsidRPr="00EF5CB9" w:rsidTr="000E4D1B">
        <w:trPr>
          <w:trHeight w:val="300"/>
        </w:trPr>
        <w:tc>
          <w:tcPr>
            <w:tcW w:w="675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CPV 45100000-8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EF5CB9" w:rsidRPr="000E4D1B" w:rsidRDefault="00EF5CB9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ROBOTY PRZYGOTOWAWCZE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1 0111-01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Roboty pomiarowe przy liniowych robotach ziemnych - trasa dróg w terenie równinnym.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km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5,3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85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KNR-SEK6-01 0303analogia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Wycinka drzew wraz z karczowaniem pni o średnicy do 15 cm z wywozem na odległość do 1 km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87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KNR-SEK6-01 0303analogia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Wycinka drzew wraz z karczowaniem pni o średnicy od 16 cm do 35 cm z wywozem na odległość do 1 km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 xml:space="preserve">89,00   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85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KNR-SEK6-01 0303analogia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Wycinka drzew wraz z karczowaniem pni o średnicy od 36 cm do 75 cm z wywozem na odległość do 1 km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 xml:space="preserve">114,00   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85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KNR-SEK6-01 0303analogia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Wycinka drzew wraz z karczowaniem pni o średnicy od 76 cm do 105 cm z wywozem na odległość do 1 km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 xml:space="preserve">78,00   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85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KNR-SEK6-01 0303analogia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Wycinka drzew wraz z karczowaniem pni o średnicy od 106 cm do 135 cm z wywozem na odległość do 1 km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 xml:space="preserve">9,00   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7 d.1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KNNR1 T.0102-0200   BCD53-23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Karczowanie krzaków i podszycia przy ilości sztuk 1000/ha z wywozem na odległość do 1 km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ha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0,6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0E4D1B" w:rsidRPr="00EF5CB9" w:rsidTr="00733072">
        <w:trPr>
          <w:trHeight w:val="360"/>
        </w:trPr>
        <w:tc>
          <w:tcPr>
            <w:tcW w:w="8184" w:type="dxa"/>
            <w:gridSpan w:val="6"/>
            <w:hideMark/>
          </w:tcPr>
          <w:p w:rsidR="000E4D1B" w:rsidRPr="000E4D1B" w:rsidRDefault="000E4D1B" w:rsidP="00733072">
            <w:pPr>
              <w:jc w:val="right"/>
              <w:rPr>
                <w:b/>
              </w:rPr>
            </w:pPr>
            <w:r w:rsidRPr="000E4D1B">
              <w:rPr>
                <w:b/>
              </w:rPr>
              <w:t>Razem dział: ROBOTY PRZYGOTOWAWCZE</w:t>
            </w:r>
          </w:p>
        </w:tc>
        <w:tc>
          <w:tcPr>
            <w:tcW w:w="1672" w:type="dxa"/>
            <w:hideMark/>
          </w:tcPr>
          <w:p w:rsidR="000E4D1B" w:rsidRPr="00EF5CB9" w:rsidRDefault="000E4D1B" w:rsidP="00733072">
            <w:r w:rsidRPr="00EF5CB9">
              <w:t> </w:t>
            </w:r>
          </w:p>
        </w:tc>
      </w:tr>
      <w:tr w:rsidR="000E4D1B" w:rsidRPr="00EF5CB9" w:rsidTr="000E4D1B">
        <w:trPr>
          <w:trHeight w:val="300"/>
        </w:trPr>
        <w:tc>
          <w:tcPr>
            <w:tcW w:w="675" w:type="dxa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CPV 45111000-8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ROBOTY ROZBIÓRKOWE</w:t>
            </w:r>
          </w:p>
        </w:tc>
      </w:tr>
      <w:tr w:rsidR="00EF5CB9" w:rsidRPr="00EF5CB9" w:rsidTr="00733072">
        <w:trPr>
          <w:trHeight w:val="3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0808-07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Rozebranie barier drogowych stalowych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0802-04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Rozebranie nawierzchni z mas mineralno-bitumicznych gr. 5 cm mechanicznie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300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0806-02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Rozebranie krawężników betonowych z ławą betonową na podsypce cementowo-piaskowej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170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1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0806-08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Rozebranie obrzeży trawnikowych o wymiarach 8x30 cm na podsypce piaskowej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131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lastRenderedPageBreak/>
              <w:t>7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1 01.03.02-16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Rozebranie nawierzchni z kostki brukowej betonowej, ułożonej na podsypce cementowo-piaskowej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336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8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0806-05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Rozebranie barier drogowych żelbetowych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88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7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9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1 01.03.35-01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Wywiezienie gruzu z terenu rozbiórki samochodami na </w:t>
            </w:r>
            <w:proofErr w:type="spellStart"/>
            <w:r w:rsidRPr="00EF5CB9">
              <w:t>odl</w:t>
            </w:r>
            <w:proofErr w:type="spellEnd"/>
            <w:r w:rsidRPr="00EF5CB9">
              <w:t>. do 1 km  300*0,05+170*0,3*0,15+131*0,3*0,08+6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m3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31,79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10 d.2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1 01.03.35-02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Dodatek za każdy dalszy 1 km przewozu gruzu ponad 1 km - 9 km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m3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25,79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0E4D1B" w:rsidRPr="00EF5CB9" w:rsidTr="00733072">
        <w:trPr>
          <w:trHeight w:val="402"/>
        </w:trPr>
        <w:tc>
          <w:tcPr>
            <w:tcW w:w="8184" w:type="dxa"/>
            <w:gridSpan w:val="6"/>
            <w:hideMark/>
          </w:tcPr>
          <w:p w:rsidR="000E4D1B" w:rsidRPr="000E4D1B" w:rsidRDefault="000E4D1B" w:rsidP="00733072">
            <w:pPr>
              <w:jc w:val="right"/>
              <w:rPr>
                <w:b/>
              </w:rPr>
            </w:pPr>
            <w:r w:rsidRPr="000E4D1B">
              <w:rPr>
                <w:b/>
              </w:rPr>
              <w:t>Razem dział: ROBOTY ROZBIÓRKOWE </w:t>
            </w:r>
          </w:p>
        </w:tc>
        <w:tc>
          <w:tcPr>
            <w:tcW w:w="1672" w:type="dxa"/>
            <w:hideMark/>
          </w:tcPr>
          <w:p w:rsidR="000E4D1B" w:rsidRPr="00EF5CB9" w:rsidRDefault="000E4D1B" w:rsidP="00733072">
            <w:r w:rsidRPr="00EF5CB9">
              <w:t> </w:t>
            </w:r>
          </w:p>
        </w:tc>
      </w:tr>
      <w:tr w:rsidR="000E4D1B" w:rsidRPr="00EF5CB9" w:rsidTr="000E4D1B">
        <w:trPr>
          <w:trHeight w:val="300"/>
        </w:trPr>
        <w:tc>
          <w:tcPr>
            <w:tcW w:w="675" w:type="dxa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CPV 45100000-8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0E4D1B" w:rsidRPr="000E4D1B" w:rsidRDefault="000E4D1B" w:rsidP="00733072">
            <w:pPr>
              <w:jc w:val="center"/>
              <w:rPr>
                <w:b/>
                <w:color w:val="1F497D" w:themeColor="text2"/>
              </w:rPr>
            </w:pPr>
            <w:r w:rsidRPr="000E4D1B">
              <w:rPr>
                <w:b/>
                <w:color w:val="1F497D" w:themeColor="text2"/>
              </w:rPr>
              <w:t>ROBOTY ZIEMNE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10 d.3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0101-03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Koryta wykonywane mechanicznie gł. 50 cm w gruncie kat. II-VI na całej szerokości poszerzenia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11 d.3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0101-01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Koryta wykonywane mechanicznie gł. 10 cm w gruncie kat. II-VI na całej szerokości pobocza, ścieżki rowerowej: 7320-920+308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6708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 xml:space="preserve"> 12 d.3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0101-02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Koryta wykonywane mechanicznie gł. 30 cm w gruncie kat. II-VI na całej szerokości zjazdów oraz ścieżka w nasypie: 3335+1200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4535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57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13 d.3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KNR 4-04 1103-04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Wywiezienie gruntu nie budowlanego przy mechanicznym załadowaniu i wyładowaniu samochodem samowyładowczym: 4730*0,50+6708*0,1+3335*0,3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m3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4036,3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21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14 d.3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1 02,03,01-52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Wykonanie nasypów mechanicznie z gruntu kat. III-IV z transportem urobku na nasyp samochodami na </w:t>
            </w:r>
            <w:proofErr w:type="spellStart"/>
            <w:r w:rsidRPr="00EF5CB9">
              <w:t>odl</w:t>
            </w:r>
            <w:proofErr w:type="spellEnd"/>
            <w:r w:rsidRPr="00EF5CB9">
              <w:t>. 15 km wraz z formowaniem i zagęszczeniem nasypu i zwilżeniem w miarę potrzeby warstw zagęszczanych wodą: 644+1200*0,30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m3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1004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361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ROBOTY ZIEMNE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3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45233000-9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PODBUDOWY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15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0103-03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Profilowanie i zagęszczanie podłoża wykonywane mechanicznie w gruncie kat, II-IV pod warstwy konstrukcyjne nawierzchni 4730+7320+2522+857+308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15737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lastRenderedPageBreak/>
              <w:t>16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0106-05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Warstwy odcinające zagęszczane mechanicznie o grubości 10 cm:7320+2522+857+308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11007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7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17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0106-05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Warstwy odcinające zagęszczane mechanicznie o grubości 20 cm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18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0111-02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Podbudowy z gruntu stabilizowanego cementem w ilości 25 kg/m2, warstwa gr.25 cm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3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19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0113-02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Warstwa podbudowy z kruszyw łamanych gr. 15 cm - ścieżka rowerowa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7320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20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0113-02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Warstwa dolna podbudowy z kruszyw łamanych gr. 20 cm na poszerzeniu i zjazdy: 4730+857+2522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8109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21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1005-04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Oczyszczenie mechaniczne nawierzchni drogowych nieulepszonych: 4730+2478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7208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22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1005-07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Skropienie asfaltem nawierzchni drogowych w ilości 1 kg/m2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51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23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0110-03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Podbudowy zasadnicza BA  gr, 7 cm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24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1005-06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Oczyszczenie mechaniczne nawierzchni drogowych bitumicznych 2478+29140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31618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4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25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1005-07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Skropienie asfaltem nawierzchni drogowych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31618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26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1 05.03.27-02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Ułożenie </w:t>
            </w:r>
            <w:proofErr w:type="spellStart"/>
            <w:r w:rsidRPr="00EF5CB9">
              <w:t>geosiatki</w:t>
            </w:r>
            <w:proofErr w:type="spellEnd"/>
            <w:r w:rsidRPr="00EF5CB9">
              <w:t xml:space="preserve"> o wytrzymałości powyżej 100 </w:t>
            </w:r>
            <w:proofErr w:type="spellStart"/>
            <w:r w:rsidRPr="00EF5CB9">
              <w:t>kN</w:t>
            </w:r>
            <w:proofErr w:type="spellEnd"/>
            <w:r w:rsidRPr="00EF5CB9">
              <w:t>/m na styku poszerzenia nawierzchni z istniejącą nawierzchnią 1,0 m*4730 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4730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27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0108-02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Wyrównanie istniejącej nawierzchni betonu asfaltowego gr. 6 cm mechaniczne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t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4196,16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28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1005-06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Oczyszczenie mechaniczne nawierzchni drogowych bitumicznych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31618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29 d.4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1005-07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Skropienie asfaltem nawierzchni drogowych w </w:t>
            </w:r>
            <w:proofErr w:type="spellStart"/>
            <w:r w:rsidRPr="00EF5CB9">
              <w:t>ilođci</w:t>
            </w:r>
            <w:proofErr w:type="spellEnd"/>
            <w:r w:rsidRPr="00EF5CB9">
              <w:t xml:space="preserve"> 0,4 kg/m2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31618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297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PODBUDOWY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3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45233000-0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ELEMENTY ULICY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29 d.5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0401-05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Krawężniki betonowe wtopione o wymiarach 12x25 cm z ławą na podsypce cementowo-piaskowej: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681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30 d.5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0403-03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Krawężniki betonowe wystające o wymiarach 15x30 cm z wykonaniem ław betonowych na podsypce cementowo-piaskowej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451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7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lastRenderedPageBreak/>
              <w:t>31 d.5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0404-03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Obrzeża betonowe o wymiarach 30x8 cm na podsypce piaskowej, spoiny wypełnione piaskiem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5819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32 d.5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0502-03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Zjazdy z kostki brukowej betonowej grubości 8 cm szarej  na podsypce cementowo-piaskowej gr, 3 cm z wypełnieniem spoin piaskiem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857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33 d.5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0502-03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Ścieżka rowerowa i chodniki z kostki brukowej betonowej grubości 6 cm na podsypce cementowo-piaskowej z wypełnieniem spoin piaskiem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7320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334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ELEMENTY ULICY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3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45233000-9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NAWIERZCHNIE</w:t>
            </w:r>
          </w:p>
        </w:tc>
      </w:tr>
      <w:tr w:rsidR="00EF5CB9" w:rsidRPr="00EF5CB9" w:rsidTr="00733072">
        <w:trPr>
          <w:trHeight w:val="85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34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0308-01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Nawierzchnie z betonu asfaltowego o grubości 4 cm (warstwa wiążąca)- zjazdy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2522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70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35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1005-06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Oczyszczenie mechaniczne nawierzchni drogowych bitumicznych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31662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36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1005-07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Skropienie asfaltem nawierzchni drogowych w ilości 0,4 kg/m2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31662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4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37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0309-02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Nawierzchnie z betonu asfaltowego o grubości 4 cm (warstwa ścieralna)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2522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38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0309-03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Nawierzchnie z betonu asfaltowego o grubości 5 cm (warstwa ścieralna)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29140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39 d.6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0204-05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Nawierzchnie z tłucznia kamiennego - warstwa górna o gr. 20 cm ( pobocze )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7937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298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NAWIERZCHNIE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3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ODWODNIENIE</w:t>
            </w:r>
          </w:p>
        </w:tc>
      </w:tr>
      <w:tr w:rsidR="00EF5CB9" w:rsidRPr="00EF5CB9" w:rsidTr="00733072">
        <w:trPr>
          <w:trHeight w:val="63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40 d.7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0605-03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Przepusty rurowe pod zjazdami - ścianki czołowe dla rur o średnicy 40 cm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146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6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41 d.7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0605-06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Przepusty rurowe pod zjazdami - rury PCV o średnicy 40 cm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511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42 d.7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proofErr w:type="spellStart"/>
            <w:r w:rsidRPr="00EF5CB9">
              <w:t>Sekocenbud</w:t>
            </w:r>
            <w:proofErr w:type="spellEnd"/>
            <w:r w:rsidRPr="00EF5CB9">
              <w:t xml:space="preserve">                                                     - II kw. 2016 r.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Wykonanie odwodnienia pod ścieżką rowerową.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12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43 d.7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1302-02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Oczyszczenie rowów z wyprofilowaniem dna i skarp z namułu gr. 50 cm 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7751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735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44 d.7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1302-04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Oczyszczenie przepustów śr. 0,6 m z namułu do 50% jego średnicy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18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BA3D6C">
        <w:trPr>
          <w:trHeight w:val="405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ODWODNIENIE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6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lastRenderedPageBreak/>
              <w:t>8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45233280-5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OZNAKOWANIE I ELEMENTY BEZPIECZEŃSTWA RUCHU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45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0703-02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Bariery ochronne stalowe jednostronne o masie 1 m 39 kg U14-a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80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6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46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0703-06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Bariery ochronne stalowe jednostronne o masie 1 m 39 kg - zakończenia barier U-14a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16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8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47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proofErr w:type="spellStart"/>
            <w:r w:rsidRPr="00EF5CB9">
              <w:t>Sekocenbud</w:t>
            </w:r>
            <w:proofErr w:type="spellEnd"/>
            <w:r w:rsidRPr="00EF5CB9">
              <w:t xml:space="preserve">                                                     - II kw. 2016 r.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Ustawienie znaków aktywnych  D6 600x600mm. -Oznakowanie przejścia dla pieszych z aktywnym panelem, własnym źródłem zasilania i systemem radiowym do komunikacji z co najmniej dwoma znakami D6.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proofErr w:type="spellStart"/>
            <w:r w:rsidRPr="00EF5CB9">
              <w:t>kpl</w:t>
            </w:r>
            <w:proofErr w:type="spellEnd"/>
            <w:r w:rsidRPr="00EF5CB9">
              <w:t>.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1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12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48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KNNR 6 0702-01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Ustawienie </w:t>
            </w:r>
            <w:proofErr w:type="spellStart"/>
            <w:r w:rsidRPr="00EF5CB9">
              <w:t>slupków</w:t>
            </w:r>
            <w:proofErr w:type="spellEnd"/>
            <w:r w:rsidRPr="00EF5CB9">
              <w:t xml:space="preserve"> z rur stalowych o średnicy 60 mm dla znaków drogowych wraz z zasypaniem dołów i ubiciem warstwami 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59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49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07.02.11-03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ostrzegawczych typu A-7, folia odblaskowa II generacji pryzmatyczna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9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50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07.02.11-02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ostrzegawczych typu A (średnie),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12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51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07.02.11-11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B-2  (średnie) folia odblaskowa II generacji, pryzmatyczna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1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52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07.02.11-10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B i C (średnie)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7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53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07.02.11-10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C (małe)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11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6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54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07.02.21-04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 xml:space="preserve">Przymocowanie do gotowych słupków znaków typu D-6 (średnie) aktywne 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55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07.02.21-02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D (średnie)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9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56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07.02.21-06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D-42/43 (średnie)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57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07.02.20-02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E, F (małe)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lastRenderedPageBreak/>
              <w:t>58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07.02.20-02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znaków typu E, F (średnie)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16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59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07.02.20-06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Przymocowanie do gotowych słupków tabliczek typu T (średnie) folia odblaskowa I generacji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60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07.02.25-13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Zamocowanie znaków U-5b (słupek przeszkodowy zespolony ze znakiem C-9)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szt.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61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07.01.02-01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Oznakowanie poziome jezdni masami termoplastycznymi, grub. warstwy 3-4 mm - linie ciągłe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63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62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07.01.02-02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Oznakowanie poziome jezdni materiałami grubowarstwowymi - linie przerywane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235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6529EF">
            <w:r w:rsidRPr="00EF5CB9">
              <w:t>6</w:t>
            </w:r>
            <w:r w:rsidR="006529EF">
              <w:t>3</w:t>
            </w:r>
            <w:r w:rsidRPr="00EF5CB9">
              <w:t xml:space="preserve"> d.8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>BCD D-07 07.01.02-03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Oznakowanie poziome jezdni materiałami grubowarstwowymi - linie na skrzyżowaniach i przejściach</w:t>
            </w:r>
          </w:p>
        </w:tc>
        <w:tc>
          <w:tcPr>
            <w:tcW w:w="729" w:type="dxa"/>
            <w:noWrap/>
            <w:hideMark/>
          </w:tcPr>
          <w:p w:rsidR="00EF5CB9" w:rsidRPr="00EF5CB9" w:rsidRDefault="00EF5CB9" w:rsidP="00733072">
            <w:r w:rsidRPr="00EF5CB9">
              <w:t>m2</w:t>
            </w:r>
          </w:p>
        </w:tc>
        <w:tc>
          <w:tcPr>
            <w:tcW w:w="972" w:type="dxa"/>
            <w:noWrap/>
            <w:hideMark/>
          </w:tcPr>
          <w:p w:rsidR="00EF5CB9" w:rsidRPr="00EF5CB9" w:rsidRDefault="00EF5CB9" w:rsidP="00733072">
            <w:r w:rsidRPr="00EF5CB9">
              <w:t>55</w:t>
            </w:r>
          </w:p>
        </w:tc>
        <w:tc>
          <w:tcPr>
            <w:tcW w:w="846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noWrap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358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OZNAKOWANIE I ELEMENTY BEZPIECZEŃSTWA RUCHU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733072" w:rsidRPr="00733072" w:rsidTr="00733072">
        <w:trPr>
          <w:trHeight w:val="300"/>
        </w:trPr>
        <w:tc>
          <w:tcPr>
            <w:tcW w:w="675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CPV 45233000-9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733072" w:rsidRPr="00733072" w:rsidRDefault="00733072" w:rsidP="00733072">
            <w:pPr>
              <w:jc w:val="center"/>
              <w:rPr>
                <w:b/>
                <w:color w:val="1F497D" w:themeColor="text2"/>
              </w:rPr>
            </w:pPr>
            <w:r w:rsidRPr="00733072">
              <w:rPr>
                <w:b/>
                <w:color w:val="1F497D" w:themeColor="text2"/>
              </w:rPr>
              <w:t>INWENTARYZACJA POWYKONAWCZA</w:t>
            </w:r>
          </w:p>
        </w:tc>
      </w:tr>
      <w:tr w:rsidR="00EF5CB9" w:rsidRPr="00EF5CB9" w:rsidTr="00733072">
        <w:trPr>
          <w:trHeight w:val="900"/>
        </w:trPr>
        <w:tc>
          <w:tcPr>
            <w:tcW w:w="675" w:type="dxa"/>
            <w:hideMark/>
          </w:tcPr>
          <w:p w:rsidR="00EF5CB9" w:rsidRPr="00EF5CB9" w:rsidRDefault="00EF5CB9" w:rsidP="00733072">
            <w:r w:rsidRPr="00EF5CB9">
              <w:t>64 d.9</w:t>
            </w:r>
          </w:p>
        </w:tc>
        <w:tc>
          <w:tcPr>
            <w:tcW w:w="1418" w:type="dxa"/>
            <w:hideMark/>
          </w:tcPr>
          <w:p w:rsidR="00EF5CB9" w:rsidRPr="00EF5CB9" w:rsidRDefault="00EF5CB9" w:rsidP="00733072">
            <w:r w:rsidRPr="00EF5CB9">
              <w:t xml:space="preserve">GG.00-12,01          </w:t>
            </w:r>
            <w:proofErr w:type="spellStart"/>
            <w:r w:rsidRPr="00EF5CB9">
              <w:t>kalk</w:t>
            </w:r>
            <w:proofErr w:type="spellEnd"/>
            <w:r w:rsidRPr="00EF5CB9">
              <w:t>. własna Uproszczona</w:t>
            </w:r>
          </w:p>
        </w:tc>
        <w:tc>
          <w:tcPr>
            <w:tcW w:w="3544" w:type="dxa"/>
            <w:hideMark/>
          </w:tcPr>
          <w:p w:rsidR="00EF5CB9" w:rsidRPr="00EF5CB9" w:rsidRDefault="00EF5CB9" w:rsidP="00733072">
            <w:r w:rsidRPr="00EF5CB9">
              <w:t>Pomiar powykonawczy zrealizowanego odcinka drogi</w:t>
            </w:r>
          </w:p>
        </w:tc>
        <w:tc>
          <w:tcPr>
            <w:tcW w:w="729" w:type="dxa"/>
            <w:hideMark/>
          </w:tcPr>
          <w:p w:rsidR="00EF5CB9" w:rsidRPr="00EF5CB9" w:rsidRDefault="00EF5CB9" w:rsidP="00733072">
            <w:r w:rsidRPr="00EF5CB9">
              <w:t>km</w:t>
            </w:r>
          </w:p>
        </w:tc>
        <w:tc>
          <w:tcPr>
            <w:tcW w:w="972" w:type="dxa"/>
            <w:hideMark/>
          </w:tcPr>
          <w:p w:rsidR="00EF5CB9" w:rsidRPr="00EF5CB9" w:rsidRDefault="00EF5CB9" w:rsidP="00733072">
            <w:r w:rsidRPr="00EF5CB9">
              <w:t>5,3</w:t>
            </w:r>
          </w:p>
        </w:tc>
        <w:tc>
          <w:tcPr>
            <w:tcW w:w="846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  <w:tc>
          <w:tcPr>
            <w:tcW w:w="1672" w:type="dxa"/>
            <w:hideMark/>
          </w:tcPr>
          <w:p w:rsidR="00EF5CB9" w:rsidRPr="00EF5CB9" w:rsidRDefault="00EF5CB9" w:rsidP="00733072">
            <w:r w:rsidRPr="00EF5CB9">
              <w:t> </w:t>
            </w:r>
          </w:p>
        </w:tc>
      </w:tr>
      <w:tr w:rsidR="00733072" w:rsidRPr="00EF5CB9" w:rsidTr="00733072">
        <w:trPr>
          <w:trHeight w:val="443"/>
        </w:trPr>
        <w:tc>
          <w:tcPr>
            <w:tcW w:w="8184" w:type="dxa"/>
            <w:gridSpan w:val="6"/>
            <w:hideMark/>
          </w:tcPr>
          <w:p w:rsidR="00733072" w:rsidRPr="00733072" w:rsidRDefault="00733072" w:rsidP="00733072">
            <w:pPr>
              <w:jc w:val="right"/>
              <w:rPr>
                <w:b/>
              </w:rPr>
            </w:pPr>
            <w:r w:rsidRPr="00733072">
              <w:rPr>
                <w:b/>
              </w:rPr>
              <w:t>Razem dział: INWENTARYZACJA POWYKONAWCZA </w:t>
            </w:r>
          </w:p>
        </w:tc>
        <w:tc>
          <w:tcPr>
            <w:tcW w:w="1672" w:type="dxa"/>
            <w:hideMark/>
          </w:tcPr>
          <w:p w:rsidR="00733072" w:rsidRPr="00EF5CB9" w:rsidRDefault="00733072" w:rsidP="00733072">
            <w:r w:rsidRPr="00EF5CB9">
              <w:t> </w:t>
            </w:r>
          </w:p>
        </w:tc>
      </w:tr>
      <w:tr w:rsidR="00EF5CB9" w:rsidRPr="00EF5CB9" w:rsidTr="00002B74">
        <w:trPr>
          <w:trHeight w:val="464"/>
        </w:trPr>
        <w:tc>
          <w:tcPr>
            <w:tcW w:w="8184" w:type="dxa"/>
            <w:gridSpan w:val="6"/>
            <w:hideMark/>
          </w:tcPr>
          <w:p w:rsidR="00EF5CB9" w:rsidRPr="0080106D" w:rsidRDefault="00EF5CB9" w:rsidP="00002B74">
            <w:pPr>
              <w:jc w:val="right"/>
              <w:rPr>
                <w:b/>
                <w:color w:val="FF0000"/>
                <w:sz w:val="28"/>
                <w:szCs w:val="28"/>
              </w:rPr>
            </w:pPr>
            <w:r w:rsidRPr="0080106D">
              <w:rPr>
                <w:b/>
                <w:color w:val="FF0000"/>
                <w:sz w:val="28"/>
                <w:szCs w:val="28"/>
              </w:rPr>
              <w:t xml:space="preserve">Wartość kosztorysowa robót bez podatku VAT </w:t>
            </w:r>
            <w:r w:rsidR="00002B74" w:rsidRPr="0080106D">
              <w:rPr>
                <w:b/>
                <w:color w:val="FF0000"/>
                <w:sz w:val="28"/>
                <w:szCs w:val="28"/>
              </w:rPr>
              <w:t>- ŁĄCZNIE ETAP III</w:t>
            </w:r>
          </w:p>
        </w:tc>
        <w:tc>
          <w:tcPr>
            <w:tcW w:w="1672" w:type="dxa"/>
            <w:hideMark/>
          </w:tcPr>
          <w:p w:rsidR="00EF5CB9" w:rsidRPr="0080106D" w:rsidRDefault="00EF5CB9" w:rsidP="00733072">
            <w:pPr>
              <w:rPr>
                <w:b/>
                <w:bCs/>
                <w:color w:val="FF0000"/>
              </w:rPr>
            </w:pPr>
            <w:r w:rsidRPr="0080106D">
              <w:rPr>
                <w:b/>
                <w:bCs/>
                <w:color w:val="FF0000"/>
              </w:rPr>
              <w:t> </w:t>
            </w:r>
          </w:p>
        </w:tc>
      </w:tr>
    </w:tbl>
    <w:p w:rsidR="009F037B" w:rsidRDefault="009F037B" w:rsidP="000A76B6">
      <w:pPr>
        <w:spacing w:line="360" w:lineRule="auto"/>
      </w:pPr>
    </w:p>
    <w:p w:rsidR="008831DA" w:rsidRPr="008831DA" w:rsidRDefault="008831DA" w:rsidP="000A76B6">
      <w:pPr>
        <w:spacing w:line="360" w:lineRule="auto"/>
        <w:rPr>
          <w:b/>
          <w:color w:val="FF0000"/>
          <w:sz w:val="28"/>
          <w:szCs w:val="28"/>
          <w:u w:val="single"/>
        </w:rPr>
      </w:pPr>
      <w:r w:rsidRPr="00002B74">
        <w:rPr>
          <w:rFonts w:ascii="Calibri" w:hAnsi="Calibri" w:cs="Calibri"/>
          <w:b/>
          <w:color w:val="FF0000"/>
          <w:sz w:val="28"/>
          <w:szCs w:val="28"/>
          <w:u w:val="single"/>
        </w:rPr>
        <w:t>ETAP I</w:t>
      </w:r>
      <w:r>
        <w:rPr>
          <w:rFonts w:ascii="Calibri" w:hAnsi="Calibri" w:cs="Calibri"/>
          <w:b/>
          <w:color w:val="FF0000"/>
          <w:sz w:val="28"/>
          <w:szCs w:val="28"/>
          <w:u w:val="single"/>
        </w:rPr>
        <w:t>V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544"/>
        <w:gridCol w:w="708"/>
        <w:gridCol w:w="993"/>
        <w:gridCol w:w="850"/>
        <w:gridCol w:w="1668"/>
      </w:tblGrid>
      <w:tr w:rsidR="008831DA" w:rsidRPr="008831DA" w:rsidTr="008831DA">
        <w:trPr>
          <w:trHeight w:val="6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L.p.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Podstawa</w:t>
            </w:r>
          </w:p>
        </w:tc>
        <w:tc>
          <w:tcPr>
            <w:tcW w:w="3544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Opis</w:t>
            </w:r>
          </w:p>
        </w:tc>
        <w:tc>
          <w:tcPr>
            <w:tcW w:w="70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ob</w:t>
            </w:r>
            <w:r w:rsidRPr="008831DA">
              <w:rPr>
                <w:b/>
              </w:rPr>
              <w:t>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3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Ilość</w:t>
            </w:r>
          </w:p>
        </w:tc>
        <w:tc>
          <w:tcPr>
            <w:tcW w:w="850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Cena jedn.</w:t>
            </w:r>
          </w:p>
        </w:tc>
        <w:tc>
          <w:tcPr>
            <w:tcW w:w="166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</w:rPr>
            </w:pPr>
            <w:r w:rsidRPr="008831DA">
              <w:rPr>
                <w:b/>
              </w:rPr>
              <w:t>Wartość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CPV 45100000-8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ROBOTY PRZYGOTOWAWCZE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 d.1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1 0111-01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Roboty pomiarowe przy liniowych robotach ziemnych - trasa dróg w terenie równinnym.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km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CPV 45111000-8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ROBOTY ROZBIÓRKOWE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 d.2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0808-07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Rozebranie barier drogowych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95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 d.2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0802-04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Rozebranie nawierzchni z mas mineralno-bitumicznych gr. 10 cm mechanicznie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115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4 d.2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0802-04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Rozebranie nawierzchni z betonu  gr. 15 cm mechanicznie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210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lastRenderedPageBreak/>
              <w:t>5 d.1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KNR-SEK6-01 0303analogia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wycinka drzew wraz z karczowaniem pni o średnicy od 16 cm do 35 cm z wywozem na odległość do 1 km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szt.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6 d.1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KNR-SEK6-01 0303analogia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wycinka drzew wraz z karczowaniem pni o średnicy od 46 cm do 75 cm z wywozem na odległość do 1 km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szt.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3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7 d.2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BCD 1 01.03.35-01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Wywiezienie gruzu z terenu rozbiórki samochodami na </w:t>
            </w:r>
            <w:proofErr w:type="spellStart"/>
            <w:r w:rsidRPr="008831DA">
              <w:t>odl</w:t>
            </w:r>
            <w:proofErr w:type="spellEnd"/>
            <w:r w:rsidRPr="008831DA">
              <w:t>. do 1 km  114,5*0,1+209,7*0,15=42,90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m3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43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8 d.2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BCD 1 01.03.35-02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Dodatek za każdy dalszy 1 km przewozu gruzu ponad 1 km - 9 km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m3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43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CPV 45100000-8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ROBOTY ZIEMNE</w:t>
            </w:r>
          </w:p>
        </w:tc>
      </w:tr>
      <w:tr w:rsidR="008831DA" w:rsidRPr="008831DA" w:rsidTr="008831DA">
        <w:trPr>
          <w:trHeight w:val="93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9 d.3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KNNR 6 0101-01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Koryta wykonywane mechanicznie gł. 25 cm w gruncie kat. II-VI na całej szerokości ścieżki rowerowej: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3700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 xml:space="preserve"> 10 d.3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KNNR 6 0101-02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Koryta wykonywane mechanicznie gł. 30 cm w gruncie kat. II-VI na całej szerokości zjazdów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17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11 d.3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KNR 4-04 1103-04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Wywiezienie gruntu nie budowlanego przy mechanicznym załadowaniu i wyładowaniu samochodem samowyładowczym: 3700*0,25+670*0,3=562,72 m3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m3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1126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8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12 d.3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BCD 1 02,03,01-52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Wykonanie nasypów mechanicznie z gruntu kat. III-IV z transportem urobku na nasyp samochodami na </w:t>
            </w:r>
            <w:proofErr w:type="spellStart"/>
            <w:r w:rsidRPr="008831DA">
              <w:t>odl</w:t>
            </w:r>
            <w:proofErr w:type="spellEnd"/>
            <w:r w:rsidRPr="008831DA">
              <w:t>. 15 km wraz z formowaniem i zagęszczeniem nasypu i zwilżeniem w miarę potrzeby warstw zagęszczanych wodą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m3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1507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CPV 45233000-9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PODBUDOWY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13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0103-03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Profilowanie i zagęszczanie podłoża wykonywane mechanicznie w gruncie kat, II-IV pod warstwy konstrukcyjne nawierzchni 3700+670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4370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14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0106-05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Warstwy odcinające zagęszczane mechanicznie o grubości 10 cm: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3700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15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0106-05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Warstwy odcinające zagęszczane mechanicznie o grubości 20 cm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16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0113-02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Warstwa dolna podbudowy z kruszyw łamanych gr. 20 cm na poszerzeniu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17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0113-02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Warstwa dolna podbudowy z kruszyw łamanych gr. 15 cm na całej powierzchni ścieżki rowerowej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3700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300"/>
        </w:trPr>
        <w:tc>
          <w:tcPr>
            <w:tcW w:w="675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lastRenderedPageBreak/>
              <w:t>5</w:t>
            </w:r>
          </w:p>
        </w:tc>
        <w:tc>
          <w:tcPr>
            <w:tcW w:w="1418" w:type="dxa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CPV 45233000-0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8831DA" w:rsidRPr="008831DA" w:rsidRDefault="008831DA" w:rsidP="008831DA">
            <w:pPr>
              <w:jc w:val="center"/>
              <w:rPr>
                <w:b/>
                <w:color w:val="002060"/>
              </w:rPr>
            </w:pPr>
            <w:r w:rsidRPr="008831DA">
              <w:rPr>
                <w:b/>
                <w:color w:val="002060"/>
              </w:rPr>
              <w:t>ELEMENTY ULICY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18 d.4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0401-05</w:t>
            </w:r>
          </w:p>
        </w:tc>
        <w:tc>
          <w:tcPr>
            <w:tcW w:w="3544" w:type="dxa"/>
            <w:hideMark/>
          </w:tcPr>
          <w:p w:rsidR="008831DA" w:rsidRPr="008831DA" w:rsidRDefault="008831DA" w:rsidP="00EC134F">
            <w:r w:rsidRPr="008831DA">
              <w:t xml:space="preserve"> Przełożenie krawężnika (obniżenia do poziomu 0-2 cm) w miejscu przejazdu  ścieżki rowerowej przez zatoki.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6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19 d.5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0401-05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Krawężniki betonowe wtopione o wymiarach 12x25 cm z ławą na podsypce cementowo-piaskowej: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660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20 d.5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0403-03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Krawężniki betonowe wystające o wymiarach 15x30 cm z wykonaniem ław betonowych na podsypce cementowo-piaskowej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1355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21 d.5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0404-03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Obrzeża betonowe o wymiarach 30x8 cm na podsypce piaskowej, spoiny wypełnione piaskiem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1570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22 d.5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0502-03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Zjazdy z kostki brukowej betonowej grubości 8 cm szarej  na podsypce cementowo-piaskowej gr, 3 cm z wypełnieniem spoin piaskiem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670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23 d.5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0502-03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Ścieżka rowerowa z kostki brukowej betonowej bez fazy grubości 6 cm na podsypce cementowo-piaskowej z wypełnieniem spoin piaskiem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3700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EC134F" w:rsidRPr="00EC134F" w:rsidTr="00EC134F">
        <w:trPr>
          <w:trHeight w:val="300"/>
        </w:trPr>
        <w:tc>
          <w:tcPr>
            <w:tcW w:w="675" w:type="dxa"/>
            <w:vAlign w:val="center"/>
            <w:hideMark/>
          </w:tcPr>
          <w:p w:rsidR="00EC134F" w:rsidRPr="00EC134F" w:rsidRDefault="00EC134F" w:rsidP="00EC134F">
            <w:pPr>
              <w:jc w:val="center"/>
              <w:rPr>
                <w:b/>
                <w:color w:val="002060"/>
              </w:rPr>
            </w:pPr>
            <w:r w:rsidRPr="00EC134F">
              <w:rPr>
                <w:b/>
                <w:color w:val="002060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EC134F" w:rsidRPr="00EC134F" w:rsidRDefault="00EC134F" w:rsidP="00EC134F">
            <w:pPr>
              <w:jc w:val="center"/>
              <w:rPr>
                <w:b/>
                <w:color w:val="002060"/>
              </w:rPr>
            </w:pPr>
            <w:r w:rsidRPr="00EC134F">
              <w:rPr>
                <w:b/>
                <w:color w:val="002060"/>
              </w:rPr>
              <w:t>CPV 45230000-8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EC134F" w:rsidRPr="00EC134F" w:rsidRDefault="00EC134F" w:rsidP="00EC134F">
            <w:pPr>
              <w:jc w:val="center"/>
              <w:rPr>
                <w:b/>
                <w:color w:val="002060"/>
              </w:rPr>
            </w:pPr>
            <w:r w:rsidRPr="00EC134F">
              <w:rPr>
                <w:b/>
                <w:color w:val="002060"/>
              </w:rPr>
              <w:t>ODWODNIENIE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24 d.6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0605-03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Przepusty rurowe pod zjazdami - ścianki czołowe dla rur o średnicy 40 cm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szt.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22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9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25</w:t>
            </w:r>
            <w:r w:rsidR="000B5AED">
              <w:t xml:space="preserve"> </w:t>
            </w:r>
            <w:r w:rsidRPr="008831DA">
              <w:t>d.6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0605-06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Przepusty rurowe pod zjazdami - rury PCV o średnicy 40 cm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100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26 d.6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proofErr w:type="spellStart"/>
            <w:r w:rsidRPr="008831DA">
              <w:t>Sekocenbud</w:t>
            </w:r>
            <w:proofErr w:type="spellEnd"/>
            <w:r w:rsidRPr="008831DA">
              <w:t xml:space="preserve">                                                     - III kw. 2015 r.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Wykonanie odwodnienia pod ścieżką rowerową.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27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27 d.6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1 06.01.06-21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Umocnienie skarp płytami ażurowymi 60x40x10 cm (35 kg/</w:t>
            </w:r>
            <w:proofErr w:type="spellStart"/>
            <w:r w:rsidRPr="008831DA">
              <w:t>szt</w:t>
            </w:r>
            <w:proofErr w:type="spellEnd"/>
            <w:r w:rsidRPr="008831DA">
              <w:t>). Wypełnienie wolnych przestrzeni humusem i obsianie trawą, podsypka piaskowa 5 cm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m2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50</w:t>
            </w:r>
          </w:p>
        </w:tc>
        <w:tc>
          <w:tcPr>
            <w:tcW w:w="850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28 d.6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KNNR 6 0606-03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Ścieki z elementów betonowych gr. 15 cm na podsypce cementowo-piaskowej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65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29 d.6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1302-02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Oczyszczenie rowów z wyprofilowaniem dna i skarp z namułu gr. 50 cm 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120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0B5AED" w:rsidRPr="000B5AED" w:rsidTr="000B5AED">
        <w:trPr>
          <w:trHeight w:val="600"/>
        </w:trPr>
        <w:tc>
          <w:tcPr>
            <w:tcW w:w="675" w:type="dxa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CPV 45233280-5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OZNAKOWANIE I ELEMENTY BEZPIECZEŃSTWA RUCHU</w:t>
            </w:r>
          </w:p>
        </w:tc>
      </w:tr>
      <w:tr w:rsidR="008831DA" w:rsidRPr="008831DA" w:rsidTr="008831DA">
        <w:trPr>
          <w:trHeight w:val="6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lastRenderedPageBreak/>
              <w:t>30 d.7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0703-02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Bariery ochronne stalowe jednostronne o masie 1 m 39 kg U14-a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95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31 d.7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>KNNR 6 0703-06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Bariery ochronne stalowe jednostronne o masie 1 m 39 kg - zakończenia barier U-14a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8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1245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32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KNNR 6 0702-01</w:t>
            </w:r>
          </w:p>
        </w:tc>
        <w:tc>
          <w:tcPr>
            <w:tcW w:w="3544" w:type="dxa"/>
            <w:hideMark/>
          </w:tcPr>
          <w:p w:rsidR="008831DA" w:rsidRPr="008831DA" w:rsidRDefault="008831DA" w:rsidP="000B5AED">
            <w:r w:rsidRPr="008831DA">
              <w:t>Ustawienie s</w:t>
            </w:r>
            <w:r w:rsidR="000B5AED">
              <w:t>ł</w:t>
            </w:r>
            <w:r w:rsidRPr="008831DA">
              <w:t xml:space="preserve">upków z rur stalowych o średnicy 60 mm dla znaków drogowych wraz z zasypaniem dołów i ubiciem warstwami 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6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/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12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33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KNNR 6 0702-01</w:t>
            </w:r>
          </w:p>
        </w:tc>
        <w:tc>
          <w:tcPr>
            <w:tcW w:w="3544" w:type="dxa"/>
            <w:hideMark/>
          </w:tcPr>
          <w:p w:rsidR="008831DA" w:rsidRPr="008831DA" w:rsidRDefault="008831DA" w:rsidP="000B5AED">
            <w:r w:rsidRPr="008831DA">
              <w:t>Ustawienie s</w:t>
            </w:r>
            <w:r w:rsidR="000B5AED">
              <w:t>ł</w:t>
            </w:r>
            <w:r w:rsidRPr="008831DA">
              <w:t xml:space="preserve">upków wygiętych z rur stalowych o średnicy 60 mm dla znaków drogowych wraz z zasypaniem dołów i ubiciem warstwami 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10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34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07.02.11-02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Przymocowanie do gotowych słupków znaków ostrzegawczych typu A (średnie), folia odblaskowa I generacji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35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07.02.11-11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 xml:space="preserve">Przymocowanie do gotowych słupków znaków typu B i C  (średnie) folia odblaskowa I generacji, 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3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36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07.02.11-10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Przymocowanie do gotowych słupków znaków typu C (małe) folia odblaskowa I generacji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4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37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07.02.21-02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Przymocowanie do gotowych słupków znaków typu D (średnie) folia odblaskowa I generacji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3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38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07.02.21-06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Przymocowanie do gotowych słupków znaków typu D-42/43 (średnie) folia odblaskowa I generacji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szt.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90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39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07.02.20-02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Przymocowanie do gotowych słupków znaków typu E, F (średnie) folia odblaskowa I generacji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m2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8831DA" w:rsidRPr="008831DA" w:rsidTr="008831DA">
        <w:trPr>
          <w:trHeight w:val="114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40 d.8</w:t>
            </w:r>
          </w:p>
        </w:tc>
        <w:tc>
          <w:tcPr>
            <w:tcW w:w="1418" w:type="dxa"/>
            <w:hideMark/>
          </w:tcPr>
          <w:p w:rsidR="008831DA" w:rsidRPr="008831DA" w:rsidRDefault="008831DA">
            <w:r w:rsidRPr="008831DA">
              <w:t>BCD D-07 07.01.02-03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Oznakowanie poziome jezdni materiałami grubowarstwowymi - linie na skrzyżowaniach i przejściach</w:t>
            </w:r>
          </w:p>
        </w:tc>
        <w:tc>
          <w:tcPr>
            <w:tcW w:w="708" w:type="dxa"/>
            <w:noWrap/>
            <w:hideMark/>
          </w:tcPr>
          <w:p w:rsidR="008831DA" w:rsidRPr="008831DA" w:rsidRDefault="008831DA">
            <w:r w:rsidRPr="008831DA">
              <w:t>m2</w:t>
            </w:r>
          </w:p>
        </w:tc>
        <w:tc>
          <w:tcPr>
            <w:tcW w:w="993" w:type="dxa"/>
            <w:noWrap/>
            <w:hideMark/>
          </w:tcPr>
          <w:p w:rsidR="008831DA" w:rsidRPr="008831DA" w:rsidRDefault="008831DA" w:rsidP="008831DA">
            <w:r w:rsidRPr="008831DA">
              <w:t>81</w:t>
            </w:r>
          </w:p>
        </w:tc>
        <w:tc>
          <w:tcPr>
            <w:tcW w:w="850" w:type="dxa"/>
            <w:noWrap/>
            <w:hideMark/>
          </w:tcPr>
          <w:p w:rsidR="008831DA" w:rsidRPr="008831DA" w:rsidRDefault="008831DA" w:rsidP="008831DA">
            <w:r w:rsidRPr="008831DA">
              <w:t> </w:t>
            </w:r>
          </w:p>
        </w:tc>
        <w:tc>
          <w:tcPr>
            <w:tcW w:w="1668" w:type="dxa"/>
            <w:noWrap/>
            <w:hideMark/>
          </w:tcPr>
          <w:p w:rsidR="008831DA" w:rsidRPr="008831DA" w:rsidRDefault="008831DA">
            <w:r w:rsidRPr="008831DA">
              <w:t> </w:t>
            </w:r>
          </w:p>
        </w:tc>
      </w:tr>
      <w:tr w:rsidR="000B5AED" w:rsidRPr="000B5AED" w:rsidTr="000B5AED">
        <w:trPr>
          <w:trHeight w:val="300"/>
        </w:trPr>
        <w:tc>
          <w:tcPr>
            <w:tcW w:w="675" w:type="dxa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CPV 45233000-9</w:t>
            </w:r>
          </w:p>
        </w:tc>
        <w:tc>
          <w:tcPr>
            <w:tcW w:w="7763" w:type="dxa"/>
            <w:gridSpan w:val="5"/>
            <w:vAlign w:val="center"/>
            <w:hideMark/>
          </w:tcPr>
          <w:p w:rsidR="000B5AED" w:rsidRPr="000B5AED" w:rsidRDefault="000B5AED" w:rsidP="000B5AED">
            <w:pPr>
              <w:jc w:val="center"/>
              <w:rPr>
                <w:b/>
                <w:color w:val="002060"/>
              </w:rPr>
            </w:pPr>
            <w:r w:rsidRPr="000B5AED">
              <w:rPr>
                <w:b/>
                <w:color w:val="002060"/>
              </w:rPr>
              <w:t>INWENTARYZACJA POWYKONAWCZA</w:t>
            </w:r>
          </w:p>
        </w:tc>
      </w:tr>
      <w:tr w:rsidR="008831DA" w:rsidRPr="008831DA" w:rsidTr="008831DA">
        <w:trPr>
          <w:trHeight w:val="840"/>
        </w:trPr>
        <w:tc>
          <w:tcPr>
            <w:tcW w:w="675" w:type="dxa"/>
            <w:hideMark/>
          </w:tcPr>
          <w:p w:rsidR="008831DA" w:rsidRPr="008831DA" w:rsidRDefault="008831DA" w:rsidP="008831DA">
            <w:r w:rsidRPr="008831DA">
              <w:t>41 d.8</w:t>
            </w:r>
          </w:p>
        </w:tc>
        <w:tc>
          <w:tcPr>
            <w:tcW w:w="1418" w:type="dxa"/>
            <w:hideMark/>
          </w:tcPr>
          <w:p w:rsidR="008831DA" w:rsidRPr="008831DA" w:rsidRDefault="008831DA" w:rsidP="008831DA">
            <w:r w:rsidRPr="008831DA">
              <w:t xml:space="preserve">GG.00-12,01          </w:t>
            </w:r>
            <w:proofErr w:type="spellStart"/>
            <w:r w:rsidRPr="008831DA">
              <w:t>kalk</w:t>
            </w:r>
            <w:proofErr w:type="spellEnd"/>
            <w:r w:rsidRPr="008831DA">
              <w:t>. własna Uproszczona</w:t>
            </w:r>
          </w:p>
        </w:tc>
        <w:tc>
          <w:tcPr>
            <w:tcW w:w="3544" w:type="dxa"/>
            <w:hideMark/>
          </w:tcPr>
          <w:p w:rsidR="008831DA" w:rsidRPr="008831DA" w:rsidRDefault="008831DA">
            <w:r w:rsidRPr="008831DA">
              <w:t>Pomiar powykonawczy zrealizowanego odcinka drogi</w:t>
            </w:r>
          </w:p>
        </w:tc>
        <w:tc>
          <w:tcPr>
            <w:tcW w:w="708" w:type="dxa"/>
            <w:hideMark/>
          </w:tcPr>
          <w:p w:rsidR="008831DA" w:rsidRPr="008831DA" w:rsidRDefault="008831DA" w:rsidP="008831DA">
            <w:r w:rsidRPr="008831DA">
              <w:t>km</w:t>
            </w:r>
          </w:p>
        </w:tc>
        <w:tc>
          <w:tcPr>
            <w:tcW w:w="993" w:type="dxa"/>
            <w:hideMark/>
          </w:tcPr>
          <w:p w:rsidR="008831DA" w:rsidRPr="008831DA" w:rsidRDefault="008831DA" w:rsidP="008831DA">
            <w:r w:rsidRPr="008831DA">
              <w:t>2</w:t>
            </w:r>
          </w:p>
        </w:tc>
        <w:tc>
          <w:tcPr>
            <w:tcW w:w="850" w:type="dxa"/>
            <w:hideMark/>
          </w:tcPr>
          <w:p w:rsidR="008831DA" w:rsidRPr="008831DA" w:rsidRDefault="008831DA">
            <w:r w:rsidRPr="008831DA">
              <w:t> 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r w:rsidRPr="008831DA">
              <w:t> </w:t>
            </w:r>
          </w:p>
        </w:tc>
      </w:tr>
      <w:tr w:rsidR="008831DA" w:rsidRPr="008831DA" w:rsidTr="008831DA">
        <w:trPr>
          <w:trHeight w:val="300"/>
        </w:trPr>
        <w:tc>
          <w:tcPr>
            <w:tcW w:w="8188" w:type="dxa"/>
            <w:gridSpan w:val="6"/>
            <w:hideMark/>
          </w:tcPr>
          <w:p w:rsidR="008831DA" w:rsidRPr="008831DA" w:rsidRDefault="000A76B6" w:rsidP="000A76B6">
            <w:pPr>
              <w:jc w:val="right"/>
            </w:pPr>
            <w:r w:rsidRPr="0080106D">
              <w:rPr>
                <w:b/>
                <w:color w:val="FF0000"/>
                <w:sz w:val="28"/>
                <w:szCs w:val="28"/>
              </w:rPr>
              <w:t>Wartość kosztorysowa robót bez podatku VAT - ŁĄCZNIE ETAP I</w:t>
            </w:r>
            <w:r>
              <w:rPr>
                <w:b/>
                <w:color w:val="FF0000"/>
                <w:sz w:val="28"/>
                <w:szCs w:val="28"/>
              </w:rPr>
              <w:t>V</w:t>
            </w:r>
          </w:p>
        </w:tc>
        <w:tc>
          <w:tcPr>
            <w:tcW w:w="1668" w:type="dxa"/>
            <w:hideMark/>
          </w:tcPr>
          <w:p w:rsidR="008831DA" w:rsidRPr="008831DA" w:rsidRDefault="008831DA" w:rsidP="008831DA">
            <w:pPr>
              <w:rPr>
                <w:b/>
                <w:bCs/>
              </w:rPr>
            </w:pPr>
            <w:r w:rsidRPr="008831DA">
              <w:rPr>
                <w:b/>
                <w:bCs/>
              </w:rPr>
              <w:t> </w:t>
            </w:r>
          </w:p>
        </w:tc>
      </w:tr>
    </w:tbl>
    <w:p w:rsidR="0076781D" w:rsidRDefault="0076781D"/>
    <w:p w:rsidR="000A76B6" w:rsidRDefault="000A76B6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668"/>
      </w:tblGrid>
      <w:tr w:rsidR="000A76B6" w:rsidRPr="000B5AED" w:rsidTr="00B72EC3">
        <w:trPr>
          <w:trHeight w:val="300"/>
        </w:trPr>
        <w:tc>
          <w:tcPr>
            <w:tcW w:w="9856" w:type="dxa"/>
            <w:gridSpan w:val="2"/>
            <w:vAlign w:val="center"/>
            <w:hideMark/>
          </w:tcPr>
          <w:p w:rsidR="000A76B6" w:rsidRPr="000A76B6" w:rsidRDefault="000A76B6" w:rsidP="007F3EBC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76B6">
              <w:rPr>
                <w:b/>
                <w:color w:val="002060"/>
                <w:sz w:val="28"/>
                <w:szCs w:val="28"/>
              </w:rPr>
              <w:lastRenderedPageBreak/>
              <w:t>ZESTAWIENIE ZBIORCZE</w:t>
            </w: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  <w:hideMark/>
          </w:tcPr>
          <w:p w:rsidR="000A76B6" w:rsidRPr="000A76B6" w:rsidRDefault="000A76B6" w:rsidP="00E825C8">
            <w:pPr>
              <w:jc w:val="right"/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>Wartość kosztorysowa robót bez podatku VAT - ETAP III</w:t>
            </w:r>
          </w:p>
        </w:tc>
        <w:tc>
          <w:tcPr>
            <w:tcW w:w="1668" w:type="dxa"/>
            <w:hideMark/>
          </w:tcPr>
          <w:p w:rsidR="000A76B6" w:rsidRPr="008831DA" w:rsidRDefault="000A76B6" w:rsidP="007F3EBC">
            <w:pPr>
              <w:rPr>
                <w:b/>
                <w:bCs/>
              </w:rPr>
            </w:pPr>
            <w:r w:rsidRPr="008831DA">
              <w:rPr>
                <w:b/>
                <w:bCs/>
              </w:rPr>
              <w:t> </w:t>
            </w: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0A76B6" w:rsidRDefault="000A76B6" w:rsidP="00E825C8">
            <w:pPr>
              <w:jc w:val="right"/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>Wartość kosztorysowa robót bez podatku VAT - ETAP IV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0A76B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>Wartość kosztorysowa robót bez podatku VAT</w:t>
            </w:r>
            <w:r w:rsidR="00E825C8" w:rsidRPr="00E825C8">
              <w:rPr>
                <w:rFonts w:cs="Arial"/>
                <w:b/>
                <w:color w:val="FF0000"/>
                <w:sz w:val="28"/>
                <w:szCs w:val="28"/>
              </w:rPr>
              <w:t xml:space="preserve"> - Łącznie ETAP III i IV</w:t>
            </w: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0A76B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 xml:space="preserve">Podatek VAT  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0A76B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>Ogólna wartość kosztorysu robót z podatkiem VAT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</w:tbl>
    <w:p w:rsidR="000A76B6" w:rsidRDefault="000A76B6"/>
    <w:p w:rsidR="0076781D" w:rsidRDefault="0076781D"/>
    <w:p w:rsidR="00D93F4F" w:rsidRDefault="00D93F4F">
      <w:r>
        <w:t>słownie: ………………………………………………………………………………………………………………………………………………</w:t>
      </w:r>
    </w:p>
    <w:sectPr w:rsidR="00D93F4F" w:rsidSect="00733072">
      <w:footerReference w:type="default" r:id="rId7"/>
      <w:pgSz w:w="11906" w:h="16838"/>
      <w:pgMar w:top="1417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6D" w:rsidRDefault="0031506D" w:rsidP="006529EF">
      <w:pPr>
        <w:spacing w:after="0" w:line="240" w:lineRule="auto"/>
      </w:pPr>
      <w:r>
        <w:separator/>
      </w:r>
    </w:p>
  </w:endnote>
  <w:endnote w:type="continuationSeparator" w:id="0">
    <w:p w:rsidR="0031506D" w:rsidRDefault="0031506D" w:rsidP="0065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5295"/>
      <w:docPartObj>
        <w:docPartGallery w:val="Page Numbers (Bottom of Page)"/>
        <w:docPartUnique/>
      </w:docPartObj>
    </w:sdtPr>
    <w:sdtEndPr/>
    <w:sdtContent>
      <w:p w:rsidR="006529EF" w:rsidRDefault="006529EF">
        <w:pPr>
          <w:pStyle w:val="Stopka"/>
          <w:jc w:val="right"/>
        </w:pPr>
        <w:r w:rsidRPr="006529EF">
          <w:rPr>
            <w:sz w:val="20"/>
            <w:szCs w:val="20"/>
          </w:rPr>
          <w:fldChar w:fldCharType="begin"/>
        </w:r>
        <w:r w:rsidRPr="006529EF">
          <w:rPr>
            <w:sz w:val="20"/>
            <w:szCs w:val="20"/>
          </w:rPr>
          <w:instrText xml:space="preserve"> PAGE   \* MERGEFORMAT </w:instrText>
        </w:r>
        <w:r w:rsidRPr="006529EF">
          <w:rPr>
            <w:sz w:val="20"/>
            <w:szCs w:val="20"/>
          </w:rPr>
          <w:fldChar w:fldCharType="separate"/>
        </w:r>
        <w:r w:rsidR="00DC6792">
          <w:rPr>
            <w:noProof/>
            <w:sz w:val="20"/>
            <w:szCs w:val="20"/>
          </w:rPr>
          <w:t>1</w:t>
        </w:r>
        <w:r w:rsidRPr="006529EF">
          <w:rPr>
            <w:sz w:val="20"/>
            <w:szCs w:val="20"/>
          </w:rPr>
          <w:fldChar w:fldCharType="end"/>
        </w:r>
      </w:p>
    </w:sdtContent>
  </w:sdt>
  <w:p w:rsidR="006529EF" w:rsidRDefault="006529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6D" w:rsidRDefault="0031506D" w:rsidP="006529EF">
      <w:pPr>
        <w:spacing w:after="0" w:line="240" w:lineRule="auto"/>
      </w:pPr>
      <w:r>
        <w:separator/>
      </w:r>
    </w:p>
  </w:footnote>
  <w:footnote w:type="continuationSeparator" w:id="0">
    <w:p w:rsidR="0031506D" w:rsidRDefault="0031506D" w:rsidP="00652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37B"/>
    <w:rsid w:val="00002B74"/>
    <w:rsid w:val="000A76B6"/>
    <w:rsid w:val="000B5AED"/>
    <w:rsid w:val="000E4D1B"/>
    <w:rsid w:val="000F67E9"/>
    <w:rsid w:val="0013634E"/>
    <w:rsid w:val="00274E82"/>
    <w:rsid w:val="0031506D"/>
    <w:rsid w:val="006529EF"/>
    <w:rsid w:val="006757CC"/>
    <w:rsid w:val="00733072"/>
    <w:rsid w:val="0076781D"/>
    <w:rsid w:val="0080106D"/>
    <w:rsid w:val="00836620"/>
    <w:rsid w:val="00870078"/>
    <w:rsid w:val="008831DA"/>
    <w:rsid w:val="008E461F"/>
    <w:rsid w:val="009F037B"/>
    <w:rsid w:val="00AF2DBA"/>
    <w:rsid w:val="00B4339B"/>
    <w:rsid w:val="00D93F4F"/>
    <w:rsid w:val="00DC6792"/>
    <w:rsid w:val="00E67D35"/>
    <w:rsid w:val="00E825C8"/>
    <w:rsid w:val="00EC134F"/>
    <w:rsid w:val="00EF5CB9"/>
    <w:rsid w:val="00F26090"/>
    <w:rsid w:val="00F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6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9EF"/>
  </w:style>
  <w:style w:type="paragraph" w:styleId="Stopka">
    <w:name w:val="footer"/>
    <w:basedOn w:val="Normalny"/>
    <w:link w:val="StopkaZnak"/>
    <w:uiPriority w:val="99"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2331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A.Sierakowska</cp:lastModifiedBy>
  <cp:revision>18</cp:revision>
  <dcterms:created xsi:type="dcterms:W3CDTF">2016-06-23T12:09:00Z</dcterms:created>
  <dcterms:modified xsi:type="dcterms:W3CDTF">2017-01-05T08:47:00Z</dcterms:modified>
</cp:coreProperties>
</file>