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B2" w:rsidRPr="009B2CB2" w:rsidRDefault="009B2CB2" w:rsidP="009B2CB2">
      <w:pPr>
        <w:tabs>
          <w:tab w:val="left" w:pos="708"/>
          <w:tab w:val="center" w:pos="4536"/>
          <w:tab w:val="right" w:pos="9072"/>
        </w:tabs>
        <w:suppressAutoHyphens/>
        <w:autoSpaceDN w:val="0"/>
        <w:ind w:firstLine="0"/>
        <w:jc w:val="right"/>
        <w:textAlignment w:val="baseline"/>
        <w:outlineLvl w:val="0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9B2CB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Załącznik nr 2 do Warunków Zamówienia (wzór)</w:t>
      </w:r>
    </w:p>
    <w:p w:rsidR="009B2CB2" w:rsidRPr="009B2CB2" w:rsidRDefault="009B2CB2" w:rsidP="009B2CB2">
      <w:pPr>
        <w:suppressAutoHyphens/>
        <w:autoSpaceDN w:val="0"/>
        <w:ind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9B2C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UMOWA NR ........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center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zawarta w dniu …………………. pomiędzy: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Powiatem Włocławskim, ul. Cyganka 28, 87-800 Włocławek,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Nr NIP:  888-311-57-91, Nr REGON: 910866778,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reprezentowanym przez: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przy kontrasygnacie: …………………………………………..……….……………………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zwanym dalej „</w:t>
      </w:r>
      <w:r w:rsidRPr="009B2CB2">
        <w:rPr>
          <w:rFonts w:ascii="Times New Roman" w:eastAsia="SimSun, 宋体" w:hAnsi="Times New Roman" w:cs="Mangal"/>
          <w:i/>
          <w:kern w:val="3"/>
          <w:sz w:val="24"/>
          <w:szCs w:val="24"/>
          <w:lang w:eastAsia="zh-CN" w:bidi="hi-IN"/>
        </w:rPr>
        <w:t>Zamawiającym</w:t>
      </w: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”,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a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Times New Roman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Times New Roman"/>
          <w:kern w:val="3"/>
          <w:sz w:val="24"/>
          <w:szCs w:val="24"/>
          <w:lang w:eastAsia="zh-CN" w:bidi="hi-IN"/>
        </w:rPr>
        <w:t>Nr NIP: ………………………………………………………………….……………………..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reprezentowanym przez: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……………………………………………………………………………………………….. ,</w:t>
      </w:r>
    </w:p>
    <w:p w:rsidR="009B2CB2" w:rsidRPr="009B2CB2" w:rsidRDefault="009B2CB2" w:rsidP="009B2CB2">
      <w:pPr>
        <w:widowControl w:val="0"/>
        <w:suppressAutoHyphens/>
        <w:autoSpaceDN w:val="0"/>
        <w:spacing w:line="240" w:lineRule="auto"/>
        <w:ind w:firstLine="0"/>
        <w:jc w:val="left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zwanym dalej „</w:t>
      </w:r>
      <w:r w:rsidRPr="009B2CB2">
        <w:rPr>
          <w:rFonts w:ascii="Times New Roman" w:eastAsia="SimSun, 宋体" w:hAnsi="Times New Roman" w:cs="Mangal"/>
          <w:i/>
          <w:kern w:val="3"/>
          <w:sz w:val="24"/>
          <w:szCs w:val="24"/>
          <w:lang w:eastAsia="zh-CN" w:bidi="hi-IN"/>
        </w:rPr>
        <w:t>Wykonawcą</w:t>
      </w:r>
      <w:r w:rsidRPr="009B2CB2"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  <w:t>”</w:t>
      </w:r>
    </w:p>
    <w:p w:rsidR="009B2CB2" w:rsidRPr="009B2CB2" w:rsidRDefault="009B2CB2" w:rsidP="009B2CB2">
      <w:pPr>
        <w:tabs>
          <w:tab w:val="left" w:pos="142"/>
        </w:tabs>
        <w:suppressAutoHyphens/>
        <w:autoSpaceDN w:val="0"/>
        <w:spacing w:line="240" w:lineRule="auto"/>
        <w:ind w:firstLine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B2CB2" w:rsidRPr="009B2CB2" w:rsidRDefault="009B2CB2" w:rsidP="009B2CB2">
      <w:pPr>
        <w:tabs>
          <w:tab w:val="left" w:pos="142"/>
        </w:tabs>
        <w:suppressAutoHyphens/>
        <w:autoSpaceDN w:val="0"/>
        <w:spacing w:line="240" w:lineRule="auto"/>
        <w:ind w:firstLine="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9B2CB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wyniku dokonania przez Zamawiającego wyboru oferty Wykonawcy w trybie bez stosowania przepisów ustawy z dnia 29 stycznia 2004 r. Prawo zamówień publicznych (Dz. U. z 2015 r. poz. 2164 z </w:t>
      </w:r>
      <w:proofErr w:type="spellStart"/>
      <w:r w:rsidRPr="009B2CB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późn</w:t>
      </w:r>
      <w:proofErr w:type="spellEnd"/>
      <w:r w:rsidRPr="009B2CB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 zm.), na podstawie art. 4 ust. 8 wskazanej ustawy, została zawarta umowa o następującej treści: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2CB2" w:rsidRPr="009B2CB2" w:rsidRDefault="009B2CB2" w:rsidP="009B2CB2">
      <w:pPr>
        <w:spacing w:line="24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1.</w:t>
      </w:r>
    </w:p>
    <w:p w:rsidR="009B2CB2" w:rsidRPr="00961998" w:rsidRDefault="009B2CB2" w:rsidP="009B2CB2">
      <w:pPr>
        <w:suppressAutoHyphens/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Zamawiający zleca a Wykonawca przyjmuje do realizacji zadanie pn.: 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„Montaż 5 drzwi przeciwpożarowych o klasie odporności ogniowej EI60 i EI30”,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polegające na dostawie i montażu drzwi przeciwpożarowych o wskazanej klasie odporności ogniowej </w:t>
      </w:r>
      <w:r w:rsidRPr="009619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Domu Pomocy Społecznej w Kowalu. </w:t>
      </w:r>
    </w:p>
    <w:p w:rsidR="009B2CB2" w:rsidRPr="009B2CB2" w:rsidRDefault="009B2CB2" w:rsidP="009B2CB2">
      <w:pPr>
        <w:suppressAutoHyphens/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wykona przedmiot zamówienia zgodnie z Warunkami Zamówienia - załącznik nr 1 do umowy, oraz złożoną ofertą załącznik nr 2 do umowy.</w:t>
      </w:r>
    </w:p>
    <w:p w:rsidR="009B2CB2" w:rsidRPr="009B2CB2" w:rsidRDefault="009B2CB2" w:rsidP="009B2CB2">
      <w:pPr>
        <w:suppressAutoHyphens/>
        <w:spacing w:after="160" w:line="252" w:lineRule="auto"/>
        <w:ind w:firstLine="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3.  Wykonawca oświadcza, że zapoznał się z warunkami realizacji zamówienia publicznego a zamówienie przyjmuje do realizacji bez zastrzeżeń i zrealizuje je za cenę podaną w ofercie.  </w:t>
      </w:r>
    </w:p>
    <w:p w:rsidR="009B2CB2" w:rsidRPr="009B2CB2" w:rsidRDefault="009B2CB2" w:rsidP="009B2CB2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2.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9B2C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 zobowiązuje się zrealizować przedmiot umowy w terminie 1 miesiąca od dnia zawarcia umowy.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 Dom Pomocy Społecznej jest obiektem czynnym i Wykonawca zobowiązuje się realizować przedmiot zamówienia tak, aby nie narażać pracowników, mieszkańców i osób trzecich na niebezpieczeństwo i uciążliwości wynikające z czynności demontażu, montażu drzwi czy innych czynności związanych z realizacją przedmiotu zamówienia.   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Jeśli zajdzie taka potrzeba zamawiający wskaże Wykonawcy miejsce na składowanie dostarczonych materiałów niezbędnych do realizacji zamówienia. 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Wykonawca zobowiązany jest prowadzić montaż w godzinach i w miejscu uzgodnionym wcześniej z zamawiającym. 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2CB2" w:rsidRPr="009B2CB2" w:rsidRDefault="009B2CB2" w:rsidP="009B2CB2">
      <w:pPr>
        <w:spacing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2CB2" w:rsidRPr="009B2CB2" w:rsidRDefault="009B2CB2" w:rsidP="009B2CB2">
      <w:pPr>
        <w:spacing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3.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Strony ustalają wynagrodzenie ryczałtowe, niezmienne w okresie ważności umowy, zgodnie z warunkami zamówienia oraz wybraną ofertą 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wyrażające się kwotą: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................... zł (słownie: ..........................................................................................)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podatek VAT (%) ............. zł (słownie: ...........................................................................)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 ................... zł (słownie: ........................................................................................).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2. Kwota określona w ust. 1 zawiera wszelkie koszty związane z realizacją zadania niezbędne do jego wykonania, w szczególności: podatek VAT, koszty materiałów budowlanych, niezbędnych do montażu drzwi, wszelkie czynności przygotowawcze, dostawę, montaż,  gwarancje na zamontowane drzwi.  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3.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Niedoszacowanie, pominięcie oraz brak rozpoznania zakresu przedmiotu umowy nie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może być podstawą do żądania zmiany wynagrodzenia ryczałtowego określonego w ust. 1 niniejszego paragrafu.</w:t>
      </w:r>
    </w:p>
    <w:p w:rsidR="009B2CB2" w:rsidRPr="009B2CB2" w:rsidRDefault="009B2CB2" w:rsidP="009B2CB2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4.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obowiązków Zamawiającego należy:</w:t>
      </w:r>
    </w:p>
    <w:p w:rsidR="009B2CB2" w:rsidRPr="009B2CB2" w:rsidRDefault="009B2CB2" w:rsidP="00533523">
      <w:pPr>
        <w:numPr>
          <w:ilvl w:val="0"/>
          <w:numId w:val="4"/>
        </w:numPr>
        <w:spacing w:after="120" w:line="240" w:lineRule="auto"/>
        <w:ind w:left="714" w:hanging="357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jeśli to niezbędne udostępnienie miejsca na składowanie dostarczonych materiałów niezbędnych do realizacji zamówienia, </w:t>
      </w:r>
    </w:p>
    <w:p w:rsidR="009B2CB2" w:rsidRPr="009B2CB2" w:rsidRDefault="009B2CB2" w:rsidP="007C41DD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dokonanie odbioru przedmiotu umowy i zapłata umówionego wynagrodzenia.</w:t>
      </w:r>
      <w:r w:rsidR="007C41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Odbiór przedmiotu umowy </w:t>
      </w:r>
      <w:r w:rsidR="00FC34C8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przeprowadzony będzie przez Komendę Miejską PSP we Włocławku.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  Do obowiązków Wykonawcy w szczególności należy: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1) dokonanie pomiarów z natury, dostarczenie i zabezpieczenie materiałów niezbędnych do realizacji przedmiotu umowy na własny koszt,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2) demontaż istniejących drzwi,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3) przygotowanie pomieszczeń do demontażu istniejących drzwi i do montażu nowych drzwi pod nadzorem Zamawiającego w tym w szczególności ich zabezpieczenie przed ewentualnymi uszkodzeniami, jeśli zajdzie taka potrzeba,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dostarczenie wszystkich certyfikatów i atestów na drzwi potwierdzające </w:t>
      </w:r>
      <w:r w:rsidRPr="009B2CB2">
        <w:rPr>
          <w:rFonts w:ascii="Times New Roman" w:eastAsia="Calibri" w:hAnsi="Times New Roman" w:cs="Times New Roman"/>
          <w:b/>
          <w:sz w:val="24"/>
          <w:szCs w:val="24"/>
        </w:rPr>
        <w:t xml:space="preserve">klasę odporności ogniowej EI60 i EI30 i na 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materiały użyte do wbudowania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Wykonawcę, zgodnie z przepisami w tym zakresie, dla spełnienia wymogu klasy odporności ogniowej,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5) przekazywanie przed czynnością montażu drzwi Inspektorowi Nadzoru z ramienia Zamawiającego dokumentów, o których mowa w</w:t>
      </w:r>
      <w:r w:rsidR="007C16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4) do akceptacji.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6) uporządkowanie pomieszczeń po wykonanym montażu w terminie nie późniejszym niż termin odbioru końcowego, umożliwiającym przystąpienie Zamawiającego do użytkowania zgodnie z przeznaczeniem,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7) zgłoszenie wykonania przedmiotu umowy  do odbioru,</w:t>
      </w:r>
    </w:p>
    <w:p w:rsidR="009B2CB2" w:rsidRPr="009B2CB2" w:rsidRDefault="009B2CB2" w:rsidP="009B2CB2">
      <w:pPr>
        <w:spacing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8) usuwanie usterek i wad stwierdzonych w czasie eksploatacji oraz ujawnionych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okresie rękojmi i gwarancji,</w:t>
      </w:r>
    </w:p>
    <w:p w:rsidR="009B2CB2" w:rsidRPr="009B2CB2" w:rsidRDefault="009B2CB2" w:rsidP="009B2CB2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5.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1. Rozliczenie umowy nastąpi po odebraniu przedmiotu umowy.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Termin płatności za fakturę nastąpi w terminie do 14 dni od daty doręczenia Zamawiającemu prawidłowo wystawionej faktury VAT, rachunku lub innego dowodu księgowego, 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protokołu odbioru przedmiotu zamówienia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. Do protokołu odbioru Wykonawca ma obowiązek dostarczyć komplet dokumentów, o których mowa w §4 ust. 2 pkt 4).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3. </w:t>
      </w:r>
      <w:r w:rsidRPr="009B2C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Zamawiającym jest Powiat Włocławski - </w:t>
      </w:r>
      <w:r w:rsidRPr="009B2CB2">
        <w:rPr>
          <w:rFonts w:ascii="Times New Roman" w:eastAsia="Calibri" w:hAnsi="Times New Roman" w:cs="Times New Roman"/>
          <w:sz w:val="24"/>
          <w:szCs w:val="24"/>
        </w:rPr>
        <w:t xml:space="preserve">faktura będzie wystawiana na płatnika: Powiat Włocławski – Dom Pomocy Społecznej w Kowalu, </w:t>
      </w:r>
      <w:r w:rsidRPr="009B2CB2">
        <w:rPr>
          <w:rFonts w:ascii="Times New Roman" w:eastAsia="Calibri" w:hAnsi="Times New Roman" w:cs="Times New Roman"/>
          <w:bCs/>
          <w:sz w:val="24"/>
          <w:szCs w:val="24"/>
        </w:rPr>
        <w:t>ul. Kopernika 19, 87-820 Kowal,</w:t>
      </w:r>
      <w:r w:rsidRPr="009B2CB2">
        <w:rPr>
          <w:rFonts w:ascii="Times New Roman" w:eastAsia="Calibri" w:hAnsi="Times New Roman" w:cs="Times New Roman"/>
          <w:sz w:val="24"/>
          <w:szCs w:val="24"/>
        </w:rPr>
        <w:t xml:space="preserve"> NIP: 888-137-35-95 i przekazana na adres: Dom Pomocy Społecznej w Kowalu, </w:t>
      </w:r>
      <w:r w:rsidRPr="009B2CB2">
        <w:rPr>
          <w:rFonts w:ascii="Times New Roman" w:eastAsia="Calibri" w:hAnsi="Times New Roman" w:cs="Times New Roman"/>
          <w:bCs/>
          <w:sz w:val="24"/>
          <w:szCs w:val="24"/>
        </w:rPr>
        <w:t>ul. Kopernika 19, 87-820 Kowal.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B2CB2" w:rsidRPr="009B2CB2" w:rsidRDefault="009B2CB2" w:rsidP="009B2CB2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6.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Komisyjny odbiór przedmiotu umowy zorganizowany będzie przez Zamawiającego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terminie 5 dni od daty zgłoszenia i potwierdzenia montażu do odbioru przez Inspektora Nadzoru.</w:t>
      </w:r>
    </w:p>
    <w:p w:rsidR="009B2CB2" w:rsidRPr="009B2CB2" w:rsidRDefault="009B2CB2" w:rsidP="009B2CB2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7.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1. Jeżeli w toku czynności odbioru zostaną stwierdzone wady to Zamawiającemu przysługują następujące uprawnienia:</w:t>
      </w:r>
    </w:p>
    <w:p w:rsidR="009B2CB2" w:rsidRPr="009B2CB2" w:rsidRDefault="009B2CB2" w:rsidP="009B2CB2">
      <w:pPr>
        <w:spacing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 1)   jeżeli wady nadają się do usunięcia, może odmówić odbioru do czasu usunięcia wad,</w:t>
      </w:r>
    </w:p>
    <w:p w:rsidR="009B2CB2" w:rsidRPr="009B2CB2" w:rsidRDefault="009B2CB2" w:rsidP="009B2CB2">
      <w:pPr>
        <w:spacing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 2)   jeżeli wady nie nadają się do usunięcia, Zamawiający może:</w:t>
      </w:r>
    </w:p>
    <w:p w:rsidR="009B2CB2" w:rsidRPr="009B2CB2" w:rsidRDefault="009B2CB2" w:rsidP="009B2CB2">
      <w:pPr>
        <w:spacing w:line="240" w:lineRule="auto"/>
        <w:ind w:left="705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a) obniżyć wynagrodzenie, jeżeli wady nie uniemożliwiają użytkowanie przedmiotu odbioru zgodnie z przeznaczeniem ,</w:t>
      </w:r>
    </w:p>
    <w:p w:rsidR="009B2CB2" w:rsidRPr="009B2CB2" w:rsidRDefault="009B2CB2" w:rsidP="009B2CB2">
      <w:pPr>
        <w:spacing w:line="240" w:lineRule="auto"/>
        <w:ind w:left="705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odstąpić od umowy lub żądać wykonania przedmiotu zamówienia po raz drugi jeżeli wady uniemożliwiają użytkowanie przedmiotu zamówienia zgodnie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przeznaczeniem.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nie może odmówić usunięcia wad na swój koszt bez względu na wysokość związanych z tym kosztów.</w:t>
      </w:r>
    </w:p>
    <w:p w:rsidR="009B2CB2" w:rsidRPr="009B2CB2" w:rsidRDefault="009B2CB2" w:rsidP="009B2CB2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8.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ponosi wobec Zamawiającego pełną odpowiedzialność za czynności które wykonuje przy pomocy podwykonawców. Wykonawca przyjmuje na siebie pełnienie funkcji koordynatora w stosunku do czynności realizowanych przez podwykonawców.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zapewni ustalenie w umowach z podwykonawcami takiego zakresu odpowiedzialności za wady, aby nie był on krótszy od okresu odpowiedzialności za wady wobec Zamawiającego.</w:t>
      </w:r>
    </w:p>
    <w:p w:rsidR="009B2CB2" w:rsidRPr="009B2CB2" w:rsidRDefault="009B2CB2" w:rsidP="009B2CB2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9.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 powołuje inspektora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nadzoru robót budowlanych w specjalności konstrukcyjno-budowlanej.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 </w:t>
      </w:r>
      <w:r w:rsidRPr="009B2CB2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pl-PL"/>
        </w:rPr>
        <w:t xml:space="preserve"> Do kontaktów na etapie realizacji umowy wyznaczone zostają następujące osoby:</w:t>
      </w:r>
    </w:p>
    <w:p w:rsidR="009B2CB2" w:rsidRPr="009B2CB2" w:rsidRDefault="009B2CB2" w:rsidP="009B2CB2">
      <w:pPr>
        <w:shd w:val="clear" w:color="auto" w:fill="FFFFFF"/>
        <w:tabs>
          <w:tab w:val="left" w:pos="331"/>
        </w:tabs>
        <w:autoSpaceDE w:val="0"/>
        <w:autoSpaceDN w:val="0"/>
        <w:spacing w:line="240" w:lineRule="auto"/>
        <w:ind w:left="720" w:firstLine="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t xml:space="preserve">1) ze strony </w:t>
      </w:r>
      <w:r w:rsidRPr="009B2CB2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pl-PL"/>
        </w:rPr>
        <w:t>Zamawiającego</w:t>
      </w:r>
      <w:r w:rsidRPr="009B2CB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t xml:space="preserve"> do kontaktów wyznaczony zostaje …………………….., tel. ………</w:t>
      </w:r>
    </w:p>
    <w:p w:rsidR="009B2CB2" w:rsidRPr="009B2CB2" w:rsidRDefault="009B2CB2" w:rsidP="009B2CB2">
      <w:pPr>
        <w:shd w:val="clear" w:color="auto" w:fill="FFFFFF"/>
        <w:tabs>
          <w:tab w:val="left" w:pos="331"/>
        </w:tabs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pl-PL"/>
        </w:rPr>
        <w:tab/>
      </w:r>
      <w:r w:rsidRPr="009B2CB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pl-PL"/>
        </w:rPr>
        <w:tab/>
        <w:t xml:space="preserve">2) ze strony </w:t>
      </w:r>
      <w:r w:rsidRPr="009B2CB2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pl-PL"/>
        </w:rPr>
        <w:t>Wykonawcy</w:t>
      </w:r>
      <w:r w:rsidRPr="009B2CB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pl-PL"/>
        </w:rPr>
        <w:t xml:space="preserve"> do kontaktów wyznaczony zostaje ………….……………, </w:t>
      </w:r>
    </w:p>
    <w:p w:rsidR="009B2CB2" w:rsidRPr="009B2CB2" w:rsidRDefault="009B2CB2" w:rsidP="009B2CB2">
      <w:pPr>
        <w:shd w:val="clear" w:color="auto" w:fill="FFFFFF"/>
        <w:tabs>
          <w:tab w:val="left" w:pos="331"/>
        </w:tabs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pl-PL"/>
        </w:rPr>
        <w:tab/>
      </w:r>
      <w:r w:rsidRPr="009B2CB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pl-PL"/>
        </w:rPr>
        <w:tab/>
        <w:t>tel.  ……</w:t>
      </w:r>
    </w:p>
    <w:p w:rsidR="009B2CB2" w:rsidRPr="009B2CB2" w:rsidRDefault="009B2CB2" w:rsidP="009B2CB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10.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1. Strony umowy postanawiają, że Wykonawca udziela gwarancji i rękojmi na wykonane roboty montażowe na okres 36 miesięcy, licząc od daty odbioru końcowego.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2. Wykonawca udziela gwarancji i rękojmi na wbudowane elementy i zamontowane drzwi na okres 36 miesięcy od daty odbioru końcowego.</w:t>
      </w:r>
    </w:p>
    <w:p w:rsidR="009B2CB2" w:rsidRPr="009B2CB2" w:rsidRDefault="009B2CB2" w:rsidP="009B2CB2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11.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1. Strony postanawiają, że obowiązującą je formą odszkodowania stanowią kary umowne z następujących tytułów:</w:t>
      </w:r>
    </w:p>
    <w:p w:rsidR="009B2CB2" w:rsidRPr="009B2CB2" w:rsidRDefault="009B2CB2" w:rsidP="00FC34C8">
      <w:pPr>
        <w:numPr>
          <w:ilvl w:val="0"/>
          <w:numId w:val="1"/>
        </w:numPr>
        <w:spacing w:after="120" w:line="240" w:lineRule="auto"/>
        <w:ind w:left="538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zapłaty Zamawiającemu kar umownych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następujących przypadkach:</w:t>
      </w:r>
    </w:p>
    <w:p w:rsidR="009B2CB2" w:rsidRPr="009B2CB2" w:rsidRDefault="009B2CB2" w:rsidP="009B2CB2">
      <w:pPr>
        <w:numPr>
          <w:ilvl w:val="0"/>
          <w:numId w:val="2"/>
        </w:numPr>
        <w:spacing w:after="20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za zwłokę w wykonaniu przedmiotu umowy w wysokości 3% wartości przedmiotu umowy za każdy dzień zwłoki liczonej od terminu określonego w §2 ust. 1 niniejszej umowy,</w:t>
      </w:r>
    </w:p>
    <w:p w:rsidR="009B2CB2" w:rsidRPr="009B2CB2" w:rsidRDefault="009B2CB2" w:rsidP="00FC34C8">
      <w:pPr>
        <w:numPr>
          <w:ilvl w:val="0"/>
          <w:numId w:val="2"/>
        </w:numPr>
        <w:spacing w:after="120" w:line="240" w:lineRule="auto"/>
        <w:ind w:left="1003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 zwłokę w usuwaniu wad i usterek w przedmiocie zamówienia, stwierdzonych przy odbiorze lub ujawnionych w okresie rękojmi i gwarancji w wysokości 3% wynagrodzenia umownego za każdy dzień zwłoki liczony od terminu wyznaczonego przez Zamawiającego na usunięcie wad i usterek,</w:t>
      </w:r>
    </w:p>
    <w:p w:rsidR="009B2CB2" w:rsidRPr="009B2CB2" w:rsidRDefault="009B2CB2" w:rsidP="00FC34C8">
      <w:pPr>
        <w:numPr>
          <w:ilvl w:val="0"/>
          <w:numId w:val="2"/>
        </w:numPr>
        <w:spacing w:after="120" w:line="240" w:lineRule="auto"/>
        <w:ind w:left="1003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za zwłokę w przeprowadzeniu odbioru końcowego o którym mowa w § 6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przyczyn zależnych od Wykonawcy w wysokości 3% wynagrodzenia umownego za każdy dzień zwłoki liczony od dnia w którym odbiór miał być przeprowadzony,</w:t>
      </w:r>
    </w:p>
    <w:p w:rsidR="009B2CB2" w:rsidRPr="009B2CB2" w:rsidRDefault="009B2CB2" w:rsidP="00FC34C8">
      <w:pPr>
        <w:numPr>
          <w:ilvl w:val="0"/>
          <w:numId w:val="2"/>
        </w:numPr>
        <w:spacing w:after="120" w:line="240" w:lineRule="auto"/>
        <w:ind w:left="1003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odstąpienia przez Zamawiającego od umowy z przyczyn zależnych od Wykonawcy naliczona będzie kara w wysokości 10% wynagrodzenia umownego,</w:t>
      </w:r>
    </w:p>
    <w:p w:rsidR="009B2CB2" w:rsidRPr="009B2CB2" w:rsidRDefault="009B2CB2" w:rsidP="009B2CB2">
      <w:pPr>
        <w:numPr>
          <w:ilvl w:val="0"/>
          <w:numId w:val="2"/>
        </w:numPr>
        <w:spacing w:after="120" w:line="240" w:lineRule="auto"/>
        <w:ind w:left="1003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odstąpienia przez Wykonawcę od umowy z przyczyn niezależnych od Zamawiającego naliczona będzie kara w wysokości 10% wynagrodzenia umownego.</w:t>
      </w:r>
    </w:p>
    <w:p w:rsidR="009B2CB2" w:rsidRPr="009B2CB2" w:rsidRDefault="009B2CB2" w:rsidP="00FC34C8">
      <w:pPr>
        <w:numPr>
          <w:ilvl w:val="0"/>
          <w:numId w:val="1"/>
        </w:numPr>
        <w:spacing w:after="120" w:line="240" w:lineRule="auto"/>
        <w:ind w:left="538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jest zobowiązany do zapłaty Wykonawcy kar umownych </w:t>
      </w: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następujących przypadkach:</w:t>
      </w:r>
    </w:p>
    <w:p w:rsidR="009B2CB2" w:rsidRPr="009B2CB2" w:rsidRDefault="009B2CB2" w:rsidP="00FC34C8">
      <w:pPr>
        <w:numPr>
          <w:ilvl w:val="0"/>
          <w:numId w:val="3"/>
        </w:numPr>
        <w:spacing w:line="240" w:lineRule="auto"/>
        <w:ind w:left="1100" w:hanging="391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odstąpienia Wykonawcy od umowy z przyczyn zależnych od Zamawiającego naliczona będzie kara w wysokości 10% wynagrodzenia umownego.</w:t>
      </w:r>
    </w:p>
    <w:p w:rsidR="009B2CB2" w:rsidRPr="009B2CB2" w:rsidRDefault="009B2CB2" w:rsidP="00FC34C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2. Zobowiązania z tytułu kar umownych mogą być potrącane wykonawcy z należnego wynagrodzenia.</w:t>
      </w:r>
    </w:p>
    <w:p w:rsidR="009B2CB2" w:rsidRPr="009B2CB2" w:rsidRDefault="009B2CB2" w:rsidP="009B2CB2">
      <w:pPr>
        <w:spacing w:after="12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3. Strony zastrzegają sobie prawo do odszkodowania uzupełniającego do wysokości rzeczywiście poniesionej szkody i utraconych korzyści.</w:t>
      </w:r>
    </w:p>
    <w:p w:rsidR="009B2CB2" w:rsidRPr="009B2CB2" w:rsidRDefault="009B2CB2" w:rsidP="009B2CB2">
      <w:pPr>
        <w:spacing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 12.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postanowień zawartej umowy może nastąpić za zgodą obu stron wyrażoną na piśmie pod rygorem nieważności takiej zmiany.</w:t>
      </w:r>
    </w:p>
    <w:p w:rsidR="009B2CB2" w:rsidRPr="009B2CB2" w:rsidRDefault="009B2CB2" w:rsidP="009B2CB2">
      <w:pPr>
        <w:spacing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13.</w:t>
      </w:r>
    </w:p>
    <w:p w:rsidR="009B2CB2" w:rsidRPr="009B2CB2" w:rsidRDefault="009B2CB2" w:rsidP="00FC34C8">
      <w:pPr>
        <w:suppressAutoHyphens/>
        <w:spacing w:line="240" w:lineRule="auto"/>
        <w:ind w:firstLine="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1. Zamawiającemu przysługuje prawo odstąpienia od umowy w wypadku:</w:t>
      </w:r>
    </w:p>
    <w:p w:rsidR="009B2CB2" w:rsidRPr="009B2CB2" w:rsidRDefault="009B2CB2" w:rsidP="009B2CB2">
      <w:pPr>
        <w:suppressAutoHyphens/>
        <w:spacing w:line="240" w:lineRule="auto"/>
        <w:ind w:left="708" w:firstLine="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1) dostarczenia przez Wykonawcę przedmiotu zamówienia niezgodnego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z </w:t>
      </w: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opisem,</w:t>
      </w:r>
    </w:p>
    <w:p w:rsidR="009B2CB2" w:rsidRPr="009B2CB2" w:rsidRDefault="009B2CB2" w:rsidP="009B2CB2">
      <w:pPr>
        <w:suppressAutoHyphens/>
        <w:spacing w:line="240" w:lineRule="auto"/>
        <w:ind w:firstLine="708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2) gdy Wykonawca przekroczy termin dostawy, a opóźnienie przekroczy 5 dni,</w:t>
      </w:r>
    </w:p>
    <w:p w:rsidR="009B2CB2" w:rsidRPr="009B2CB2" w:rsidRDefault="009B2CB2" w:rsidP="009B2CB2">
      <w:pPr>
        <w:suppressAutoHyphens/>
        <w:spacing w:line="240" w:lineRule="auto"/>
        <w:ind w:firstLine="708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3) w przypadku, gdy zostanie ogłoszona upadłość lub rozwiązanie firmy Wykonawcy,</w:t>
      </w:r>
    </w:p>
    <w:p w:rsidR="009B2CB2" w:rsidRPr="009B2CB2" w:rsidRDefault="009B2CB2" w:rsidP="00FC34C8">
      <w:pPr>
        <w:suppressAutoHyphens/>
        <w:spacing w:line="240" w:lineRule="auto"/>
        <w:ind w:firstLine="709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4) w przypadku, gdy zostanie wydany nakaz zajęcia majątku Wykonawcy.</w:t>
      </w:r>
    </w:p>
    <w:p w:rsidR="009B2CB2" w:rsidRPr="009B2CB2" w:rsidRDefault="009B2CB2" w:rsidP="00FC34C8">
      <w:pPr>
        <w:suppressAutoHyphens/>
        <w:spacing w:line="240" w:lineRule="auto"/>
        <w:ind w:firstLine="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9B2CB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2. Odstąpienie od umowy powinno nastąpić w formie pisemnej pod rygorem nieważności i powinno zawierać uzasadnienie.  </w:t>
      </w:r>
    </w:p>
    <w:p w:rsidR="009B2CB2" w:rsidRPr="009B2CB2" w:rsidRDefault="009B2CB2" w:rsidP="00FC34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14.</w:t>
      </w:r>
    </w:p>
    <w:p w:rsidR="009B2CB2" w:rsidRPr="009B2CB2" w:rsidRDefault="009B2CB2" w:rsidP="00FC34C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mogące wyniknąć na tle wykonania postanowień umowy strony poddają rozstrzygnięciu właściwemu miejscowo sądowi powszechnemu w/g siedziby Zamawiającego.</w:t>
      </w:r>
    </w:p>
    <w:p w:rsidR="009B2CB2" w:rsidRPr="009B2CB2" w:rsidRDefault="009B2CB2" w:rsidP="00FC34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15.</w:t>
      </w:r>
    </w:p>
    <w:p w:rsidR="009B2CB2" w:rsidRPr="009B2CB2" w:rsidRDefault="009B2CB2" w:rsidP="00FC34C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nie przysługuje prawo przeniesienia wierzytelności z umowy na osobę trzecią.</w:t>
      </w:r>
    </w:p>
    <w:p w:rsidR="009B2CB2" w:rsidRPr="009B2CB2" w:rsidRDefault="009B2CB2" w:rsidP="00FC34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16.</w:t>
      </w:r>
    </w:p>
    <w:p w:rsidR="009B2CB2" w:rsidRPr="009B2CB2" w:rsidRDefault="009B2CB2" w:rsidP="00FC34C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stosuje się przepisy Kodeksu Cywilnego.</w:t>
      </w:r>
    </w:p>
    <w:p w:rsidR="009B2CB2" w:rsidRPr="009B2CB2" w:rsidRDefault="009B2CB2" w:rsidP="00FC34C8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§ 17.</w:t>
      </w:r>
    </w:p>
    <w:p w:rsidR="009B2CB2" w:rsidRPr="009B2CB2" w:rsidRDefault="009B2CB2" w:rsidP="00FC34C8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czterech jednobrzmiących egzemplarzach, trzy egzemplarze dla zamawiającego i jeden dla wykonawcy.</w:t>
      </w: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2CB2" w:rsidRPr="009B2CB2" w:rsidRDefault="009B2CB2" w:rsidP="009B2CB2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CB2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         Zamawiający:                                                             Wykonawca:</w:t>
      </w:r>
    </w:p>
    <w:p w:rsidR="009B2CB2" w:rsidRPr="009B2CB2" w:rsidRDefault="009B2CB2" w:rsidP="009B2CB2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2CB2" w:rsidRPr="009B2CB2" w:rsidRDefault="009B2CB2" w:rsidP="009B2CB2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2CB2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Załączniki:</w:t>
      </w:r>
    </w:p>
    <w:p w:rsidR="009B2CB2" w:rsidRPr="009B2CB2" w:rsidRDefault="009B2CB2" w:rsidP="009B2CB2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2CB2">
        <w:rPr>
          <w:rFonts w:ascii="Times New Roman" w:eastAsia="Times New Roman" w:hAnsi="Times New Roman" w:cs="Times New Roman"/>
          <w:sz w:val="20"/>
          <w:szCs w:val="20"/>
          <w:lang w:eastAsia="pl-PL"/>
        </w:rPr>
        <w:t>1. Warunki Zamówienia,</w:t>
      </w:r>
    </w:p>
    <w:p w:rsidR="003B7A22" w:rsidRPr="00FC34C8" w:rsidRDefault="009B2CB2" w:rsidP="00FC34C8">
      <w:pPr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2CB2">
        <w:rPr>
          <w:rFonts w:ascii="Times New Roman" w:eastAsia="Times New Roman" w:hAnsi="Times New Roman" w:cs="Times New Roman"/>
          <w:sz w:val="20"/>
          <w:szCs w:val="20"/>
          <w:lang w:eastAsia="pl-PL"/>
        </w:rPr>
        <w:t>2. Oferta Wykonawcy.</w:t>
      </w:r>
      <w:bookmarkStart w:id="0" w:name="_GoBack"/>
      <w:bookmarkEnd w:id="0"/>
    </w:p>
    <w:sectPr w:rsidR="003B7A22" w:rsidRPr="00FC34C8" w:rsidSect="00DF173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0D7" w:rsidRDefault="002C30D7">
      <w:pPr>
        <w:spacing w:line="240" w:lineRule="auto"/>
      </w:pPr>
      <w:r>
        <w:separator/>
      </w:r>
    </w:p>
  </w:endnote>
  <w:endnote w:type="continuationSeparator" w:id="0">
    <w:p w:rsidR="002C30D7" w:rsidRDefault="002C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altName w:val="Times New Roman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F58" w:rsidRDefault="00533523" w:rsidP="00F53F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3F58" w:rsidRDefault="002C30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F58" w:rsidRDefault="00533523" w:rsidP="00F53F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34C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53F58" w:rsidRDefault="002C30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0D7" w:rsidRDefault="002C30D7">
      <w:pPr>
        <w:spacing w:line="240" w:lineRule="auto"/>
      </w:pPr>
      <w:r>
        <w:separator/>
      </w:r>
    </w:p>
  </w:footnote>
  <w:footnote w:type="continuationSeparator" w:id="0">
    <w:p w:rsidR="002C30D7" w:rsidRDefault="002C30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61860"/>
    <w:multiLevelType w:val="hybridMultilevel"/>
    <w:tmpl w:val="22EC2A70"/>
    <w:lvl w:ilvl="0" w:tplc="AB86D9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551231"/>
    <w:multiLevelType w:val="singleLevel"/>
    <w:tmpl w:val="332EC5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2">
    <w:nsid w:val="30416005"/>
    <w:multiLevelType w:val="singleLevel"/>
    <w:tmpl w:val="B5EA4A50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</w:abstractNum>
  <w:abstractNum w:abstractNumId="3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917"/>
    <w:rsid w:val="000041B5"/>
    <w:rsid w:val="00007B0B"/>
    <w:rsid w:val="00013677"/>
    <w:rsid w:val="00014BBD"/>
    <w:rsid w:val="00017521"/>
    <w:rsid w:val="0003019B"/>
    <w:rsid w:val="000306AF"/>
    <w:rsid w:val="00031CCB"/>
    <w:rsid w:val="0003446B"/>
    <w:rsid w:val="00040DA7"/>
    <w:rsid w:val="0004130C"/>
    <w:rsid w:val="000458BA"/>
    <w:rsid w:val="000514A6"/>
    <w:rsid w:val="00053A69"/>
    <w:rsid w:val="0005636A"/>
    <w:rsid w:val="00056C49"/>
    <w:rsid w:val="00060380"/>
    <w:rsid w:val="0006099B"/>
    <w:rsid w:val="00063680"/>
    <w:rsid w:val="000638AF"/>
    <w:rsid w:val="00065AB3"/>
    <w:rsid w:val="000707EB"/>
    <w:rsid w:val="00071F3D"/>
    <w:rsid w:val="00072C05"/>
    <w:rsid w:val="000753B2"/>
    <w:rsid w:val="0007782D"/>
    <w:rsid w:val="00080CFF"/>
    <w:rsid w:val="00081746"/>
    <w:rsid w:val="00081754"/>
    <w:rsid w:val="000856ED"/>
    <w:rsid w:val="000865CC"/>
    <w:rsid w:val="00090240"/>
    <w:rsid w:val="000912FD"/>
    <w:rsid w:val="00091412"/>
    <w:rsid w:val="00094786"/>
    <w:rsid w:val="000A4115"/>
    <w:rsid w:val="000A4E0D"/>
    <w:rsid w:val="000A7734"/>
    <w:rsid w:val="000A77A4"/>
    <w:rsid w:val="000B071E"/>
    <w:rsid w:val="000B17C9"/>
    <w:rsid w:val="000B31F0"/>
    <w:rsid w:val="000B73E1"/>
    <w:rsid w:val="000C357E"/>
    <w:rsid w:val="000C5EC6"/>
    <w:rsid w:val="000D2532"/>
    <w:rsid w:val="000D7134"/>
    <w:rsid w:val="000E174C"/>
    <w:rsid w:val="000E2597"/>
    <w:rsid w:val="000E3DD1"/>
    <w:rsid w:val="000E7AEB"/>
    <w:rsid w:val="000F07CA"/>
    <w:rsid w:val="000F1782"/>
    <w:rsid w:val="000F5414"/>
    <w:rsid w:val="000F6C95"/>
    <w:rsid w:val="000F762F"/>
    <w:rsid w:val="00101A88"/>
    <w:rsid w:val="00107006"/>
    <w:rsid w:val="001102CE"/>
    <w:rsid w:val="00114AD6"/>
    <w:rsid w:val="0011541E"/>
    <w:rsid w:val="00115903"/>
    <w:rsid w:val="00116980"/>
    <w:rsid w:val="00132305"/>
    <w:rsid w:val="00141E35"/>
    <w:rsid w:val="00153BE3"/>
    <w:rsid w:val="001546DF"/>
    <w:rsid w:val="00157ED8"/>
    <w:rsid w:val="001627F7"/>
    <w:rsid w:val="001644AA"/>
    <w:rsid w:val="00167C24"/>
    <w:rsid w:val="00172AB3"/>
    <w:rsid w:val="00174A31"/>
    <w:rsid w:val="001770B4"/>
    <w:rsid w:val="0018039D"/>
    <w:rsid w:val="001855B0"/>
    <w:rsid w:val="001870F2"/>
    <w:rsid w:val="00194E7B"/>
    <w:rsid w:val="001A269D"/>
    <w:rsid w:val="001A7D16"/>
    <w:rsid w:val="001B0712"/>
    <w:rsid w:val="001B21C0"/>
    <w:rsid w:val="001B2B7A"/>
    <w:rsid w:val="001B42A9"/>
    <w:rsid w:val="001B49E7"/>
    <w:rsid w:val="001B4F06"/>
    <w:rsid w:val="001C44BE"/>
    <w:rsid w:val="001D0BF2"/>
    <w:rsid w:val="001D3FCB"/>
    <w:rsid w:val="001D40ED"/>
    <w:rsid w:val="001D70D0"/>
    <w:rsid w:val="001E2785"/>
    <w:rsid w:val="001E3A87"/>
    <w:rsid w:val="001E3DC4"/>
    <w:rsid w:val="001E43EB"/>
    <w:rsid w:val="001F0E00"/>
    <w:rsid w:val="001F0F83"/>
    <w:rsid w:val="001F7648"/>
    <w:rsid w:val="00201099"/>
    <w:rsid w:val="002015C9"/>
    <w:rsid w:val="00202C90"/>
    <w:rsid w:val="00203797"/>
    <w:rsid w:val="00203BB2"/>
    <w:rsid w:val="002044A6"/>
    <w:rsid w:val="002105E8"/>
    <w:rsid w:val="002113D9"/>
    <w:rsid w:val="00211519"/>
    <w:rsid w:val="00215B78"/>
    <w:rsid w:val="00217022"/>
    <w:rsid w:val="002176D7"/>
    <w:rsid w:val="00221C97"/>
    <w:rsid w:val="0022396C"/>
    <w:rsid w:val="0022428B"/>
    <w:rsid w:val="0022461B"/>
    <w:rsid w:val="00227B48"/>
    <w:rsid w:val="00227EBD"/>
    <w:rsid w:val="0023179D"/>
    <w:rsid w:val="00233AF4"/>
    <w:rsid w:val="0024020C"/>
    <w:rsid w:val="00244463"/>
    <w:rsid w:val="002466CC"/>
    <w:rsid w:val="00246A5E"/>
    <w:rsid w:val="0025158E"/>
    <w:rsid w:val="0025357A"/>
    <w:rsid w:val="00265506"/>
    <w:rsid w:val="00265F80"/>
    <w:rsid w:val="00270E3D"/>
    <w:rsid w:val="0028118D"/>
    <w:rsid w:val="002831C0"/>
    <w:rsid w:val="0029126A"/>
    <w:rsid w:val="00292B2F"/>
    <w:rsid w:val="00293BC3"/>
    <w:rsid w:val="002A0BD5"/>
    <w:rsid w:val="002A33D0"/>
    <w:rsid w:val="002A3AF8"/>
    <w:rsid w:val="002B0A0C"/>
    <w:rsid w:val="002B0B4E"/>
    <w:rsid w:val="002B1AD0"/>
    <w:rsid w:val="002B30F9"/>
    <w:rsid w:val="002B37A9"/>
    <w:rsid w:val="002B3BF5"/>
    <w:rsid w:val="002C30D7"/>
    <w:rsid w:val="002C3AA0"/>
    <w:rsid w:val="002D0839"/>
    <w:rsid w:val="002D599B"/>
    <w:rsid w:val="002E1EE3"/>
    <w:rsid w:val="002E2161"/>
    <w:rsid w:val="002E2DC3"/>
    <w:rsid w:val="002E599E"/>
    <w:rsid w:val="002E77AA"/>
    <w:rsid w:val="002F0754"/>
    <w:rsid w:val="002F07BD"/>
    <w:rsid w:val="002F1678"/>
    <w:rsid w:val="002F62CC"/>
    <w:rsid w:val="00303175"/>
    <w:rsid w:val="00304201"/>
    <w:rsid w:val="00305EEC"/>
    <w:rsid w:val="003204D1"/>
    <w:rsid w:val="00321727"/>
    <w:rsid w:val="003225E4"/>
    <w:rsid w:val="00324D2C"/>
    <w:rsid w:val="00326CD3"/>
    <w:rsid w:val="00327A21"/>
    <w:rsid w:val="003306FA"/>
    <w:rsid w:val="003345F0"/>
    <w:rsid w:val="003349B2"/>
    <w:rsid w:val="00341B46"/>
    <w:rsid w:val="003453C2"/>
    <w:rsid w:val="00345E17"/>
    <w:rsid w:val="00346B3E"/>
    <w:rsid w:val="003520E3"/>
    <w:rsid w:val="00352514"/>
    <w:rsid w:val="00352FE6"/>
    <w:rsid w:val="0035365F"/>
    <w:rsid w:val="00362395"/>
    <w:rsid w:val="003702ED"/>
    <w:rsid w:val="00370B36"/>
    <w:rsid w:val="003739D1"/>
    <w:rsid w:val="003744B5"/>
    <w:rsid w:val="003826A1"/>
    <w:rsid w:val="003867D4"/>
    <w:rsid w:val="003A0DCC"/>
    <w:rsid w:val="003A15E4"/>
    <w:rsid w:val="003A459D"/>
    <w:rsid w:val="003B0144"/>
    <w:rsid w:val="003B0EE8"/>
    <w:rsid w:val="003B1257"/>
    <w:rsid w:val="003B2705"/>
    <w:rsid w:val="003B290C"/>
    <w:rsid w:val="003B7284"/>
    <w:rsid w:val="003B7A22"/>
    <w:rsid w:val="003B7DC6"/>
    <w:rsid w:val="003C136F"/>
    <w:rsid w:val="003E49DE"/>
    <w:rsid w:val="003E5087"/>
    <w:rsid w:val="003E590E"/>
    <w:rsid w:val="003E78E4"/>
    <w:rsid w:val="003F53B8"/>
    <w:rsid w:val="003F6AA5"/>
    <w:rsid w:val="004002A5"/>
    <w:rsid w:val="004004E2"/>
    <w:rsid w:val="00404DA0"/>
    <w:rsid w:val="004056DD"/>
    <w:rsid w:val="00416493"/>
    <w:rsid w:val="00421B9F"/>
    <w:rsid w:val="00425F5B"/>
    <w:rsid w:val="00427885"/>
    <w:rsid w:val="00431001"/>
    <w:rsid w:val="00431049"/>
    <w:rsid w:val="004328B6"/>
    <w:rsid w:val="0043418C"/>
    <w:rsid w:val="00441E51"/>
    <w:rsid w:val="00443BFC"/>
    <w:rsid w:val="0044440D"/>
    <w:rsid w:val="004446CD"/>
    <w:rsid w:val="0044477A"/>
    <w:rsid w:val="00451145"/>
    <w:rsid w:val="00451836"/>
    <w:rsid w:val="00452BCD"/>
    <w:rsid w:val="004538BE"/>
    <w:rsid w:val="00455A1E"/>
    <w:rsid w:val="0045620A"/>
    <w:rsid w:val="004564E7"/>
    <w:rsid w:val="00460CE3"/>
    <w:rsid w:val="00466737"/>
    <w:rsid w:val="00467FD8"/>
    <w:rsid w:val="004707C6"/>
    <w:rsid w:val="00471057"/>
    <w:rsid w:val="00471FDD"/>
    <w:rsid w:val="00472AF7"/>
    <w:rsid w:val="00474373"/>
    <w:rsid w:val="00475F9C"/>
    <w:rsid w:val="00476817"/>
    <w:rsid w:val="00482D2E"/>
    <w:rsid w:val="00485939"/>
    <w:rsid w:val="00486BAA"/>
    <w:rsid w:val="004872EC"/>
    <w:rsid w:val="0049675E"/>
    <w:rsid w:val="004A6897"/>
    <w:rsid w:val="004B2BFC"/>
    <w:rsid w:val="004B2C92"/>
    <w:rsid w:val="004B47C0"/>
    <w:rsid w:val="004B564C"/>
    <w:rsid w:val="004C5E06"/>
    <w:rsid w:val="004D42AC"/>
    <w:rsid w:val="004D7268"/>
    <w:rsid w:val="004D7874"/>
    <w:rsid w:val="004E13E2"/>
    <w:rsid w:val="004E5F93"/>
    <w:rsid w:val="004F0947"/>
    <w:rsid w:val="004F09DE"/>
    <w:rsid w:val="004F5FE5"/>
    <w:rsid w:val="005025C3"/>
    <w:rsid w:val="0050398B"/>
    <w:rsid w:val="00512D7E"/>
    <w:rsid w:val="00517A69"/>
    <w:rsid w:val="005207AC"/>
    <w:rsid w:val="0052577A"/>
    <w:rsid w:val="00527609"/>
    <w:rsid w:val="00530449"/>
    <w:rsid w:val="00533523"/>
    <w:rsid w:val="005357C9"/>
    <w:rsid w:val="00537129"/>
    <w:rsid w:val="00543EE0"/>
    <w:rsid w:val="00545A9F"/>
    <w:rsid w:val="00550B78"/>
    <w:rsid w:val="00552354"/>
    <w:rsid w:val="0055656B"/>
    <w:rsid w:val="00560759"/>
    <w:rsid w:val="00561158"/>
    <w:rsid w:val="00562003"/>
    <w:rsid w:val="00566DD1"/>
    <w:rsid w:val="0057131D"/>
    <w:rsid w:val="00571E60"/>
    <w:rsid w:val="00573F35"/>
    <w:rsid w:val="0057440C"/>
    <w:rsid w:val="0057455C"/>
    <w:rsid w:val="005752B6"/>
    <w:rsid w:val="00577D09"/>
    <w:rsid w:val="00580A62"/>
    <w:rsid w:val="0058401B"/>
    <w:rsid w:val="0058700C"/>
    <w:rsid w:val="00587F1A"/>
    <w:rsid w:val="00590F59"/>
    <w:rsid w:val="00592293"/>
    <w:rsid w:val="00592B4F"/>
    <w:rsid w:val="0059720D"/>
    <w:rsid w:val="005A0601"/>
    <w:rsid w:val="005A37CB"/>
    <w:rsid w:val="005A3FDB"/>
    <w:rsid w:val="005B2642"/>
    <w:rsid w:val="005B2D40"/>
    <w:rsid w:val="005B2EA0"/>
    <w:rsid w:val="005B3A47"/>
    <w:rsid w:val="005B7F46"/>
    <w:rsid w:val="005C31C8"/>
    <w:rsid w:val="005C48DC"/>
    <w:rsid w:val="005C530F"/>
    <w:rsid w:val="005C5F94"/>
    <w:rsid w:val="005C6C38"/>
    <w:rsid w:val="005D19EE"/>
    <w:rsid w:val="005D1DB8"/>
    <w:rsid w:val="005D62E1"/>
    <w:rsid w:val="005E0FB5"/>
    <w:rsid w:val="005E11F6"/>
    <w:rsid w:val="005E3B38"/>
    <w:rsid w:val="005E40C4"/>
    <w:rsid w:val="005E51FF"/>
    <w:rsid w:val="005E689E"/>
    <w:rsid w:val="005F0CFA"/>
    <w:rsid w:val="005F3BE2"/>
    <w:rsid w:val="005F580D"/>
    <w:rsid w:val="005F5B3D"/>
    <w:rsid w:val="005F60AB"/>
    <w:rsid w:val="005F6DFA"/>
    <w:rsid w:val="005F775D"/>
    <w:rsid w:val="006027C2"/>
    <w:rsid w:val="006039D3"/>
    <w:rsid w:val="00603E66"/>
    <w:rsid w:val="00606525"/>
    <w:rsid w:val="00606FDF"/>
    <w:rsid w:val="00610EA9"/>
    <w:rsid w:val="0061280D"/>
    <w:rsid w:val="00615E55"/>
    <w:rsid w:val="00616696"/>
    <w:rsid w:val="006212F2"/>
    <w:rsid w:val="0062633C"/>
    <w:rsid w:val="00630122"/>
    <w:rsid w:val="00635303"/>
    <w:rsid w:val="00636F91"/>
    <w:rsid w:val="0064073A"/>
    <w:rsid w:val="00645B80"/>
    <w:rsid w:val="00650618"/>
    <w:rsid w:val="00654836"/>
    <w:rsid w:val="00662D01"/>
    <w:rsid w:val="00664A7D"/>
    <w:rsid w:val="006651C6"/>
    <w:rsid w:val="0066571B"/>
    <w:rsid w:val="00665DD5"/>
    <w:rsid w:val="00666511"/>
    <w:rsid w:val="00666E64"/>
    <w:rsid w:val="006734C5"/>
    <w:rsid w:val="0067358F"/>
    <w:rsid w:val="006739F0"/>
    <w:rsid w:val="00683D20"/>
    <w:rsid w:val="006844F6"/>
    <w:rsid w:val="00685917"/>
    <w:rsid w:val="0069091D"/>
    <w:rsid w:val="006917A9"/>
    <w:rsid w:val="00692990"/>
    <w:rsid w:val="00694C67"/>
    <w:rsid w:val="006956CB"/>
    <w:rsid w:val="00697953"/>
    <w:rsid w:val="006A0461"/>
    <w:rsid w:val="006A1645"/>
    <w:rsid w:val="006A40CF"/>
    <w:rsid w:val="006A4A65"/>
    <w:rsid w:val="006A5ADB"/>
    <w:rsid w:val="006B110C"/>
    <w:rsid w:val="006B187D"/>
    <w:rsid w:val="006C3206"/>
    <w:rsid w:val="006C5389"/>
    <w:rsid w:val="006C7275"/>
    <w:rsid w:val="006C76CF"/>
    <w:rsid w:val="006D24F6"/>
    <w:rsid w:val="006D6376"/>
    <w:rsid w:val="006D64F5"/>
    <w:rsid w:val="006D7642"/>
    <w:rsid w:val="006E20B6"/>
    <w:rsid w:val="006E607A"/>
    <w:rsid w:val="006F3C9D"/>
    <w:rsid w:val="006F5F01"/>
    <w:rsid w:val="00702A7B"/>
    <w:rsid w:val="00704FA7"/>
    <w:rsid w:val="007215F6"/>
    <w:rsid w:val="00722622"/>
    <w:rsid w:val="00722E18"/>
    <w:rsid w:val="0072358A"/>
    <w:rsid w:val="00724E54"/>
    <w:rsid w:val="0072617C"/>
    <w:rsid w:val="00727DB6"/>
    <w:rsid w:val="00735828"/>
    <w:rsid w:val="00737813"/>
    <w:rsid w:val="007401DC"/>
    <w:rsid w:val="00741791"/>
    <w:rsid w:val="00741DE4"/>
    <w:rsid w:val="00742516"/>
    <w:rsid w:val="00743D66"/>
    <w:rsid w:val="00744C3F"/>
    <w:rsid w:val="0074530B"/>
    <w:rsid w:val="00745492"/>
    <w:rsid w:val="00745CB8"/>
    <w:rsid w:val="0075072F"/>
    <w:rsid w:val="00751461"/>
    <w:rsid w:val="00751837"/>
    <w:rsid w:val="00752DE0"/>
    <w:rsid w:val="00753945"/>
    <w:rsid w:val="00757177"/>
    <w:rsid w:val="007606BB"/>
    <w:rsid w:val="007621E1"/>
    <w:rsid w:val="0076396F"/>
    <w:rsid w:val="007641C2"/>
    <w:rsid w:val="00765530"/>
    <w:rsid w:val="00767EC9"/>
    <w:rsid w:val="00773157"/>
    <w:rsid w:val="00773863"/>
    <w:rsid w:val="00774800"/>
    <w:rsid w:val="00776E55"/>
    <w:rsid w:val="007773B0"/>
    <w:rsid w:val="00777B8C"/>
    <w:rsid w:val="00781C1A"/>
    <w:rsid w:val="00781FEC"/>
    <w:rsid w:val="00782831"/>
    <w:rsid w:val="00782E76"/>
    <w:rsid w:val="00785A53"/>
    <w:rsid w:val="0078722D"/>
    <w:rsid w:val="007A4A68"/>
    <w:rsid w:val="007A50E3"/>
    <w:rsid w:val="007A7EDB"/>
    <w:rsid w:val="007B1BEB"/>
    <w:rsid w:val="007B206D"/>
    <w:rsid w:val="007B234B"/>
    <w:rsid w:val="007C0367"/>
    <w:rsid w:val="007C1653"/>
    <w:rsid w:val="007C41DD"/>
    <w:rsid w:val="007D4196"/>
    <w:rsid w:val="007D5CD5"/>
    <w:rsid w:val="007D7E4D"/>
    <w:rsid w:val="007E14A0"/>
    <w:rsid w:val="007E4B8F"/>
    <w:rsid w:val="007E4EB2"/>
    <w:rsid w:val="007F245B"/>
    <w:rsid w:val="007F3C82"/>
    <w:rsid w:val="007F53FA"/>
    <w:rsid w:val="007F68E6"/>
    <w:rsid w:val="008015ED"/>
    <w:rsid w:val="00801784"/>
    <w:rsid w:val="008129CA"/>
    <w:rsid w:val="00813D45"/>
    <w:rsid w:val="0082688A"/>
    <w:rsid w:val="00833E90"/>
    <w:rsid w:val="0084116C"/>
    <w:rsid w:val="00841801"/>
    <w:rsid w:val="008419F7"/>
    <w:rsid w:val="00847EA2"/>
    <w:rsid w:val="00851DA0"/>
    <w:rsid w:val="0085616D"/>
    <w:rsid w:val="008563E6"/>
    <w:rsid w:val="00860395"/>
    <w:rsid w:val="00861A55"/>
    <w:rsid w:val="00861A96"/>
    <w:rsid w:val="0086636E"/>
    <w:rsid w:val="008705CE"/>
    <w:rsid w:val="00871315"/>
    <w:rsid w:val="00872784"/>
    <w:rsid w:val="00872B77"/>
    <w:rsid w:val="00875106"/>
    <w:rsid w:val="008757D5"/>
    <w:rsid w:val="00875E63"/>
    <w:rsid w:val="008767C8"/>
    <w:rsid w:val="0089033D"/>
    <w:rsid w:val="008A16AA"/>
    <w:rsid w:val="008A34A9"/>
    <w:rsid w:val="008A4CEF"/>
    <w:rsid w:val="008A7B2A"/>
    <w:rsid w:val="008B2128"/>
    <w:rsid w:val="008B4646"/>
    <w:rsid w:val="008B5585"/>
    <w:rsid w:val="008B6924"/>
    <w:rsid w:val="008C0234"/>
    <w:rsid w:val="008C1C57"/>
    <w:rsid w:val="008C21EA"/>
    <w:rsid w:val="008C338A"/>
    <w:rsid w:val="008C3E68"/>
    <w:rsid w:val="008C5662"/>
    <w:rsid w:val="008C5FED"/>
    <w:rsid w:val="008D23CB"/>
    <w:rsid w:val="008D44F3"/>
    <w:rsid w:val="008D556D"/>
    <w:rsid w:val="008D7A5E"/>
    <w:rsid w:val="008E22B4"/>
    <w:rsid w:val="008E3248"/>
    <w:rsid w:val="008E61AC"/>
    <w:rsid w:val="008F05C0"/>
    <w:rsid w:val="008F12F0"/>
    <w:rsid w:val="008F36E1"/>
    <w:rsid w:val="008F4A39"/>
    <w:rsid w:val="00900A31"/>
    <w:rsid w:val="009013DC"/>
    <w:rsid w:val="00903762"/>
    <w:rsid w:val="00906EBE"/>
    <w:rsid w:val="009146A7"/>
    <w:rsid w:val="00916D33"/>
    <w:rsid w:val="00920940"/>
    <w:rsid w:val="00921640"/>
    <w:rsid w:val="00925A98"/>
    <w:rsid w:val="009263B8"/>
    <w:rsid w:val="00927315"/>
    <w:rsid w:val="00930209"/>
    <w:rsid w:val="009303BB"/>
    <w:rsid w:val="009365C8"/>
    <w:rsid w:val="009413BE"/>
    <w:rsid w:val="0094359A"/>
    <w:rsid w:val="0094689C"/>
    <w:rsid w:val="00946A98"/>
    <w:rsid w:val="009505A0"/>
    <w:rsid w:val="00950A2F"/>
    <w:rsid w:val="009513C5"/>
    <w:rsid w:val="00952181"/>
    <w:rsid w:val="009525B4"/>
    <w:rsid w:val="00953408"/>
    <w:rsid w:val="00957615"/>
    <w:rsid w:val="0096087A"/>
    <w:rsid w:val="00961998"/>
    <w:rsid w:val="00966BCB"/>
    <w:rsid w:val="00975354"/>
    <w:rsid w:val="00993E01"/>
    <w:rsid w:val="00994260"/>
    <w:rsid w:val="00994C4F"/>
    <w:rsid w:val="00995A15"/>
    <w:rsid w:val="009A39B8"/>
    <w:rsid w:val="009A5BDD"/>
    <w:rsid w:val="009B1627"/>
    <w:rsid w:val="009B2021"/>
    <w:rsid w:val="009B2CB2"/>
    <w:rsid w:val="009B4922"/>
    <w:rsid w:val="009C025C"/>
    <w:rsid w:val="009C530D"/>
    <w:rsid w:val="009C68AE"/>
    <w:rsid w:val="009C6FCE"/>
    <w:rsid w:val="009D07A9"/>
    <w:rsid w:val="009D0BBE"/>
    <w:rsid w:val="009D1808"/>
    <w:rsid w:val="009D3187"/>
    <w:rsid w:val="009D75F7"/>
    <w:rsid w:val="009E3BC3"/>
    <w:rsid w:val="009E53FD"/>
    <w:rsid w:val="009F0FBB"/>
    <w:rsid w:val="009F1E19"/>
    <w:rsid w:val="009F2440"/>
    <w:rsid w:val="009F319F"/>
    <w:rsid w:val="009F3982"/>
    <w:rsid w:val="009F68A2"/>
    <w:rsid w:val="009F79D0"/>
    <w:rsid w:val="00A05F0E"/>
    <w:rsid w:val="00A079F6"/>
    <w:rsid w:val="00A14082"/>
    <w:rsid w:val="00A15AE5"/>
    <w:rsid w:val="00A26164"/>
    <w:rsid w:val="00A323A7"/>
    <w:rsid w:val="00A32D18"/>
    <w:rsid w:val="00A51B74"/>
    <w:rsid w:val="00A53C10"/>
    <w:rsid w:val="00A63E56"/>
    <w:rsid w:val="00A64B14"/>
    <w:rsid w:val="00A65696"/>
    <w:rsid w:val="00A74E2F"/>
    <w:rsid w:val="00A841F0"/>
    <w:rsid w:val="00A86B44"/>
    <w:rsid w:val="00A87A29"/>
    <w:rsid w:val="00A92B94"/>
    <w:rsid w:val="00A94ED4"/>
    <w:rsid w:val="00A95EDB"/>
    <w:rsid w:val="00A96BB7"/>
    <w:rsid w:val="00AA0950"/>
    <w:rsid w:val="00AA4499"/>
    <w:rsid w:val="00AB542D"/>
    <w:rsid w:val="00AB6F7E"/>
    <w:rsid w:val="00AB7E4C"/>
    <w:rsid w:val="00AC02C6"/>
    <w:rsid w:val="00AC0A06"/>
    <w:rsid w:val="00AC200B"/>
    <w:rsid w:val="00AC2AE7"/>
    <w:rsid w:val="00AC3C27"/>
    <w:rsid w:val="00AC525C"/>
    <w:rsid w:val="00AD5CEB"/>
    <w:rsid w:val="00AE11AA"/>
    <w:rsid w:val="00AE20EC"/>
    <w:rsid w:val="00AE2A36"/>
    <w:rsid w:val="00AE5185"/>
    <w:rsid w:val="00AE5BD1"/>
    <w:rsid w:val="00AF434F"/>
    <w:rsid w:val="00AF579F"/>
    <w:rsid w:val="00B014BD"/>
    <w:rsid w:val="00B02A25"/>
    <w:rsid w:val="00B0375F"/>
    <w:rsid w:val="00B155B8"/>
    <w:rsid w:val="00B17E53"/>
    <w:rsid w:val="00B36B8F"/>
    <w:rsid w:val="00B41041"/>
    <w:rsid w:val="00B418E3"/>
    <w:rsid w:val="00B43392"/>
    <w:rsid w:val="00B45E14"/>
    <w:rsid w:val="00B45FDA"/>
    <w:rsid w:val="00B51C9B"/>
    <w:rsid w:val="00B52D8D"/>
    <w:rsid w:val="00B5385D"/>
    <w:rsid w:val="00B567F0"/>
    <w:rsid w:val="00B5716C"/>
    <w:rsid w:val="00B61AD7"/>
    <w:rsid w:val="00B66316"/>
    <w:rsid w:val="00B66A19"/>
    <w:rsid w:val="00B66D19"/>
    <w:rsid w:val="00B67ECD"/>
    <w:rsid w:val="00B70759"/>
    <w:rsid w:val="00B70A79"/>
    <w:rsid w:val="00B74B9B"/>
    <w:rsid w:val="00B765AC"/>
    <w:rsid w:val="00B77602"/>
    <w:rsid w:val="00B81F43"/>
    <w:rsid w:val="00B87ACE"/>
    <w:rsid w:val="00B9029E"/>
    <w:rsid w:val="00B91402"/>
    <w:rsid w:val="00B9273B"/>
    <w:rsid w:val="00B9481D"/>
    <w:rsid w:val="00B94B53"/>
    <w:rsid w:val="00B9798B"/>
    <w:rsid w:val="00BA2966"/>
    <w:rsid w:val="00BA333B"/>
    <w:rsid w:val="00BB5252"/>
    <w:rsid w:val="00BC217B"/>
    <w:rsid w:val="00BC6D83"/>
    <w:rsid w:val="00BC715F"/>
    <w:rsid w:val="00BD119E"/>
    <w:rsid w:val="00BD1FB4"/>
    <w:rsid w:val="00BD34CD"/>
    <w:rsid w:val="00BD39F3"/>
    <w:rsid w:val="00BD5413"/>
    <w:rsid w:val="00BD5640"/>
    <w:rsid w:val="00BD5EEE"/>
    <w:rsid w:val="00BE0720"/>
    <w:rsid w:val="00BE1944"/>
    <w:rsid w:val="00BE309B"/>
    <w:rsid w:val="00BE7BB0"/>
    <w:rsid w:val="00BF0C4E"/>
    <w:rsid w:val="00BF306C"/>
    <w:rsid w:val="00BF5520"/>
    <w:rsid w:val="00BF7E8C"/>
    <w:rsid w:val="00C0208C"/>
    <w:rsid w:val="00C06D04"/>
    <w:rsid w:val="00C06FD1"/>
    <w:rsid w:val="00C10F9D"/>
    <w:rsid w:val="00C12F03"/>
    <w:rsid w:val="00C2034C"/>
    <w:rsid w:val="00C2188A"/>
    <w:rsid w:val="00C2319E"/>
    <w:rsid w:val="00C242FC"/>
    <w:rsid w:val="00C26C57"/>
    <w:rsid w:val="00C31855"/>
    <w:rsid w:val="00C32004"/>
    <w:rsid w:val="00C353E0"/>
    <w:rsid w:val="00C36972"/>
    <w:rsid w:val="00C36D66"/>
    <w:rsid w:val="00C43EB5"/>
    <w:rsid w:val="00C45604"/>
    <w:rsid w:val="00C505E9"/>
    <w:rsid w:val="00C5125D"/>
    <w:rsid w:val="00C54819"/>
    <w:rsid w:val="00C56F31"/>
    <w:rsid w:val="00C60A63"/>
    <w:rsid w:val="00C633B2"/>
    <w:rsid w:val="00C65F6B"/>
    <w:rsid w:val="00C6757D"/>
    <w:rsid w:val="00C678C7"/>
    <w:rsid w:val="00C711ED"/>
    <w:rsid w:val="00C712A5"/>
    <w:rsid w:val="00C74521"/>
    <w:rsid w:val="00C80495"/>
    <w:rsid w:val="00C8100F"/>
    <w:rsid w:val="00C838C2"/>
    <w:rsid w:val="00C93949"/>
    <w:rsid w:val="00C94B85"/>
    <w:rsid w:val="00C94CE2"/>
    <w:rsid w:val="00C9609E"/>
    <w:rsid w:val="00CA0143"/>
    <w:rsid w:val="00CA447B"/>
    <w:rsid w:val="00CA5079"/>
    <w:rsid w:val="00CA65C2"/>
    <w:rsid w:val="00CB2C54"/>
    <w:rsid w:val="00CB3758"/>
    <w:rsid w:val="00CC084A"/>
    <w:rsid w:val="00CC60A2"/>
    <w:rsid w:val="00CD0FBE"/>
    <w:rsid w:val="00CD11E3"/>
    <w:rsid w:val="00CD1748"/>
    <w:rsid w:val="00CD3438"/>
    <w:rsid w:val="00CD595C"/>
    <w:rsid w:val="00CD644C"/>
    <w:rsid w:val="00CD7290"/>
    <w:rsid w:val="00CE04B7"/>
    <w:rsid w:val="00CE741C"/>
    <w:rsid w:val="00CF1182"/>
    <w:rsid w:val="00CF46C4"/>
    <w:rsid w:val="00D030F9"/>
    <w:rsid w:val="00D05464"/>
    <w:rsid w:val="00D0697F"/>
    <w:rsid w:val="00D070F9"/>
    <w:rsid w:val="00D17A04"/>
    <w:rsid w:val="00D17EB3"/>
    <w:rsid w:val="00D205AA"/>
    <w:rsid w:val="00D2063A"/>
    <w:rsid w:val="00D2175E"/>
    <w:rsid w:val="00D23C2B"/>
    <w:rsid w:val="00D23ECA"/>
    <w:rsid w:val="00D25401"/>
    <w:rsid w:val="00D26C03"/>
    <w:rsid w:val="00D30B16"/>
    <w:rsid w:val="00D32E53"/>
    <w:rsid w:val="00D32ECD"/>
    <w:rsid w:val="00D333BD"/>
    <w:rsid w:val="00D3412F"/>
    <w:rsid w:val="00D35C4C"/>
    <w:rsid w:val="00D40096"/>
    <w:rsid w:val="00D407FB"/>
    <w:rsid w:val="00D42592"/>
    <w:rsid w:val="00D43DB3"/>
    <w:rsid w:val="00D43FE8"/>
    <w:rsid w:val="00D53827"/>
    <w:rsid w:val="00D544F1"/>
    <w:rsid w:val="00D56696"/>
    <w:rsid w:val="00D605A5"/>
    <w:rsid w:val="00D649C9"/>
    <w:rsid w:val="00D653F5"/>
    <w:rsid w:val="00D73DD7"/>
    <w:rsid w:val="00D74E8C"/>
    <w:rsid w:val="00D8247D"/>
    <w:rsid w:val="00D85B4B"/>
    <w:rsid w:val="00D90A18"/>
    <w:rsid w:val="00D90C97"/>
    <w:rsid w:val="00D91739"/>
    <w:rsid w:val="00D91E0A"/>
    <w:rsid w:val="00D9634E"/>
    <w:rsid w:val="00DA1F48"/>
    <w:rsid w:val="00DA2D8C"/>
    <w:rsid w:val="00DA2DF0"/>
    <w:rsid w:val="00DA550B"/>
    <w:rsid w:val="00DA55EA"/>
    <w:rsid w:val="00DA6A67"/>
    <w:rsid w:val="00DB4BB4"/>
    <w:rsid w:val="00DB6233"/>
    <w:rsid w:val="00DB7DCC"/>
    <w:rsid w:val="00DC48FA"/>
    <w:rsid w:val="00DC7879"/>
    <w:rsid w:val="00DC7BDF"/>
    <w:rsid w:val="00DE36A2"/>
    <w:rsid w:val="00DE3C8D"/>
    <w:rsid w:val="00DE464D"/>
    <w:rsid w:val="00DE4B14"/>
    <w:rsid w:val="00DF0C5B"/>
    <w:rsid w:val="00DF1993"/>
    <w:rsid w:val="00DF40C7"/>
    <w:rsid w:val="00DF632A"/>
    <w:rsid w:val="00E015CA"/>
    <w:rsid w:val="00E12E26"/>
    <w:rsid w:val="00E15A66"/>
    <w:rsid w:val="00E24CD9"/>
    <w:rsid w:val="00E259B8"/>
    <w:rsid w:val="00E27C1F"/>
    <w:rsid w:val="00E37DF3"/>
    <w:rsid w:val="00E425BA"/>
    <w:rsid w:val="00E43100"/>
    <w:rsid w:val="00E51376"/>
    <w:rsid w:val="00E524AD"/>
    <w:rsid w:val="00E577EA"/>
    <w:rsid w:val="00E6099B"/>
    <w:rsid w:val="00E64BFA"/>
    <w:rsid w:val="00E65B8F"/>
    <w:rsid w:val="00E73A26"/>
    <w:rsid w:val="00E73B2A"/>
    <w:rsid w:val="00E73BAD"/>
    <w:rsid w:val="00E8134A"/>
    <w:rsid w:val="00E81F4F"/>
    <w:rsid w:val="00E832E2"/>
    <w:rsid w:val="00E8521D"/>
    <w:rsid w:val="00E8532E"/>
    <w:rsid w:val="00E86610"/>
    <w:rsid w:val="00E8753A"/>
    <w:rsid w:val="00E90AC0"/>
    <w:rsid w:val="00E9313A"/>
    <w:rsid w:val="00E95754"/>
    <w:rsid w:val="00EA04E1"/>
    <w:rsid w:val="00EA1D19"/>
    <w:rsid w:val="00EA2157"/>
    <w:rsid w:val="00EA5F7A"/>
    <w:rsid w:val="00EA6D8A"/>
    <w:rsid w:val="00EB47ED"/>
    <w:rsid w:val="00EC1622"/>
    <w:rsid w:val="00EC3108"/>
    <w:rsid w:val="00EC6DCA"/>
    <w:rsid w:val="00ED1131"/>
    <w:rsid w:val="00ED1696"/>
    <w:rsid w:val="00ED34F4"/>
    <w:rsid w:val="00ED3C7D"/>
    <w:rsid w:val="00ED40BE"/>
    <w:rsid w:val="00ED7F47"/>
    <w:rsid w:val="00EE0C9E"/>
    <w:rsid w:val="00EE18D2"/>
    <w:rsid w:val="00EE3AA0"/>
    <w:rsid w:val="00EE623B"/>
    <w:rsid w:val="00EF2DA0"/>
    <w:rsid w:val="00F00266"/>
    <w:rsid w:val="00F00639"/>
    <w:rsid w:val="00F03103"/>
    <w:rsid w:val="00F07632"/>
    <w:rsid w:val="00F11655"/>
    <w:rsid w:val="00F170E6"/>
    <w:rsid w:val="00F17675"/>
    <w:rsid w:val="00F210F9"/>
    <w:rsid w:val="00F26BA9"/>
    <w:rsid w:val="00F32904"/>
    <w:rsid w:val="00F341FE"/>
    <w:rsid w:val="00F3577B"/>
    <w:rsid w:val="00F412B5"/>
    <w:rsid w:val="00F44A14"/>
    <w:rsid w:val="00F45A82"/>
    <w:rsid w:val="00F475F8"/>
    <w:rsid w:val="00F50404"/>
    <w:rsid w:val="00F506C5"/>
    <w:rsid w:val="00F53BC3"/>
    <w:rsid w:val="00F5764D"/>
    <w:rsid w:val="00F60511"/>
    <w:rsid w:val="00F60B3E"/>
    <w:rsid w:val="00F61907"/>
    <w:rsid w:val="00F6728A"/>
    <w:rsid w:val="00F675E3"/>
    <w:rsid w:val="00F72296"/>
    <w:rsid w:val="00F82159"/>
    <w:rsid w:val="00F854A9"/>
    <w:rsid w:val="00F86BDD"/>
    <w:rsid w:val="00F87081"/>
    <w:rsid w:val="00F90202"/>
    <w:rsid w:val="00F94312"/>
    <w:rsid w:val="00FA67E3"/>
    <w:rsid w:val="00FA69B2"/>
    <w:rsid w:val="00FB1C88"/>
    <w:rsid w:val="00FB2517"/>
    <w:rsid w:val="00FB3C58"/>
    <w:rsid w:val="00FB6CBE"/>
    <w:rsid w:val="00FC10AC"/>
    <w:rsid w:val="00FC265B"/>
    <w:rsid w:val="00FC34C8"/>
    <w:rsid w:val="00FC3AE1"/>
    <w:rsid w:val="00FC7468"/>
    <w:rsid w:val="00FD081B"/>
    <w:rsid w:val="00FD2C79"/>
    <w:rsid w:val="00FD2D91"/>
    <w:rsid w:val="00FD7837"/>
    <w:rsid w:val="00FE3079"/>
    <w:rsid w:val="00FE57CD"/>
    <w:rsid w:val="00FE59DB"/>
    <w:rsid w:val="00FF07F8"/>
    <w:rsid w:val="00FF0F27"/>
    <w:rsid w:val="00FF300E"/>
    <w:rsid w:val="00FF37E0"/>
    <w:rsid w:val="00FF4DDB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B2C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B2CB2"/>
  </w:style>
  <w:style w:type="character" w:styleId="Numerstrony">
    <w:name w:val="page number"/>
    <w:basedOn w:val="Domylnaczcionkaakapitu"/>
    <w:rsid w:val="009B2CB2"/>
  </w:style>
  <w:style w:type="paragraph" w:styleId="Tekstdymka">
    <w:name w:val="Balloon Text"/>
    <w:basedOn w:val="Normalny"/>
    <w:link w:val="TekstdymkaZnak"/>
    <w:uiPriority w:val="99"/>
    <w:semiHidden/>
    <w:unhideWhenUsed/>
    <w:rsid w:val="007C16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B2C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B2CB2"/>
  </w:style>
  <w:style w:type="character" w:styleId="Numerstrony">
    <w:name w:val="page number"/>
    <w:basedOn w:val="Domylnaczcionkaakapitu"/>
    <w:rsid w:val="009B2CB2"/>
  </w:style>
  <w:style w:type="paragraph" w:styleId="Tekstdymka">
    <w:name w:val="Balloon Text"/>
    <w:basedOn w:val="Normalny"/>
    <w:link w:val="TekstdymkaZnak"/>
    <w:uiPriority w:val="99"/>
    <w:semiHidden/>
    <w:unhideWhenUsed/>
    <w:rsid w:val="007C16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1463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A.Sierakowska</cp:lastModifiedBy>
  <cp:revision>8</cp:revision>
  <cp:lastPrinted>2016-09-22T10:34:00Z</cp:lastPrinted>
  <dcterms:created xsi:type="dcterms:W3CDTF">2016-09-21T20:02:00Z</dcterms:created>
  <dcterms:modified xsi:type="dcterms:W3CDTF">2016-09-22T10:45:00Z</dcterms:modified>
</cp:coreProperties>
</file>