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FE" w:rsidRPr="00525289" w:rsidRDefault="005B70FE">
      <w:pPr>
        <w:pStyle w:val="Tekstpodstawowy"/>
        <w:rPr>
          <w:rFonts w:ascii="Times New Roman"/>
          <w:sz w:val="20"/>
          <w:lang w:val="pl-PL"/>
        </w:rPr>
      </w:pPr>
    </w:p>
    <w:p w:rsidR="005B70FE" w:rsidRPr="00525289" w:rsidRDefault="005B70FE">
      <w:pPr>
        <w:pStyle w:val="Tekstpodstawowy"/>
        <w:spacing w:before="7"/>
        <w:rPr>
          <w:rFonts w:ascii="Times New Roman"/>
          <w:sz w:val="23"/>
          <w:lang w:val="pl-PL"/>
        </w:rPr>
      </w:pPr>
    </w:p>
    <w:p w:rsidR="005B70FE" w:rsidRPr="00525289" w:rsidRDefault="0011715C">
      <w:pPr>
        <w:pStyle w:val="Nagwek1"/>
        <w:spacing w:before="62" w:line="327" w:lineRule="exact"/>
        <w:rPr>
          <w:lang w:val="pl-PL"/>
        </w:rPr>
      </w:pPr>
      <w:r w:rsidRPr="00525289">
        <w:rPr>
          <w:lang w:val="pl-PL"/>
        </w:rPr>
        <w:t>P L A N</w:t>
      </w:r>
    </w:p>
    <w:p w:rsidR="005B70FE" w:rsidRPr="00525289" w:rsidRDefault="0011715C">
      <w:pPr>
        <w:tabs>
          <w:tab w:val="left" w:pos="3917"/>
        </w:tabs>
        <w:ind w:left="3234" w:right="3167"/>
        <w:jc w:val="center"/>
        <w:rPr>
          <w:b/>
          <w:sz w:val="28"/>
          <w:lang w:val="pl-PL"/>
        </w:rPr>
      </w:pPr>
      <w:r w:rsidRPr="00525289">
        <w:rPr>
          <w:b/>
          <w:sz w:val="28"/>
          <w:lang w:val="pl-PL"/>
        </w:rPr>
        <w:t>A U D Y T U W E W N Ę T R Z N E GO NA</w:t>
      </w:r>
      <w:r w:rsidRPr="00525289">
        <w:rPr>
          <w:b/>
          <w:sz w:val="28"/>
          <w:lang w:val="pl-PL"/>
        </w:rPr>
        <w:tab/>
        <w:t xml:space="preserve">R O K   </w:t>
      </w:r>
      <w:r w:rsidR="0001406B" w:rsidRPr="00525289">
        <w:rPr>
          <w:b/>
          <w:sz w:val="28"/>
          <w:lang w:val="pl-PL"/>
        </w:rPr>
        <w:t>2018</w:t>
      </w:r>
      <w:bookmarkStart w:id="0" w:name="_GoBack"/>
      <w:bookmarkEnd w:id="0"/>
    </w:p>
    <w:p w:rsidR="005B70FE" w:rsidRPr="00525289" w:rsidRDefault="005B70FE">
      <w:pPr>
        <w:pStyle w:val="Tekstpodstawowy"/>
        <w:spacing w:before="1"/>
        <w:rPr>
          <w:b/>
          <w:lang w:val="pl-PL"/>
        </w:rPr>
      </w:pPr>
    </w:p>
    <w:p w:rsidR="005B70FE" w:rsidRPr="00525289" w:rsidRDefault="0011715C">
      <w:pPr>
        <w:pStyle w:val="Akapitzlist"/>
        <w:numPr>
          <w:ilvl w:val="0"/>
          <w:numId w:val="5"/>
        </w:numPr>
        <w:tabs>
          <w:tab w:val="left" w:pos="371"/>
        </w:tabs>
        <w:spacing w:before="0"/>
        <w:ind w:hanging="264"/>
        <w:rPr>
          <w:lang w:val="pl-PL"/>
        </w:rPr>
      </w:pPr>
      <w:r w:rsidRPr="00525289">
        <w:rPr>
          <w:lang w:val="pl-PL"/>
        </w:rPr>
        <w:t xml:space="preserve">Informacje istotne dla przeprowadzenia audytu wewnętrznego </w:t>
      </w:r>
    </w:p>
    <w:tbl>
      <w:tblPr>
        <w:tblStyle w:val="TableNormal"/>
        <w:tblW w:w="0" w:type="auto"/>
        <w:tblInd w:w="12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554"/>
        <w:gridCol w:w="7511"/>
      </w:tblGrid>
      <w:tr w:rsidR="005B70FE" w:rsidRPr="00525289">
        <w:trPr>
          <w:trHeight w:hRule="exact" w:val="586"/>
        </w:trPr>
        <w:tc>
          <w:tcPr>
            <w:tcW w:w="691" w:type="dxa"/>
          </w:tcPr>
          <w:p w:rsidR="005B70FE" w:rsidRPr="00525289" w:rsidRDefault="0011715C">
            <w:pPr>
              <w:pStyle w:val="TableParagraph"/>
              <w:spacing w:before="163"/>
              <w:ind w:right="257"/>
              <w:jc w:val="right"/>
              <w:rPr>
                <w:lang w:val="pl-PL"/>
              </w:rPr>
            </w:pPr>
            <w:r w:rsidRPr="00525289">
              <w:rPr>
                <w:lang w:val="pl-PL"/>
              </w:rPr>
              <w:t>1.</w:t>
            </w:r>
          </w:p>
        </w:tc>
        <w:tc>
          <w:tcPr>
            <w:tcW w:w="2554" w:type="dxa"/>
          </w:tcPr>
          <w:p w:rsidR="005B70FE" w:rsidRPr="00525289" w:rsidRDefault="0011715C">
            <w:pPr>
              <w:pStyle w:val="TableParagraph"/>
              <w:spacing w:before="163"/>
              <w:ind w:left="2" w:right="5"/>
              <w:rPr>
                <w:lang w:val="pl-PL"/>
              </w:rPr>
            </w:pPr>
            <w:r w:rsidRPr="00525289">
              <w:rPr>
                <w:lang w:val="pl-PL"/>
              </w:rPr>
              <w:t>Nazwa jednostki</w:t>
            </w:r>
          </w:p>
        </w:tc>
        <w:tc>
          <w:tcPr>
            <w:tcW w:w="7511" w:type="dxa"/>
          </w:tcPr>
          <w:p w:rsidR="005B70FE" w:rsidRPr="00525289" w:rsidRDefault="0011715C">
            <w:pPr>
              <w:pStyle w:val="TableParagraph"/>
              <w:spacing w:before="163"/>
              <w:ind w:left="95"/>
              <w:rPr>
                <w:lang w:val="pl-PL"/>
              </w:rPr>
            </w:pPr>
            <w:r w:rsidRPr="00525289">
              <w:rPr>
                <w:lang w:val="pl-PL"/>
              </w:rPr>
              <w:t>Powiat Włocławski</w:t>
            </w:r>
          </w:p>
        </w:tc>
      </w:tr>
      <w:tr w:rsidR="005B70FE" w:rsidRPr="00525289">
        <w:trPr>
          <w:trHeight w:hRule="exact" w:val="2626"/>
        </w:trPr>
        <w:tc>
          <w:tcPr>
            <w:tcW w:w="691" w:type="dxa"/>
          </w:tcPr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11715C">
            <w:pPr>
              <w:pStyle w:val="TableParagraph"/>
              <w:spacing w:before="151"/>
              <w:ind w:right="257"/>
              <w:jc w:val="right"/>
              <w:rPr>
                <w:lang w:val="pl-PL"/>
              </w:rPr>
            </w:pPr>
            <w:r w:rsidRPr="00525289">
              <w:rPr>
                <w:lang w:val="pl-PL"/>
              </w:rPr>
              <w:t>2.</w:t>
            </w:r>
          </w:p>
        </w:tc>
        <w:tc>
          <w:tcPr>
            <w:tcW w:w="2554" w:type="dxa"/>
          </w:tcPr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11715C">
            <w:pPr>
              <w:pStyle w:val="TableParagraph"/>
              <w:spacing w:before="151"/>
              <w:ind w:left="2" w:right="5"/>
              <w:rPr>
                <w:lang w:val="pl-PL"/>
              </w:rPr>
            </w:pPr>
            <w:r w:rsidRPr="00525289">
              <w:rPr>
                <w:lang w:val="pl-PL"/>
              </w:rPr>
              <w:t>Charakterystyka jednostki</w:t>
            </w:r>
          </w:p>
        </w:tc>
        <w:tc>
          <w:tcPr>
            <w:tcW w:w="7511" w:type="dxa"/>
          </w:tcPr>
          <w:p w:rsidR="005B70FE" w:rsidRPr="00525289" w:rsidRDefault="001419F5">
            <w:pPr>
              <w:pStyle w:val="TableParagraph"/>
              <w:tabs>
                <w:tab w:val="left" w:pos="3694"/>
                <w:tab w:val="left" w:pos="3742"/>
              </w:tabs>
              <w:spacing w:before="45" w:line="268" w:lineRule="auto"/>
              <w:ind w:left="1164" w:right="1828"/>
              <w:rPr>
                <w:lang w:val="pl-PL"/>
              </w:rPr>
            </w:pPr>
            <w:r w:rsidRPr="00525289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75FA343" wp14:editId="3B071B54">
                      <wp:simplePos x="0" y="0"/>
                      <wp:positionH relativeFrom="page">
                        <wp:posOffset>618490</wp:posOffset>
                      </wp:positionH>
                      <wp:positionV relativeFrom="paragraph">
                        <wp:posOffset>-1270</wp:posOffset>
                      </wp:positionV>
                      <wp:extent cx="3419475" cy="1668145"/>
                      <wp:effectExtent l="0" t="0" r="9525" b="825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9475" cy="1668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09"/>
                                    <w:gridCol w:w="2891"/>
                                  </w:tblGrid>
                                  <w:tr w:rsidR="005B70FE">
                                    <w:trPr>
                                      <w:trHeight w:hRule="exact" w:val="331"/>
                                    </w:trPr>
                                    <w:tc>
                                      <w:tcPr>
                                        <w:tcW w:w="2309" w:type="dxa"/>
                                      </w:tcPr>
                                      <w:p w:rsidR="005B70FE" w:rsidRDefault="005B70FE"/>
                                    </w:tc>
                                    <w:tc>
                                      <w:tcPr>
                                        <w:tcW w:w="2891" w:type="dxa"/>
                                      </w:tcPr>
                                      <w:p w:rsidR="005B70FE" w:rsidRDefault="005B70FE"/>
                                    </w:tc>
                                  </w:tr>
                                  <w:tr w:rsidR="005B70FE">
                                    <w:trPr>
                                      <w:trHeight w:hRule="exact" w:val="288"/>
                                    </w:trPr>
                                    <w:tc>
                                      <w:tcPr>
                                        <w:tcW w:w="2309" w:type="dxa"/>
                                      </w:tcPr>
                                      <w:p w:rsidR="005B70FE" w:rsidRDefault="005B70FE"/>
                                    </w:tc>
                                    <w:tc>
                                      <w:tcPr>
                                        <w:tcW w:w="2891" w:type="dxa"/>
                                      </w:tcPr>
                                      <w:p w:rsidR="005B70FE" w:rsidRDefault="005B70FE"/>
                                    </w:tc>
                                  </w:tr>
                                  <w:tr w:rsidR="005B70FE">
                                    <w:trPr>
                                      <w:trHeight w:hRule="exact" w:val="288"/>
                                    </w:trPr>
                                    <w:tc>
                                      <w:tcPr>
                                        <w:tcW w:w="2309" w:type="dxa"/>
                                      </w:tcPr>
                                      <w:p w:rsidR="005B70FE" w:rsidRDefault="005B70FE"/>
                                    </w:tc>
                                    <w:tc>
                                      <w:tcPr>
                                        <w:tcW w:w="2891" w:type="dxa"/>
                                      </w:tcPr>
                                      <w:p w:rsidR="005B70FE" w:rsidRDefault="005B70FE"/>
                                    </w:tc>
                                  </w:tr>
                                  <w:tr w:rsidR="005B70FE">
                                    <w:trPr>
                                      <w:trHeight w:hRule="exact" w:val="302"/>
                                    </w:trPr>
                                    <w:tc>
                                      <w:tcPr>
                                        <w:tcW w:w="2309" w:type="dxa"/>
                                      </w:tcPr>
                                      <w:p w:rsidR="005B70FE" w:rsidRDefault="005B70FE"/>
                                    </w:tc>
                                    <w:tc>
                                      <w:tcPr>
                                        <w:tcW w:w="2891" w:type="dxa"/>
                                      </w:tcPr>
                                      <w:p w:rsidR="005B70FE" w:rsidRDefault="005B70FE"/>
                                    </w:tc>
                                  </w:tr>
                                  <w:tr w:rsidR="005B70FE">
                                    <w:trPr>
                                      <w:trHeight w:hRule="exact" w:val="303"/>
                                    </w:trPr>
                                    <w:tc>
                                      <w:tcPr>
                                        <w:tcW w:w="2309" w:type="dxa"/>
                                      </w:tcPr>
                                      <w:p w:rsidR="005B70FE" w:rsidRDefault="005B70FE"/>
                                    </w:tc>
                                    <w:tc>
                                      <w:tcPr>
                                        <w:tcW w:w="2891" w:type="dxa"/>
                                      </w:tcPr>
                                      <w:p w:rsidR="005B70FE" w:rsidRDefault="005B70FE"/>
                                    </w:tc>
                                  </w:tr>
                                  <w:tr w:rsidR="005B70FE">
                                    <w:trPr>
                                      <w:trHeight w:hRule="exact" w:val="288"/>
                                    </w:trPr>
                                    <w:tc>
                                      <w:tcPr>
                                        <w:tcW w:w="2309" w:type="dxa"/>
                                      </w:tcPr>
                                      <w:p w:rsidR="005B70FE" w:rsidRDefault="005B70FE"/>
                                    </w:tc>
                                    <w:tc>
                                      <w:tcPr>
                                        <w:tcW w:w="2891" w:type="dxa"/>
                                      </w:tcPr>
                                      <w:p w:rsidR="005B70FE" w:rsidRDefault="005B70FE"/>
                                    </w:tc>
                                  </w:tr>
                                  <w:tr w:rsidR="005B70FE">
                                    <w:trPr>
                                      <w:trHeight w:hRule="exact" w:val="288"/>
                                    </w:trPr>
                                    <w:tc>
                                      <w:tcPr>
                                        <w:tcW w:w="2309" w:type="dxa"/>
                                      </w:tcPr>
                                      <w:p w:rsidR="005B70FE" w:rsidRDefault="005B70FE"/>
                                    </w:tc>
                                    <w:tc>
                                      <w:tcPr>
                                        <w:tcW w:w="2891" w:type="dxa"/>
                                      </w:tcPr>
                                      <w:p w:rsidR="005B70FE" w:rsidRDefault="001419F5">
                                        <w:r>
                                          <w:t xml:space="preserve">         Marek Jaskulski</w:t>
                                        </w:r>
                                      </w:p>
                                    </w:tc>
                                  </w:tr>
                                  <w:tr w:rsidR="005B70FE">
                                    <w:trPr>
                                      <w:trHeight w:hRule="exact" w:val="538"/>
                                    </w:trPr>
                                    <w:tc>
                                      <w:tcPr>
                                        <w:tcW w:w="2309" w:type="dxa"/>
                                      </w:tcPr>
                                      <w:p w:rsidR="005B70FE" w:rsidRDefault="005B70FE"/>
                                    </w:tc>
                                    <w:tc>
                                      <w:tcPr>
                                        <w:tcW w:w="2891" w:type="dxa"/>
                                      </w:tcPr>
                                      <w:p w:rsidR="005B70FE" w:rsidRDefault="0023443D">
                                        <w:r>
                                          <w:t xml:space="preserve">  </w:t>
                                        </w:r>
                                        <w:r w:rsidR="001419F5"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5B70FE" w:rsidRDefault="005B70FE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5FA3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8.7pt;margin-top:-.1pt;width:269.25pt;height:131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IDrQ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09"/>
                              <w:gridCol w:w="2891"/>
                            </w:tblGrid>
                            <w:tr w:rsidR="005B70FE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2309" w:type="dxa"/>
                                </w:tcPr>
                                <w:p w:rsidR="005B70FE" w:rsidRDefault="005B70FE"/>
                              </w:tc>
                              <w:tc>
                                <w:tcPr>
                                  <w:tcW w:w="2891" w:type="dxa"/>
                                </w:tcPr>
                                <w:p w:rsidR="005B70FE" w:rsidRDefault="005B70FE"/>
                              </w:tc>
                            </w:tr>
                            <w:tr w:rsidR="005B70FE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2309" w:type="dxa"/>
                                </w:tcPr>
                                <w:p w:rsidR="005B70FE" w:rsidRDefault="005B70FE"/>
                              </w:tc>
                              <w:tc>
                                <w:tcPr>
                                  <w:tcW w:w="2891" w:type="dxa"/>
                                </w:tcPr>
                                <w:p w:rsidR="005B70FE" w:rsidRDefault="005B70FE"/>
                              </w:tc>
                            </w:tr>
                            <w:tr w:rsidR="005B70FE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2309" w:type="dxa"/>
                                </w:tcPr>
                                <w:p w:rsidR="005B70FE" w:rsidRDefault="005B70FE"/>
                              </w:tc>
                              <w:tc>
                                <w:tcPr>
                                  <w:tcW w:w="2891" w:type="dxa"/>
                                </w:tcPr>
                                <w:p w:rsidR="005B70FE" w:rsidRDefault="005B70FE"/>
                              </w:tc>
                            </w:tr>
                            <w:tr w:rsidR="005B70FE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2309" w:type="dxa"/>
                                </w:tcPr>
                                <w:p w:rsidR="005B70FE" w:rsidRDefault="005B70FE"/>
                              </w:tc>
                              <w:tc>
                                <w:tcPr>
                                  <w:tcW w:w="2891" w:type="dxa"/>
                                </w:tcPr>
                                <w:p w:rsidR="005B70FE" w:rsidRDefault="005B70FE"/>
                              </w:tc>
                            </w:tr>
                            <w:tr w:rsidR="005B70FE">
                              <w:trPr>
                                <w:trHeight w:hRule="exact" w:val="303"/>
                              </w:trPr>
                              <w:tc>
                                <w:tcPr>
                                  <w:tcW w:w="2309" w:type="dxa"/>
                                </w:tcPr>
                                <w:p w:rsidR="005B70FE" w:rsidRDefault="005B70FE"/>
                              </w:tc>
                              <w:tc>
                                <w:tcPr>
                                  <w:tcW w:w="2891" w:type="dxa"/>
                                </w:tcPr>
                                <w:p w:rsidR="005B70FE" w:rsidRDefault="005B70FE"/>
                              </w:tc>
                            </w:tr>
                            <w:tr w:rsidR="005B70FE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2309" w:type="dxa"/>
                                </w:tcPr>
                                <w:p w:rsidR="005B70FE" w:rsidRDefault="005B70FE"/>
                              </w:tc>
                              <w:tc>
                                <w:tcPr>
                                  <w:tcW w:w="2891" w:type="dxa"/>
                                </w:tcPr>
                                <w:p w:rsidR="005B70FE" w:rsidRDefault="005B70FE"/>
                              </w:tc>
                            </w:tr>
                            <w:tr w:rsidR="005B70FE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2309" w:type="dxa"/>
                                </w:tcPr>
                                <w:p w:rsidR="005B70FE" w:rsidRDefault="005B70FE"/>
                              </w:tc>
                              <w:tc>
                                <w:tcPr>
                                  <w:tcW w:w="2891" w:type="dxa"/>
                                </w:tcPr>
                                <w:p w:rsidR="005B70FE" w:rsidRDefault="001419F5">
                                  <w:r>
                                    <w:t xml:space="preserve">         Marek Jaskulski</w:t>
                                  </w:r>
                                </w:p>
                              </w:tc>
                            </w:tr>
                            <w:tr w:rsidR="005B70FE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309" w:type="dxa"/>
                                </w:tcPr>
                                <w:p w:rsidR="005B70FE" w:rsidRDefault="005B70FE"/>
                              </w:tc>
                              <w:tc>
                                <w:tcPr>
                                  <w:tcW w:w="2891" w:type="dxa"/>
                                </w:tcPr>
                                <w:p w:rsidR="005B70FE" w:rsidRDefault="0023443D">
                                  <w:r>
                                    <w:t xml:space="preserve">  </w:t>
                                  </w:r>
                                  <w:r w:rsidR="001419F5"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5B70FE" w:rsidRDefault="005B70FE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1715C" w:rsidRPr="00525289">
              <w:rPr>
                <w:lang w:val="pl-PL"/>
              </w:rPr>
              <w:t>WOJEWÓDZTWO:</w:t>
            </w:r>
            <w:r w:rsidR="0011715C" w:rsidRPr="00525289">
              <w:rPr>
                <w:lang w:val="pl-PL"/>
              </w:rPr>
              <w:tab/>
            </w:r>
            <w:r w:rsidR="0011715C" w:rsidRPr="00525289">
              <w:rPr>
                <w:spacing w:val="-1"/>
                <w:lang w:val="pl-PL"/>
              </w:rPr>
              <w:t xml:space="preserve">kujawsko-pomorskie </w:t>
            </w:r>
            <w:r w:rsidR="0011715C" w:rsidRPr="00525289">
              <w:rPr>
                <w:lang w:val="pl-PL"/>
              </w:rPr>
              <w:t>ADRES:</w:t>
            </w:r>
            <w:r w:rsidR="0011715C" w:rsidRPr="00525289">
              <w:rPr>
                <w:lang w:val="pl-PL"/>
              </w:rPr>
              <w:tab/>
            </w:r>
            <w:r w:rsidR="0011715C" w:rsidRPr="00525289">
              <w:rPr>
                <w:lang w:val="pl-PL"/>
              </w:rPr>
              <w:tab/>
              <w:t>ul. Cyganka28</w:t>
            </w:r>
          </w:p>
          <w:p w:rsidR="005B70FE" w:rsidRPr="00525289" w:rsidRDefault="0011715C">
            <w:pPr>
              <w:pStyle w:val="TableParagraph"/>
              <w:tabs>
                <w:tab w:val="right" w:pos="4426"/>
              </w:tabs>
              <w:spacing w:line="257" w:lineRule="exact"/>
              <w:ind w:left="1164"/>
              <w:rPr>
                <w:lang w:val="pl-PL"/>
              </w:rPr>
            </w:pPr>
            <w:r w:rsidRPr="00525289">
              <w:rPr>
                <w:lang w:val="pl-PL"/>
              </w:rPr>
              <w:t>KOD:</w:t>
            </w:r>
            <w:r w:rsidRPr="00525289">
              <w:rPr>
                <w:lang w:val="pl-PL"/>
              </w:rPr>
              <w:tab/>
              <w:t>87-800</w:t>
            </w:r>
          </w:p>
          <w:p w:rsidR="005B70FE" w:rsidRPr="00525289" w:rsidRDefault="0011715C">
            <w:pPr>
              <w:pStyle w:val="TableParagraph"/>
              <w:tabs>
                <w:tab w:val="left" w:pos="3742"/>
              </w:tabs>
              <w:spacing w:before="30"/>
              <w:ind w:left="1164"/>
              <w:rPr>
                <w:lang w:val="pl-PL"/>
              </w:rPr>
            </w:pPr>
            <w:r w:rsidRPr="00525289">
              <w:rPr>
                <w:lang w:val="pl-PL"/>
              </w:rPr>
              <w:t>MIEJSCOWOŚĆ:</w:t>
            </w:r>
            <w:r w:rsidRPr="00525289">
              <w:rPr>
                <w:lang w:val="pl-PL"/>
              </w:rPr>
              <w:tab/>
              <w:t>Włocławek</w:t>
            </w:r>
          </w:p>
          <w:p w:rsidR="005B70FE" w:rsidRPr="00525289" w:rsidRDefault="0011715C">
            <w:pPr>
              <w:pStyle w:val="TableParagraph"/>
              <w:tabs>
                <w:tab w:val="left" w:pos="3742"/>
              </w:tabs>
              <w:spacing w:before="59" w:line="268" w:lineRule="auto"/>
              <w:ind w:left="1164" w:right="2312"/>
              <w:rPr>
                <w:lang w:val="pl-PL"/>
              </w:rPr>
            </w:pPr>
            <w:r w:rsidRPr="00525289">
              <w:rPr>
                <w:lang w:val="pl-PL"/>
              </w:rPr>
              <w:t>STAROSTA</w:t>
            </w:r>
            <w:r w:rsidRPr="00525289">
              <w:rPr>
                <w:lang w:val="pl-PL"/>
              </w:rPr>
              <w:tab/>
              <w:t>KazimierzKacaWICESTAROSTA</w:t>
            </w:r>
          </w:p>
          <w:p w:rsidR="005B70FE" w:rsidRPr="00525289" w:rsidRDefault="0011715C">
            <w:pPr>
              <w:pStyle w:val="TableParagraph"/>
              <w:tabs>
                <w:tab w:val="left" w:pos="3742"/>
              </w:tabs>
              <w:spacing w:line="257" w:lineRule="exact"/>
              <w:ind w:left="1164"/>
              <w:rPr>
                <w:lang w:val="pl-PL"/>
              </w:rPr>
            </w:pPr>
            <w:r w:rsidRPr="00525289">
              <w:rPr>
                <w:lang w:val="pl-PL"/>
              </w:rPr>
              <w:t>SKARBNIK</w:t>
            </w:r>
            <w:r w:rsidRPr="00525289">
              <w:rPr>
                <w:lang w:val="pl-PL"/>
              </w:rPr>
              <w:tab/>
              <w:t>IgaPrzystałowska</w:t>
            </w:r>
          </w:p>
          <w:p w:rsidR="005B70FE" w:rsidRPr="00525289" w:rsidRDefault="0011715C">
            <w:pPr>
              <w:pStyle w:val="TableParagraph"/>
              <w:tabs>
                <w:tab w:val="left" w:pos="3742"/>
              </w:tabs>
              <w:spacing w:before="30"/>
              <w:ind w:left="1164"/>
              <w:rPr>
                <w:lang w:val="pl-PL"/>
              </w:rPr>
            </w:pPr>
            <w:r w:rsidRPr="00525289">
              <w:rPr>
                <w:lang w:val="pl-PL"/>
              </w:rPr>
              <w:t>SEKRETARZ</w:t>
            </w:r>
            <w:r w:rsidRPr="00525289">
              <w:rPr>
                <w:lang w:val="pl-PL"/>
              </w:rPr>
              <w:tab/>
              <w:t>Zygmunt MarianBałuta</w:t>
            </w:r>
          </w:p>
        </w:tc>
      </w:tr>
      <w:tr w:rsidR="005B70FE" w:rsidRPr="00525289">
        <w:trPr>
          <w:trHeight w:hRule="exact" w:val="8771"/>
        </w:trPr>
        <w:tc>
          <w:tcPr>
            <w:tcW w:w="691" w:type="dxa"/>
          </w:tcPr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spacing w:before="11"/>
              <w:rPr>
                <w:sz w:val="32"/>
                <w:lang w:val="pl-PL"/>
              </w:rPr>
            </w:pPr>
          </w:p>
          <w:p w:rsidR="005B70FE" w:rsidRPr="00525289" w:rsidRDefault="0011715C">
            <w:pPr>
              <w:pStyle w:val="TableParagraph"/>
              <w:ind w:right="257"/>
              <w:jc w:val="right"/>
              <w:rPr>
                <w:lang w:val="pl-PL"/>
              </w:rPr>
            </w:pPr>
            <w:r w:rsidRPr="00525289">
              <w:rPr>
                <w:lang w:val="pl-PL"/>
              </w:rPr>
              <w:t>3.</w:t>
            </w:r>
          </w:p>
        </w:tc>
        <w:tc>
          <w:tcPr>
            <w:tcW w:w="2554" w:type="dxa"/>
          </w:tcPr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lang w:val="pl-PL"/>
              </w:rPr>
            </w:pPr>
          </w:p>
          <w:p w:rsidR="005B70FE" w:rsidRPr="00525289" w:rsidRDefault="005B70FE">
            <w:pPr>
              <w:pStyle w:val="TableParagraph"/>
              <w:spacing w:before="11"/>
              <w:rPr>
                <w:sz w:val="32"/>
                <w:lang w:val="pl-PL"/>
              </w:rPr>
            </w:pPr>
          </w:p>
          <w:p w:rsidR="005B70FE" w:rsidRPr="00525289" w:rsidRDefault="0011715C">
            <w:pPr>
              <w:pStyle w:val="TableParagraph"/>
              <w:ind w:left="2" w:right="5"/>
              <w:rPr>
                <w:lang w:val="pl-PL"/>
              </w:rPr>
            </w:pPr>
            <w:r w:rsidRPr="00525289">
              <w:rPr>
                <w:lang w:val="pl-PL"/>
              </w:rPr>
              <w:t>Podstawowe cele i obszary działania jednostek, w których audytor wewnętrzny prowadzi audyt wewnętrzny</w:t>
            </w:r>
          </w:p>
        </w:tc>
        <w:tc>
          <w:tcPr>
            <w:tcW w:w="7511" w:type="dxa"/>
          </w:tcPr>
          <w:p w:rsidR="005B70FE" w:rsidRPr="00525289" w:rsidRDefault="0011715C">
            <w:pPr>
              <w:pStyle w:val="TableParagraph"/>
              <w:ind w:left="119" w:right="-3"/>
              <w:jc w:val="both"/>
              <w:rPr>
                <w:lang w:val="pl-PL"/>
              </w:rPr>
            </w:pPr>
            <w:r w:rsidRPr="00525289">
              <w:rPr>
                <w:lang w:val="pl-PL"/>
              </w:rPr>
              <w:t xml:space="preserve">Powiat Włocławski, w myśl art. 274 ust. 3 ustawy z dnia 27 sierpnia 2009 r.      o  finansach  publicznych  (tekst  jednolity:  Dz. U.  </w:t>
            </w:r>
            <w:r w:rsidR="0001406B" w:rsidRPr="00525289">
              <w:rPr>
                <w:lang w:val="pl-PL"/>
              </w:rPr>
              <w:t xml:space="preserve">  201</w:t>
            </w:r>
            <w:r w:rsidR="008A1A52">
              <w:rPr>
                <w:lang w:val="pl-PL"/>
              </w:rPr>
              <w:t>7</w:t>
            </w:r>
            <w:r w:rsidRPr="00525289">
              <w:rPr>
                <w:lang w:val="pl-PL"/>
              </w:rPr>
              <w:t xml:space="preserve">,  poz.  </w:t>
            </w:r>
            <w:r w:rsidR="002C69C7" w:rsidRPr="00525289">
              <w:rPr>
                <w:lang w:val="pl-PL"/>
              </w:rPr>
              <w:t>2077</w:t>
            </w:r>
            <w:r w:rsidRPr="00525289">
              <w:rPr>
                <w:lang w:val="pl-PL"/>
              </w:rPr>
              <w:t xml:space="preserve">  ze  zm.),  tj. jeżeli ujęta w uchwale budżetowej jednostki samorządu terytorialnego kwota dochodów i przychodów lub wydatków i rozchodów przekroczy wysokość 40.000 tys. zł, jest jednostką samorządu terytorialnego zobowiązaną do prowadzenia audytu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wewnętrznego.</w:t>
            </w:r>
          </w:p>
          <w:p w:rsidR="005B70FE" w:rsidRPr="00525289" w:rsidRDefault="0011715C">
            <w:pPr>
              <w:pStyle w:val="TableParagraph"/>
              <w:ind w:left="119" w:right="742"/>
              <w:rPr>
                <w:lang w:val="pl-PL"/>
              </w:rPr>
            </w:pPr>
            <w:r w:rsidRPr="00525289">
              <w:rPr>
                <w:lang w:val="pl-PL"/>
              </w:rPr>
              <w:t>Powiat Włocławski wykonuje określone ustawami zadania publiczne o charakterze ponadgminnym w zakresie:</w:t>
            </w:r>
          </w:p>
          <w:p w:rsidR="005B70FE" w:rsidRPr="00525289" w:rsidRDefault="001419F5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</w:tabs>
              <w:spacing w:line="257" w:lineRule="exact"/>
              <w:rPr>
                <w:lang w:val="pl-PL"/>
              </w:rPr>
            </w:pPr>
            <w:r>
              <w:rPr>
                <w:lang w:val="pl-PL"/>
              </w:rPr>
              <w:t>e</w:t>
            </w:r>
            <w:r w:rsidR="0011715C" w:rsidRPr="00525289">
              <w:rPr>
                <w:lang w:val="pl-PL"/>
              </w:rPr>
              <w:t>dukacji</w:t>
            </w:r>
            <w:r w:rsidR="00494DB1" w:rsidRPr="00525289">
              <w:rPr>
                <w:lang w:val="pl-PL"/>
              </w:rPr>
              <w:t xml:space="preserve"> </w:t>
            </w:r>
            <w:r w:rsidR="0011715C" w:rsidRPr="00525289">
              <w:rPr>
                <w:lang w:val="pl-PL"/>
              </w:rPr>
              <w:t>publicznej,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</w:tabs>
              <w:spacing w:before="1" w:line="258" w:lineRule="exact"/>
              <w:rPr>
                <w:lang w:val="pl-PL"/>
              </w:rPr>
            </w:pPr>
            <w:r w:rsidRPr="00525289">
              <w:rPr>
                <w:lang w:val="pl-PL"/>
              </w:rPr>
              <w:t>promocji i ochrony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zdrowia,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</w:tabs>
              <w:spacing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>pomocy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społecznej,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</w:tabs>
              <w:spacing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>wspierania rodziny i systemu pieczy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zastępczej,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</w:tabs>
              <w:spacing w:before="1"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>polityki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prorodzinnej,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</w:tabs>
              <w:spacing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>wspierania osób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niepełnosprawnych,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</w:tabs>
              <w:spacing w:before="1"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>transportu zbiorowego i dróg</w:t>
            </w:r>
            <w:r w:rsidR="0023443D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publicznych,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</w:tabs>
              <w:spacing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>kultury oraz ochrony zabytków i opieki nad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zabytkami,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</w:tabs>
              <w:spacing w:before="1"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 xml:space="preserve">kultury fizycznej </w:t>
            </w:r>
            <w:r w:rsidR="0023443D" w:rsidRPr="00525289">
              <w:rPr>
                <w:lang w:val="pl-PL"/>
              </w:rPr>
              <w:t xml:space="preserve">I </w:t>
            </w:r>
            <w:r w:rsidRPr="00525289">
              <w:rPr>
                <w:lang w:val="pl-PL"/>
              </w:rPr>
              <w:t>turystyki,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</w:tabs>
              <w:spacing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 xml:space="preserve">geodezji, kartografii </w:t>
            </w:r>
            <w:r w:rsidR="00494DB1" w:rsidRPr="00525289">
              <w:rPr>
                <w:lang w:val="pl-PL"/>
              </w:rPr>
              <w:t xml:space="preserve">I </w:t>
            </w:r>
            <w:r w:rsidRPr="00525289">
              <w:rPr>
                <w:lang w:val="pl-PL"/>
              </w:rPr>
              <w:t>katastru,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</w:tabs>
              <w:spacing w:before="1"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>gospodarki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nieruchomościami,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</w:tabs>
              <w:spacing w:line="257" w:lineRule="exact"/>
              <w:rPr>
                <w:lang w:val="pl-PL"/>
              </w:rPr>
            </w:pPr>
            <w:r w:rsidRPr="00525289">
              <w:rPr>
                <w:spacing w:val="-1"/>
                <w:lang w:val="pl-PL"/>
              </w:rPr>
              <w:t>administracji</w:t>
            </w:r>
            <w:r w:rsidR="00494DB1" w:rsidRPr="00525289">
              <w:rPr>
                <w:spacing w:val="-1"/>
                <w:lang w:val="pl-PL"/>
              </w:rPr>
              <w:t xml:space="preserve"> </w:t>
            </w:r>
            <w:r w:rsidRPr="00525289">
              <w:rPr>
                <w:lang w:val="pl-PL"/>
              </w:rPr>
              <w:t>architektoniczno-budowlanej,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</w:tabs>
              <w:spacing w:before="1"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>gospodarki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wodnej,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</w:tabs>
              <w:spacing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 xml:space="preserve">ochrony środowiska </w:t>
            </w:r>
            <w:r w:rsidR="00494DB1" w:rsidRPr="00525289">
              <w:rPr>
                <w:lang w:val="pl-PL"/>
              </w:rPr>
              <w:t xml:space="preserve">I </w:t>
            </w:r>
            <w:r w:rsidRPr="00525289">
              <w:rPr>
                <w:lang w:val="pl-PL"/>
              </w:rPr>
              <w:t>przyrody,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</w:tabs>
              <w:spacing w:before="1"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>rolnictwa, leśnictwa i rybactwa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śródlądowego,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</w:tabs>
              <w:spacing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>porządku publicznego i bezpieczeństwa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obywateli,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</w:tabs>
              <w:spacing w:before="1"/>
              <w:ind w:right="320"/>
              <w:rPr>
                <w:lang w:val="pl-PL"/>
              </w:rPr>
            </w:pPr>
            <w:r w:rsidRPr="00525289">
              <w:rPr>
                <w:lang w:val="pl-PL"/>
              </w:rPr>
              <w:t>ochrony przeciwpowodziowej, w tym wyposażenia i utrzymania powiatowego magazynu przeciwpowodziowego, przeciwpożarowej i zapobiegania innym nadzwyczajnym zagrożeniom życia i zdrowia ludzi oraz</w:t>
            </w:r>
            <w:r w:rsidR="0023443D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środowiska,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</w:tabs>
              <w:spacing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>przeciwdziałania bezrobociu oraz aktywizacji lokalnego rynku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pracy,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</w:tabs>
              <w:spacing w:before="1"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>ochrony praw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konsumenta,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</w:tabs>
              <w:ind w:right="34"/>
              <w:rPr>
                <w:lang w:val="pl-PL"/>
              </w:rPr>
            </w:pPr>
            <w:r w:rsidRPr="00525289">
              <w:rPr>
                <w:lang w:val="pl-PL"/>
              </w:rPr>
              <w:t>utrzymania powiatowych obiektów i urządzeń użyteczności publicznej oraz obiektów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administracyjnych,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</w:tabs>
              <w:spacing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>obronności,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4"/>
              </w:numPr>
              <w:tabs>
                <w:tab w:val="left" w:pos="841"/>
              </w:tabs>
              <w:spacing w:before="1"/>
              <w:rPr>
                <w:lang w:val="pl-PL"/>
              </w:rPr>
            </w:pPr>
            <w:r w:rsidRPr="00525289">
              <w:rPr>
                <w:lang w:val="pl-PL"/>
              </w:rPr>
              <w:t>promocji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powiatu,</w:t>
            </w:r>
          </w:p>
        </w:tc>
      </w:tr>
    </w:tbl>
    <w:p w:rsidR="005B70FE" w:rsidRPr="00525289" w:rsidRDefault="005B70FE">
      <w:pPr>
        <w:rPr>
          <w:lang w:val="pl-PL"/>
        </w:rPr>
        <w:sectPr w:rsidR="005B70FE" w:rsidRPr="00525289">
          <w:headerReference w:type="default" r:id="rId7"/>
          <w:footerReference w:type="default" r:id="rId8"/>
          <w:type w:val="continuous"/>
          <w:pgSz w:w="11910" w:h="16840"/>
          <w:pgMar w:top="1460" w:right="460" w:bottom="1220" w:left="460" w:header="738" w:footer="1027" w:gutter="0"/>
          <w:pgNumType w:start="1"/>
          <w:cols w:space="708"/>
        </w:sectPr>
      </w:pPr>
    </w:p>
    <w:p w:rsidR="005B70FE" w:rsidRPr="00525289" w:rsidRDefault="005B70FE">
      <w:pPr>
        <w:pStyle w:val="Tekstpodstawowy"/>
        <w:spacing w:before="4" w:after="1"/>
        <w:rPr>
          <w:rFonts w:ascii="Times New Roman"/>
          <w:sz w:val="24"/>
          <w:lang w:val="pl-PL"/>
        </w:r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554"/>
        <w:gridCol w:w="7511"/>
      </w:tblGrid>
      <w:tr w:rsidR="005B70FE" w:rsidRPr="00525289" w:rsidTr="001419F5">
        <w:trPr>
          <w:trHeight w:hRule="exact" w:val="707"/>
        </w:trPr>
        <w:tc>
          <w:tcPr>
            <w:tcW w:w="6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0FE" w:rsidRPr="00525289" w:rsidRDefault="005B70FE">
            <w:pPr>
              <w:rPr>
                <w:lang w:val="pl-PL"/>
              </w:rPr>
            </w:pPr>
          </w:p>
        </w:tc>
        <w:tc>
          <w:tcPr>
            <w:tcW w:w="25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0FE" w:rsidRPr="00525289" w:rsidRDefault="005B70FE">
            <w:pPr>
              <w:rPr>
                <w:lang w:val="pl-PL"/>
              </w:rPr>
            </w:pPr>
          </w:p>
        </w:tc>
        <w:tc>
          <w:tcPr>
            <w:tcW w:w="75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0FE" w:rsidRPr="00525289" w:rsidRDefault="0011715C">
            <w:pPr>
              <w:pStyle w:val="TableParagraph"/>
              <w:numPr>
                <w:ilvl w:val="0"/>
                <w:numId w:val="3"/>
              </w:numPr>
              <w:tabs>
                <w:tab w:val="left" w:pos="841"/>
              </w:tabs>
              <w:rPr>
                <w:lang w:val="pl-PL"/>
              </w:rPr>
            </w:pPr>
            <w:r w:rsidRPr="00525289">
              <w:rPr>
                <w:lang w:val="pl-PL"/>
              </w:rPr>
              <w:t>współpracy i działalności na rzecz organizacji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pozarządowych,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3"/>
              </w:numPr>
              <w:tabs>
                <w:tab w:val="left" w:pos="841"/>
              </w:tabs>
              <w:spacing w:before="1"/>
              <w:rPr>
                <w:lang w:val="pl-PL"/>
              </w:rPr>
            </w:pPr>
            <w:r w:rsidRPr="00525289">
              <w:rPr>
                <w:lang w:val="pl-PL"/>
              </w:rPr>
              <w:t>działalności w zakresie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telekomunikacji.</w:t>
            </w:r>
          </w:p>
        </w:tc>
      </w:tr>
      <w:tr w:rsidR="005B70FE" w:rsidRPr="00525289">
        <w:trPr>
          <w:trHeight w:hRule="exact" w:val="516"/>
        </w:trPr>
        <w:tc>
          <w:tcPr>
            <w:tcW w:w="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0FE" w:rsidRPr="00525289" w:rsidRDefault="0011715C">
            <w:pPr>
              <w:pStyle w:val="TableParagraph"/>
              <w:spacing w:before="127"/>
              <w:ind w:right="257"/>
              <w:jc w:val="right"/>
              <w:rPr>
                <w:lang w:val="pl-PL"/>
              </w:rPr>
            </w:pPr>
            <w:r w:rsidRPr="00525289">
              <w:rPr>
                <w:lang w:val="pl-PL"/>
              </w:rPr>
              <w:t>4.</w:t>
            </w:r>
          </w:p>
        </w:tc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0FE" w:rsidRPr="00525289" w:rsidRDefault="0011715C">
            <w:pPr>
              <w:pStyle w:val="TableParagraph"/>
              <w:spacing w:before="127"/>
              <w:ind w:left="2" w:right="5"/>
              <w:rPr>
                <w:lang w:val="pl-PL"/>
              </w:rPr>
            </w:pPr>
            <w:r w:rsidRPr="00525289">
              <w:rPr>
                <w:lang w:val="pl-PL"/>
              </w:rPr>
              <w:t>Audytor wewnętrzny</w:t>
            </w:r>
          </w:p>
        </w:tc>
        <w:tc>
          <w:tcPr>
            <w:tcW w:w="7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0FE" w:rsidRPr="00525289" w:rsidRDefault="0011715C">
            <w:pPr>
              <w:pStyle w:val="TableParagraph"/>
              <w:spacing w:line="255" w:lineRule="exact"/>
              <w:ind w:left="119"/>
              <w:rPr>
                <w:lang w:val="pl-PL"/>
              </w:rPr>
            </w:pPr>
            <w:r w:rsidRPr="00525289">
              <w:rPr>
                <w:lang w:val="pl-PL"/>
              </w:rPr>
              <w:t>Usługodawca zewnętrzny</w:t>
            </w:r>
          </w:p>
        </w:tc>
      </w:tr>
      <w:tr w:rsidR="005B70FE" w:rsidRPr="00525289" w:rsidTr="00DA28CA">
        <w:trPr>
          <w:trHeight w:hRule="exact" w:val="11367"/>
        </w:trPr>
        <w:tc>
          <w:tcPr>
            <w:tcW w:w="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spacing w:before="9"/>
              <w:rPr>
                <w:rFonts w:ascii="Times New Roman"/>
                <w:sz w:val="18"/>
                <w:lang w:val="pl-PL"/>
              </w:rPr>
            </w:pPr>
          </w:p>
          <w:p w:rsidR="005B70FE" w:rsidRPr="00525289" w:rsidRDefault="0011715C">
            <w:pPr>
              <w:pStyle w:val="TableParagraph"/>
              <w:ind w:right="257"/>
              <w:jc w:val="right"/>
              <w:rPr>
                <w:lang w:val="pl-PL"/>
              </w:rPr>
            </w:pPr>
            <w:r w:rsidRPr="00525289">
              <w:rPr>
                <w:lang w:val="pl-PL"/>
              </w:rPr>
              <w:t>5.</w:t>
            </w:r>
          </w:p>
        </w:tc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rPr>
                <w:rFonts w:ascii="Times New Roman"/>
                <w:lang w:val="pl-PL"/>
              </w:rPr>
            </w:pPr>
          </w:p>
          <w:p w:rsidR="005B70FE" w:rsidRPr="00525289" w:rsidRDefault="005B70FE">
            <w:pPr>
              <w:pStyle w:val="TableParagraph"/>
              <w:spacing w:before="2"/>
              <w:rPr>
                <w:rFonts w:ascii="Times New Roman"/>
                <w:sz w:val="29"/>
                <w:lang w:val="pl-PL"/>
              </w:rPr>
            </w:pPr>
          </w:p>
          <w:p w:rsidR="005B70FE" w:rsidRPr="00525289" w:rsidRDefault="0011715C">
            <w:pPr>
              <w:pStyle w:val="TableParagraph"/>
              <w:ind w:left="2" w:right="412"/>
              <w:rPr>
                <w:lang w:val="pl-PL"/>
              </w:rPr>
            </w:pPr>
            <w:r w:rsidRPr="00525289">
              <w:rPr>
                <w:lang w:val="pl-PL"/>
              </w:rPr>
              <w:t>Wykaz jednostek, w których audytor wewnętrzny prowadzi audyt wewnętrzny</w:t>
            </w:r>
          </w:p>
        </w:tc>
        <w:tc>
          <w:tcPr>
            <w:tcW w:w="7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B70FE" w:rsidRPr="00525289" w:rsidRDefault="0011715C">
            <w:pPr>
              <w:pStyle w:val="TableParagraph"/>
              <w:ind w:left="119" w:right="115"/>
              <w:rPr>
                <w:lang w:val="pl-PL"/>
              </w:rPr>
            </w:pPr>
            <w:r w:rsidRPr="00525289">
              <w:rPr>
                <w:lang w:val="pl-PL"/>
              </w:rPr>
              <w:t>Audyt   wewnętrzny   jest   prowadzony   w   Starostwie   Powiatowym   oraz   w powiatowych jednostkach</w:t>
            </w:r>
            <w:r w:rsid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organizacyjnych.</w:t>
            </w:r>
          </w:p>
          <w:p w:rsidR="005B70FE" w:rsidRPr="00525289" w:rsidRDefault="0011715C">
            <w:pPr>
              <w:pStyle w:val="TableParagraph"/>
              <w:ind w:left="119" w:right="1393"/>
              <w:rPr>
                <w:lang w:val="pl-PL"/>
              </w:rPr>
            </w:pPr>
            <w:r w:rsidRPr="00525289">
              <w:rPr>
                <w:lang w:val="pl-PL"/>
              </w:rPr>
              <w:t>W skład Starostwa Powiatowego wchodzą następujące komórki organizacyjne:</w:t>
            </w:r>
          </w:p>
          <w:p w:rsidR="005B70FE" w:rsidRPr="00525289" w:rsidRDefault="005B70FE">
            <w:pPr>
              <w:pStyle w:val="TableParagraph"/>
              <w:spacing w:before="8"/>
              <w:rPr>
                <w:rFonts w:ascii="Times New Roman"/>
                <w:sz w:val="21"/>
                <w:lang w:val="pl-PL"/>
              </w:rPr>
            </w:pPr>
          </w:p>
          <w:p w:rsidR="005B70FE" w:rsidRPr="00525289" w:rsidRDefault="001729E2">
            <w:pPr>
              <w:pStyle w:val="TableParagraph"/>
              <w:numPr>
                <w:ilvl w:val="0"/>
                <w:numId w:val="2"/>
              </w:numPr>
              <w:tabs>
                <w:tab w:val="left" w:pos="709"/>
              </w:tabs>
              <w:rPr>
                <w:rFonts w:ascii="Times New Roman" w:hAnsi="Times New Roman"/>
                <w:sz w:val="24"/>
                <w:lang w:val="pl-PL"/>
              </w:rPr>
            </w:pPr>
            <w:hyperlink r:id="rId9">
              <w:r w:rsidR="0011715C" w:rsidRPr="00525289">
                <w:rPr>
                  <w:lang w:val="pl-PL"/>
                </w:rPr>
                <w:t>Wydział Zarządzania, Administracji i</w:t>
              </w:r>
              <w:r w:rsidR="00494DB1" w:rsidRPr="00525289">
                <w:rPr>
                  <w:lang w:val="pl-PL"/>
                </w:rPr>
                <w:t xml:space="preserve"> </w:t>
              </w:r>
              <w:r w:rsidR="0011715C" w:rsidRPr="00525289">
                <w:rPr>
                  <w:lang w:val="pl-PL"/>
                </w:rPr>
                <w:t>Bezpieczeństwa</w:t>
              </w:r>
            </w:hyperlink>
            <w:r w:rsidR="0011715C" w:rsidRPr="00525289">
              <w:rPr>
                <w:rFonts w:ascii="Times New Roman" w:hAnsi="Times New Roman"/>
                <w:sz w:val="24"/>
                <w:lang w:val="pl-PL"/>
              </w:rPr>
              <w:t>,</w:t>
            </w:r>
          </w:p>
          <w:p w:rsidR="005B70FE" w:rsidRPr="00525289" w:rsidRDefault="001729E2">
            <w:pPr>
              <w:pStyle w:val="TableParagraph"/>
              <w:numPr>
                <w:ilvl w:val="0"/>
                <w:numId w:val="2"/>
              </w:numPr>
              <w:tabs>
                <w:tab w:val="left" w:pos="709"/>
              </w:tabs>
              <w:rPr>
                <w:rFonts w:ascii="Times New Roman" w:hAnsi="Times New Roman"/>
                <w:sz w:val="24"/>
                <w:lang w:val="pl-PL"/>
              </w:rPr>
            </w:pPr>
            <w:hyperlink r:id="rId10">
              <w:r w:rsidR="0011715C" w:rsidRPr="00525289">
                <w:rPr>
                  <w:lang w:val="pl-PL"/>
                </w:rPr>
                <w:t>Wydział</w:t>
              </w:r>
              <w:r w:rsidR="00525289">
                <w:rPr>
                  <w:lang w:val="pl-PL"/>
                </w:rPr>
                <w:t xml:space="preserve">  </w:t>
              </w:r>
              <w:r w:rsidR="0011715C" w:rsidRPr="00525289">
                <w:rPr>
                  <w:lang w:val="pl-PL"/>
                </w:rPr>
                <w:t>Finansowo-Księgowy</w:t>
              </w:r>
            </w:hyperlink>
            <w:r w:rsidR="0011715C" w:rsidRPr="00525289">
              <w:rPr>
                <w:rFonts w:ascii="Times New Roman" w:hAnsi="Times New Roman"/>
                <w:sz w:val="24"/>
                <w:lang w:val="pl-PL"/>
              </w:rPr>
              <w:t>,</w:t>
            </w:r>
          </w:p>
          <w:p w:rsidR="005B70FE" w:rsidRPr="00525289" w:rsidRDefault="001729E2">
            <w:pPr>
              <w:pStyle w:val="TableParagraph"/>
              <w:numPr>
                <w:ilvl w:val="0"/>
                <w:numId w:val="2"/>
              </w:numPr>
              <w:tabs>
                <w:tab w:val="left" w:pos="709"/>
              </w:tabs>
              <w:rPr>
                <w:rFonts w:ascii="Times New Roman" w:hAnsi="Times New Roman"/>
                <w:sz w:val="24"/>
                <w:lang w:val="pl-PL"/>
              </w:rPr>
            </w:pPr>
            <w:hyperlink r:id="rId11">
              <w:r w:rsidR="0011715C" w:rsidRPr="00525289">
                <w:rPr>
                  <w:lang w:val="pl-PL"/>
                </w:rPr>
                <w:t>Wydział Geodezji i Gospodarki</w:t>
              </w:r>
              <w:r w:rsidR="00494DB1" w:rsidRPr="00525289">
                <w:rPr>
                  <w:lang w:val="pl-PL"/>
                </w:rPr>
                <w:t xml:space="preserve"> </w:t>
              </w:r>
              <w:r w:rsidR="0011715C" w:rsidRPr="00525289">
                <w:rPr>
                  <w:lang w:val="pl-PL"/>
                </w:rPr>
                <w:t>Nieruchomościami</w:t>
              </w:r>
            </w:hyperlink>
            <w:r w:rsidR="0011715C" w:rsidRPr="00525289">
              <w:rPr>
                <w:rFonts w:ascii="Times New Roman" w:hAnsi="Times New Roman"/>
                <w:sz w:val="24"/>
                <w:lang w:val="pl-PL"/>
              </w:rPr>
              <w:t>,</w:t>
            </w:r>
          </w:p>
          <w:p w:rsidR="005B70FE" w:rsidRPr="00525289" w:rsidRDefault="003134D8">
            <w:pPr>
              <w:pStyle w:val="TableParagraph"/>
              <w:numPr>
                <w:ilvl w:val="0"/>
                <w:numId w:val="2"/>
              </w:numPr>
              <w:tabs>
                <w:tab w:val="left" w:pos="709"/>
              </w:tabs>
              <w:rPr>
                <w:rFonts w:ascii="Times New Roman" w:hAnsi="Times New Roman"/>
                <w:sz w:val="24"/>
                <w:lang w:val="pl-PL"/>
              </w:rPr>
            </w:pPr>
            <w:r w:rsidRPr="00525289">
              <w:rPr>
                <w:lang w:val="pl-PL"/>
              </w:rPr>
              <w:t>Referat Ochrony Środowiska</w:t>
            </w:r>
          </w:p>
          <w:p w:rsidR="003134D8" w:rsidRPr="00525289" w:rsidRDefault="003134D8">
            <w:pPr>
              <w:pStyle w:val="TableParagraph"/>
              <w:numPr>
                <w:ilvl w:val="0"/>
                <w:numId w:val="2"/>
              </w:numPr>
              <w:tabs>
                <w:tab w:val="left" w:pos="709"/>
              </w:tabs>
              <w:rPr>
                <w:rFonts w:ascii="Times New Roman" w:hAnsi="Times New Roman"/>
                <w:sz w:val="24"/>
                <w:lang w:val="pl-PL"/>
              </w:rPr>
            </w:pPr>
            <w:r w:rsidRPr="00525289">
              <w:rPr>
                <w:lang w:val="pl-PL"/>
              </w:rPr>
              <w:t>Samodzielne stanowisko ds. architektoniczno-budowlanych</w:t>
            </w:r>
          </w:p>
          <w:p w:rsidR="005B70FE" w:rsidRPr="00525289" w:rsidRDefault="001729E2">
            <w:pPr>
              <w:pStyle w:val="TableParagraph"/>
              <w:numPr>
                <w:ilvl w:val="0"/>
                <w:numId w:val="2"/>
              </w:numPr>
              <w:tabs>
                <w:tab w:val="left" w:pos="709"/>
              </w:tabs>
              <w:rPr>
                <w:rFonts w:ascii="Times New Roman" w:hAnsi="Times New Roman"/>
                <w:sz w:val="24"/>
                <w:lang w:val="pl-PL"/>
              </w:rPr>
            </w:pPr>
            <w:hyperlink r:id="rId12">
              <w:r w:rsidR="0011715C" w:rsidRPr="00525289">
                <w:rPr>
                  <w:lang w:val="pl-PL"/>
                </w:rPr>
                <w:t>Wydział</w:t>
              </w:r>
              <w:r w:rsidR="00494DB1" w:rsidRPr="00525289">
                <w:rPr>
                  <w:lang w:val="pl-PL"/>
                </w:rPr>
                <w:t xml:space="preserve"> </w:t>
              </w:r>
              <w:r w:rsidR="0011715C" w:rsidRPr="00525289">
                <w:rPr>
                  <w:lang w:val="pl-PL"/>
                </w:rPr>
                <w:t>Komunikacji</w:t>
              </w:r>
            </w:hyperlink>
            <w:r w:rsidR="0011715C" w:rsidRPr="00525289">
              <w:rPr>
                <w:rFonts w:ascii="Times New Roman" w:hAnsi="Times New Roman"/>
                <w:sz w:val="24"/>
                <w:lang w:val="pl-PL"/>
              </w:rPr>
              <w:t>,</w:t>
            </w:r>
          </w:p>
          <w:p w:rsidR="005B70FE" w:rsidRPr="00525289" w:rsidRDefault="001729E2">
            <w:pPr>
              <w:pStyle w:val="TableParagraph"/>
              <w:numPr>
                <w:ilvl w:val="0"/>
                <w:numId w:val="2"/>
              </w:numPr>
              <w:tabs>
                <w:tab w:val="left" w:pos="709"/>
              </w:tabs>
              <w:rPr>
                <w:rFonts w:ascii="Times New Roman" w:hAnsi="Times New Roman"/>
                <w:sz w:val="24"/>
                <w:lang w:val="pl-PL"/>
              </w:rPr>
            </w:pPr>
            <w:hyperlink r:id="rId13">
              <w:r w:rsidR="0011715C" w:rsidRPr="00525289">
                <w:rPr>
                  <w:lang w:val="pl-PL"/>
                </w:rPr>
                <w:t>Wydział Edukacji i Spraw</w:t>
              </w:r>
              <w:r w:rsidR="00494DB1" w:rsidRPr="00525289">
                <w:rPr>
                  <w:lang w:val="pl-PL"/>
                </w:rPr>
                <w:t xml:space="preserve"> </w:t>
              </w:r>
              <w:r w:rsidR="0011715C" w:rsidRPr="00525289">
                <w:rPr>
                  <w:lang w:val="pl-PL"/>
                </w:rPr>
                <w:t>Społecznych</w:t>
              </w:r>
            </w:hyperlink>
            <w:r w:rsidR="0011715C" w:rsidRPr="00525289">
              <w:rPr>
                <w:rFonts w:ascii="Times New Roman" w:hAnsi="Times New Roman"/>
                <w:sz w:val="24"/>
                <w:lang w:val="pl-PL"/>
              </w:rPr>
              <w:t>,</w:t>
            </w:r>
          </w:p>
          <w:p w:rsidR="005B70FE" w:rsidRPr="00525289" w:rsidRDefault="001729E2">
            <w:pPr>
              <w:pStyle w:val="TableParagraph"/>
              <w:numPr>
                <w:ilvl w:val="0"/>
                <w:numId w:val="2"/>
              </w:numPr>
              <w:tabs>
                <w:tab w:val="left" w:pos="709"/>
              </w:tabs>
              <w:rPr>
                <w:rFonts w:ascii="Times New Roman" w:hAnsi="Times New Roman"/>
                <w:sz w:val="24"/>
                <w:lang w:val="pl-PL"/>
              </w:rPr>
            </w:pPr>
            <w:hyperlink r:id="rId14">
              <w:r w:rsidR="0011715C" w:rsidRPr="00525289">
                <w:rPr>
                  <w:lang w:val="pl-PL"/>
                </w:rPr>
                <w:t>Wydział Inwestycji i</w:t>
              </w:r>
              <w:r w:rsidR="0023443D" w:rsidRPr="00525289">
                <w:rPr>
                  <w:lang w:val="pl-PL"/>
                </w:rPr>
                <w:t xml:space="preserve"> </w:t>
              </w:r>
              <w:r w:rsidR="0011715C" w:rsidRPr="00525289">
                <w:rPr>
                  <w:lang w:val="pl-PL"/>
                </w:rPr>
                <w:t>Rozwoju</w:t>
              </w:r>
            </w:hyperlink>
            <w:r w:rsidR="0011715C" w:rsidRPr="00525289">
              <w:rPr>
                <w:rFonts w:ascii="Times New Roman" w:hAnsi="Times New Roman"/>
                <w:sz w:val="24"/>
                <w:lang w:val="pl-PL"/>
              </w:rPr>
              <w:t>,</w:t>
            </w:r>
          </w:p>
          <w:p w:rsidR="005B70FE" w:rsidRPr="00525289" w:rsidRDefault="001729E2">
            <w:pPr>
              <w:pStyle w:val="TableParagraph"/>
              <w:numPr>
                <w:ilvl w:val="0"/>
                <w:numId w:val="2"/>
              </w:numPr>
              <w:tabs>
                <w:tab w:val="left" w:pos="709"/>
              </w:tabs>
              <w:spacing w:line="275" w:lineRule="exact"/>
              <w:rPr>
                <w:rFonts w:ascii="Times New Roman"/>
                <w:sz w:val="24"/>
                <w:lang w:val="pl-PL"/>
              </w:rPr>
            </w:pPr>
            <w:hyperlink r:id="rId15">
              <w:r w:rsidR="0011715C" w:rsidRPr="00525289">
                <w:rPr>
                  <w:lang w:val="pl-PL"/>
                </w:rPr>
                <w:t>Biuro Rady i Ochrony</w:t>
              </w:r>
              <w:r w:rsidR="00494DB1" w:rsidRPr="00525289">
                <w:rPr>
                  <w:lang w:val="pl-PL"/>
                </w:rPr>
                <w:t xml:space="preserve"> </w:t>
              </w:r>
              <w:r w:rsidR="0011715C" w:rsidRPr="00525289">
                <w:rPr>
                  <w:lang w:val="pl-PL"/>
                </w:rPr>
                <w:t>Informacji</w:t>
              </w:r>
            </w:hyperlink>
            <w:r w:rsidR="0011715C" w:rsidRPr="00525289">
              <w:rPr>
                <w:rFonts w:ascii="Times New Roman"/>
                <w:sz w:val="24"/>
                <w:lang w:val="pl-PL"/>
              </w:rPr>
              <w:t>,</w:t>
            </w:r>
          </w:p>
          <w:p w:rsidR="005B70FE" w:rsidRPr="00525289" w:rsidRDefault="001729E2">
            <w:pPr>
              <w:pStyle w:val="TableParagraph"/>
              <w:numPr>
                <w:ilvl w:val="0"/>
                <w:numId w:val="2"/>
              </w:numPr>
              <w:tabs>
                <w:tab w:val="left" w:pos="709"/>
              </w:tabs>
              <w:spacing w:line="275" w:lineRule="exact"/>
              <w:rPr>
                <w:rFonts w:ascii="Times New Roman" w:hAnsi="Times New Roman"/>
                <w:sz w:val="24"/>
                <w:lang w:val="pl-PL"/>
              </w:rPr>
            </w:pPr>
            <w:hyperlink r:id="rId16">
              <w:r w:rsidR="0011715C" w:rsidRPr="00525289">
                <w:rPr>
                  <w:lang w:val="pl-PL"/>
                </w:rPr>
                <w:t>Powiatowy Rzecznik</w:t>
              </w:r>
              <w:r w:rsidR="00494DB1" w:rsidRPr="00525289">
                <w:rPr>
                  <w:lang w:val="pl-PL"/>
                </w:rPr>
                <w:t xml:space="preserve"> </w:t>
              </w:r>
              <w:r w:rsidR="0011715C" w:rsidRPr="00525289">
                <w:rPr>
                  <w:lang w:val="pl-PL"/>
                </w:rPr>
                <w:t>Konsumentów</w:t>
              </w:r>
            </w:hyperlink>
            <w:r w:rsidR="0011715C" w:rsidRPr="00525289">
              <w:rPr>
                <w:rFonts w:ascii="Times New Roman" w:hAnsi="Times New Roman"/>
                <w:sz w:val="24"/>
                <w:lang w:val="pl-PL"/>
              </w:rPr>
              <w:t>,</w:t>
            </w:r>
          </w:p>
          <w:p w:rsidR="005B70FE" w:rsidRPr="00525289" w:rsidRDefault="001729E2">
            <w:pPr>
              <w:pStyle w:val="TableParagraph"/>
              <w:numPr>
                <w:ilvl w:val="0"/>
                <w:numId w:val="2"/>
              </w:numPr>
              <w:tabs>
                <w:tab w:val="left" w:pos="709"/>
              </w:tabs>
              <w:rPr>
                <w:rFonts w:ascii="Times New Roman"/>
                <w:sz w:val="24"/>
                <w:lang w:val="pl-PL"/>
              </w:rPr>
            </w:pPr>
            <w:hyperlink r:id="rId17">
              <w:r w:rsidR="0011715C" w:rsidRPr="00525289">
                <w:rPr>
                  <w:lang w:val="pl-PL"/>
                </w:rPr>
                <w:t>Radca</w:t>
              </w:r>
              <w:r w:rsidR="00494DB1" w:rsidRPr="00525289">
                <w:rPr>
                  <w:lang w:val="pl-PL"/>
                </w:rPr>
                <w:t xml:space="preserve"> </w:t>
              </w:r>
              <w:r w:rsidR="0011715C" w:rsidRPr="00525289">
                <w:rPr>
                  <w:lang w:val="pl-PL"/>
                </w:rPr>
                <w:t>Prawny</w:t>
              </w:r>
            </w:hyperlink>
            <w:r w:rsidR="0011715C" w:rsidRPr="00525289">
              <w:rPr>
                <w:rFonts w:ascii="Times New Roman"/>
                <w:sz w:val="24"/>
                <w:lang w:val="pl-PL"/>
              </w:rPr>
              <w:t>,</w:t>
            </w:r>
          </w:p>
          <w:p w:rsidR="005B70FE" w:rsidRPr="00525289" w:rsidRDefault="001729E2">
            <w:pPr>
              <w:pStyle w:val="TableParagraph"/>
              <w:numPr>
                <w:ilvl w:val="0"/>
                <w:numId w:val="2"/>
              </w:numPr>
              <w:tabs>
                <w:tab w:val="left" w:pos="709"/>
              </w:tabs>
              <w:rPr>
                <w:rFonts w:ascii="Times New Roman" w:hAnsi="Times New Roman"/>
                <w:sz w:val="24"/>
                <w:lang w:val="pl-PL"/>
              </w:rPr>
            </w:pPr>
            <w:hyperlink r:id="rId18">
              <w:r w:rsidR="0011715C" w:rsidRPr="00525289">
                <w:rPr>
                  <w:lang w:val="pl-PL"/>
                </w:rPr>
                <w:t>Audytor</w:t>
              </w:r>
              <w:r w:rsidR="00494DB1" w:rsidRPr="00525289">
                <w:rPr>
                  <w:lang w:val="pl-PL"/>
                </w:rPr>
                <w:t xml:space="preserve"> </w:t>
              </w:r>
              <w:r w:rsidR="0011715C" w:rsidRPr="00525289">
                <w:rPr>
                  <w:lang w:val="pl-PL"/>
                </w:rPr>
                <w:t>Wewnętrzny</w:t>
              </w:r>
            </w:hyperlink>
            <w:r w:rsidR="0011715C" w:rsidRPr="00525289">
              <w:rPr>
                <w:rFonts w:ascii="Times New Roman" w:hAnsi="Times New Roman"/>
                <w:sz w:val="24"/>
                <w:lang w:val="pl-PL"/>
              </w:rPr>
              <w:t>,</w:t>
            </w:r>
          </w:p>
          <w:p w:rsidR="005B70FE" w:rsidRPr="00525289" w:rsidRDefault="001729E2">
            <w:pPr>
              <w:pStyle w:val="TableParagraph"/>
              <w:numPr>
                <w:ilvl w:val="0"/>
                <w:numId w:val="2"/>
              </w:numPr>
              <w:tabs>
                <w:tab w:val="left" w:pos="709"/>
              </w:tabs>
              <w:rPr>
                <w:rFonts w:ascii="Times New Roman"/>
                <w:sz w:val="24"/>
                <w:lang w:val="pl-PL"/>
              </w:rPr>
            </w:pPr>
            <w:hyperlink r:id="rId19">
              <w:r w:rsidR="0011715C" w:rsidRPr="00525289">
                <w:rPr>
                  <w:lang w:val="pl-PL"/>
                </w:rPr>
                <w:t>Stanowisko pracy do spraw</w:t>
              </w:r>
              <w:r w:rsidR="00494DB1" w:rsidRPr="00525289">
                <w:rPr>
                  <w:lang w:val="pl-PL"/>
                </w:rPr>
                <w:t xml:space="preserve"> </w:t>
              </w:r>
              <w:r w:rsidR="0011715C" w:rsidRPr="00525289">
                <w:rPr>
                  <w:lang w:val="pl-PL"/>
                </w:rPr>
                <w:t>pracowniczych</w:t>
              </w:r>
            </w:hyperlink>
            <w:r w:rsidR="0011715C" w:rsidRPr="00525289">
              <w:rPr>
                <w:rFonts w:ascii="Times New Roman"/>
                <w:sz w:val="24"/>
                <w:lang w:val="pl-PL"/>
              </w:rPr>
              <w:t>.</w:t>
            </w:r>
          </w:p>
          <w:p w:rsidR="005B70FE" w:rsidRPr="00525289" w:rsidRDefault="005B70FE">
            <w:pPr>
              <w:pStyle w:val="TableParagraph"/>
              <w:spacing w:before="2"/>
              <w:rPr>
                <w:rFonts w:ascii="Times New Roman"/>
                <w:sz w:val="23"/>
                <w:lang w:val="pl-PL"/>
              </w:rPr>
            </w:pPr>
          </w:p>
          <w:p w:rsidR="005B70FE" w:rsidRPr="00525289" w:rsidRDefault="0011715C">
            <w:pPr>
              <w:pStyle w:val="TableParagraph"/>
              <w:ind w:left="119"/>
              <w:rPr>
                <w:lang w:val="pl-PL"/>
              </w:rPr>
            </w:pPr>
            <w:r w:rsidRPr="00525289">
              <w:rPr>
                <w:lang w:val="pl-PL"/>
              </w:rPr>
              <w:t>Do powiat</w:t>
            </w:r>
            <w:r w:rsidR="003134D8" w:rsidRPr="00525289">
              <w:rPr>
                <w:lang w:val="pl-PL"/>
              </w:rPr>
              <w:t xml:space="preserve">owych jednostek organizacyjnych </w:t>
            </w:r>
            <w:r w:rsidRPr="00525289">
              <w:rPr>
                <w:lang w:val="pl-PL"/>
              </w:rPr>
              <w:t>należą:</w:t>
            </w:r>
          </w:p>
          <w:p w:rsidR="005B70FE" w:rsidRPr="00525289" w:rsidRDefault="005B70FE">
            <w:pPr>
              <w:pStyle w:val="TableParagraph"/>
              <w:spacing w:before="5"/>
              <w:rPr>
                <w:rFonts w:ascii="Times New Roman"/>
                <w:lang w:val="pl-PL"/>
              </w:rPr>
            </w:pPr>
          </w:p>
          <w:p w:rsidR="005B70FE" w:rsidRPr="00525289" w:rsidRDefault="0011715C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line="258" w:lineRule="exact"/>
              <w:rPr>
                <w:lang w:val="pl-PL"/>
              </w:rPr>
            </w:pPr>
            <w:r w:rsidRPr="00525289">
              <w:rPr>
                <w:lang w:val="pl-PL"/>
              </w:rPr>
              <w:t>Starostwo Powiatowe we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Włocławku,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line="258" w:lineRule="exact"/>
              <w:rPr>
                <w:lang w:val="pl-PL"/>
              </w:rPr>
            </w:pPr>
            <w:r w:rsidRPr="00525289">
              <w:rPr>
                <w:lang w:val="pl-PL"/>
              </w:rPr>
              <w:t>Dom Pomocy Społecznej w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Kowalu,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before="1"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>Dom Pomocy Społecznej w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Wilkowiczkach,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>Dom Pomocy Społecznej w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Rzeżewie,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before="1"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>Dom Pomocy Społecznej w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Kurowie,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line="254" w:lineRule="exact"/>
              <w:rPr>
                <w:lang w:val="pl-PL"/>
              </w:rPr>
            </w:pPr>
            <w:r w:rsidRPr="00525289">
              <w:rPr>
                <w:lang w:val="pl-PL"/>
              </w:rPr>
              <w:t>Placówka Opiekuńczo-Wychowawcza „Jaś” w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Brzeziu,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line="273" w:lineRule="exact"/>
              <w:rPr>
                <w:rFonts w:ascii="Times New Roman" w:hAnsi="Times New Roman"/>
                <w:sz w:val="24"/>
                <w:lang w:val="pl-PL"/>
              </w:rPr>
            </w:pPr>
            <w:r w:rsidRPr="00525289">
              <w:rPr>
                <w:rFonts w:ascii="Times New Roman" w:hAnsi="Times New Roman"/>
                <w:sz w:val="24"/>
                <w:lang w:val="pl-PL"/>
              </w:rPr>
              <w:t>Placówka Opiekuńczo-Wychowawcza „Małgosia” w</w:t>
            </w:r>
            <w:r w:rsidR="00494DB1" w:rsidRPr="00525289">
              <w:rPr>
                <w:rFonts w:ascii="Times New Roman" w:hAnsi="Times New Roman"/>
                <w:sz w:val="24"/>
                <w:lang w:val="pl-PL"/>
              </w:rPr>
              <w:t xml:space="preserve"> </w:t>
            </w:r>
            <w:r w:rsidRPr="00525289">
              <w:rPr>
                <w:rFonts w:ascii="Times New Roman" w:hAnsi="Times New Roman"/>
                <w:sz w:val="24"/>
                <w:lang w:val="pl-PL"/>
              </w:rPr>
              <w:t>Brzeziu,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before="8"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>Liceum Ogólnokształcące im. Królowej Jadwigi w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Kowalu,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>Zespół Szkół im. Jana Kasprowicza w Izbicy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Kujawskiej,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before="1"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>Zespół Szkół im. Władysława Reymonta w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Chodczu,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>Zespół Szkół im. Marii Grodzickiej w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Lubrańcu-Marysinie,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before="1"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>Zespół Szkół w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Lubrańcu,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>Zespół Szkół w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Kowalu,</w:t>
            </w:r>
          </w:p>
          <w:p w:rsidR="005B70FE" w:rsidRPr="00525289" w:rsidRDefault="003A6AB9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>Placówka Opiekuńczo-Wychowawcza “Przystań”</w:t>
            </w:r>
            <w:r w:rsidR="001419F5">
              <w:rPr>
                <w:lang w:val="pl-PL"/>
              </w:rPr>
              <w:t xml:space="preserve"> w Lubieniu Kujawskim</w:t>
            </w:r>
          </w:p>
          <w:p w:rsidR="003A6AB9" w:rsidRPr="00525289" w:rsidRDefault="003A6AB9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>Placówka Opiekuńczo-Wychowawcza “Ostoja”</w:t>
            </w:r>
            <w:r w:rsidR="001419F5">
              <w:rPr>
                <w:lang w:val="pl-PL"/>
              </w:rPr>
              <w:t xml:space="preserve"> w Lubieniu Kujawskim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before="1"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>Poradnia Psychologiczno-Pedagogiczna w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Lubrańcu,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>Poradnia Psychologiczno-Pedagogiczna w Lubieniu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Kujawskim,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before="2"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>Powiatowy Urząd Pracy we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Włocławku,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>Powiatowe Centrum Pomocy Rodzinie we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Włocławku,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before="1" w:line="257" w:lineRule="exact"/>
              <w:rPr>
                <w:lang w:val="pl-PL"/>
              </w:rPr>
            </w:pPr>
            <w:r w:rsidRPr="00525289">
              <w:rPr>
                <w:lang w:val="pl-PL"/>
              </w:rPr>
              <w:t>Powiatowy Zarząd Dróg we Włocławku z/s w</w:t>
            </w:r>
            <w:r w:rsidR="00494DB1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Jarantowicach,</w:t>
            </w:r>
          </w:p>
          <w:p w:rsidR="005B70FE" w:rsidRPr="00525289" w:rsidRDefault="0011715C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ind w:right="800"/>
              <w:rPr>
                <w:lang w:val="pl-PL"/>
              </w:rPr>
            </w:pPr>
            <w:r w:rsidRPr="00525289">
              <w:rPr>
                <w:lang w:val="pl-PL"/>
              </w:rPr>
              <w:t>Samodzielny Publiczny Zespół Przychodni Specjalistycznych we Włocławku.</w:t>
            </w:r>
          </w:p>
          <w:p w:rsidR="003134D8" w:rsidRPr="00525289" w:rsidRDefault="003134D8" w:rsidP="003134D8">
            <w:pPr>
              <w:pStyle w:val="TableParagraph"/>
              <w:tabs>
                <w:tab w:val="left" w:pos="721"/>
              </w:tabs>
              <w:ind w:left="360" w:right="800"/>
              <w:rPr>
                <w:lang w:val="pl-PL"/>
              </w:rPr>
            </w:pPr>
          </w:p>
        </w:tc>
      </w:tr>
    </w:tbl>
    <w:p w:rsidR="005B70FE" w:rsidRPr="00525289" w:rsidRDefault="005B70FE">
      <w:pPr>
        <w:rPr>
          <w:lang w:val="pl-PL"/>
        </w:rPr>
        <w:sectPr w:rsidR="005B70FE" w:rsidRPr="00525289">
          <w:pgSz w:w="11910" w:h="16840"/>
          <w:pgMar w:top="1460" w:right="460" w:bottom="1220" w:left="460" w:header="738" w:footer="1027" w:gutter="0"/>
          <w:cols w:space="708"/>
        </w:sectPr>
      </w:pPr>
    </w:p>
    <w:p w:rsidR="005B70FE" w:rsidRPr="00525289" w:rsidRDefault="005B70FE">
      <w:pPr>
        <w:pStyle w:val="Tekstpodstawowy"/>
        <w:spacing w:before="5"/>
        <w:rPr>
          <w:rFonts w:ascii="Times New Roman"/>
          <w:sz w:val="18"/>
          <w:lang w:val="pl-PL"/>
        </w:rPr>
      </w:pPr>
    </w:p>
    <w:p w:rsidR="005B70FE" w:rsidRPr="00525289" w:rsidRDefault="0011715C">
      <w:pPr>
        <w:pStyle w:val="Akapitzlist"/>
        <w:numPr>
          <w:ilvl w:val="0"/>
          <w:numId w:val="5"/>
        </w:numPr>
        <w:tabs>
          <w:tab w:val="left" w:pos="391"/>
        </w:tabs>
        <w:ind w:left="390" w:hanging="264"/>
        <w:rPr>
          <w:lang w:val="pl-PL"/>
        </w:rPr>
      </w:pPr>
      <w:r w:rsidRPr="00525289">
        <w:rPr>
          <w:lang w:val="pl-PL"/>
        </w:rPr>
        <w:t>Obszary działalności jednostki, w których zostaną przeprowadzone zadania</w:t>
      </w:r>
      <w:r w:rsidR="0023443D" w:rsidRPr="00525289">
        <w:rPr>
          <w:lang w:val="pl-PL"/>
        </w:rPr>
        <w:t xml:space="preserve"> </w:t>
      </w:r>
      <w:r w:rsidRPr="00525289">
        <w:rPr>
          <w:lang w:val="pl-PL"/>
        </w:rPr>
        <w:t>zapewniające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0202"/>
      </w:tblGrid>
      <w:tr w:rsidR="005B70FE" w:rsidRPr="00525289">
        <w:trPr>
          <w:trHeight w:hRule="exact" w:val="782"/>
        </w:trPr>
        <w:tc>
          <w:tcPr>
            <w:tcW w:w="581" w:type="dxa"/>
            <w:shd w:val="clear" w:color="auto" w:fill="D9D9D9"/>
          </w:tcPr>
          <w:p w:rsidR="005B70FE" w:rsidRPr="00525289" w:rsidRDefault="005B70FE">
            <w:pPr>
              <w:pStyle w:val="TableParagraph"/>
              <w:spacing w:before="10"/>
              <w:rPr>
                <w:sz w:val="21"/>
                <w:lang w:val="pl-PL"/>
              </w:rPr>
            </w:pPr>
          </w:p>
          <w:p w:rsidR="005B70FE" w:rsidRPr="00525289" w:rsidRDefault="0011715C">
            <w:pPr>
              <w:pStyle w:val="TableParagraph"/>
              <w:ind w:left="100" w:right="100"/>
              <w:jc w:val="center"/>
              <w:rPr>
                <w:lang w:val="pl-PL"/>
              </w:rPr>
            </w:pPr>
            <w:r w:rsidRPr="00525289">
              <w:rPr>
                <w:lang w:val="pl-PL"/>
              </w:rPr>
              <w:t>L.p.</w:t>
            </w:r>
          </w:p>
        </w:tc>
        <w:tc>
          <w:tcPr>
            <w:tcW w:w="10202" w:type="dxa"/>
            <w:shd w:val="clear" w:color="auto" w:fill="D9D9D9"/>
          </w:tcPr>
          <w:p w:rsidR="005B70FE" w:rsidRPr="00525289" w:rsidRDefault="005B70FE">
            <w:pPr>
              <w:pStyle w:val="TableParagraph"/>
              <w:spacing w:before="10"/>
              <w:rPr>
                <w:sz w:val="21"/>
                <w:lang w:val="pl-PL"/>
              </w:rPr>
            </w:pPr>
          </w:p>
          <w:p w:rsidR="005B70FE" w:rsidRPr="00525289" w:rsidRDefault="0011715C">
            <w:pPr>
              <w:pStyle w:val="TableParagraph"/>
              <w:ind w:left="3648" w:right="3648"/>
              <w:jc w:val="center"/>
              <w:rPr>
                <w:lang w:val="pl-PL"/>
              </w:rPr>
            </w:pPr>
            <w:r w:rsidRPr="00525289">
              <w:rPr>
                <w:lang w:val="pl-PL"/>
              </w:rPr>
              <w:t>Obszary działalności jednostki</w:t>
            </w:r>
          </w:p>
        </w:tc>
      </w:tr>
      <w:tr w:rsidR="005B70FE" w:rsidRPr="00525289">
        <w:trPr>
          <w:trHeight w:hRule="exact" w:val="269"/>
        </w:trPr>
        <w:tc>
          <w:tcPr>
            <w:tcW w:w="581" w:type="dxa"/>
          </w:tcPr>
          <w:p w:rsidR="005B70FE" w:rsidRPr="00525289" w:rsidRDefault="0011715C">
            <w:pPr>
              <w:pStyle w:val="TableParagraph"/>
              <w:spacing w:before="2"/>
              <w:jc w:val="center"/>
              <w:rPr>
                <w:lang w:val="pl-PL"/>
              </w:rPr>
            </w:pPr>
            <w:r w:rsidRPr="00525289">
              <w:rPr>
                <w:lang w:val="pl-PL"/>
              </w:rPr>
              <w:t>1</w:t>
            </w:r>
          </w:p>
        </w:tc>
        <w:tc>
          <w:tcPr>
            <w:tcW w:w="10202" w:type="dxa"/>
          </w:tcPr>
          <w:p w:rsidR="005B70FE" w:rsidRPr="00525289" w:rsidRDefault="0011715C" w:rsidP="00BA5F23">
            <w:pPr>
              <w:pStyle w:val="TableParagraph"/>
              <w:spacing w:before="2"/>
              <w:ind w:left="2"/>
              <w:rPr>
                <w:lang w:val="pl-PL"/>
              </w:rPr>
            </w:pPr>
            <w:r w:rsidRPr="00525289">
              <w:rPr>
                <w:lang w:val="pl-PL"/>
              </w:rPr>
              <w:t xml:space="preserve">Zarządzanie </w:t>
            </w:r>
            <w:r w:rsidR="00BA5F23" w:rsidRPr="00525289">
              <w:rPr>
                <w:lang w:val="pl-PL"/>
              </w:rPr>
              <w:t>finansami</w:t>
            </w:r>
          </w:p>
        </w:tc>
      </w:tr>
      <w:tr w:rsidR="005B70FE" w:rsidRPr="00525289">
        <w:trPr>
          <w:trHeight w:hRule="exact" w:val="269"/>
        </w:trPr>
        <w:tc>
          <w:tcPr>
            <w:tcW w:w="581" w:type="dxa"/>
          </w:tcPr>
          <w:p w:rsidR="005B70FE" w:rsidRPr="00525289" w:rsidRDefault="0011715C">
            <w:pPr>
              <w:pStyle w:val="TableParagraph"/>
              <w:spacing w:line="258" w:lineRule="exact"/>
              <w:jc w:val="center"/>
              <w:rPr>
                <w:lang w:val="pl-PL"/>
              </w:rPr>
            </w:pPr>
            <w:r w:rsidRPr="00525289">
              <w:rPr>
                <w:lang w:val="pl-PL"/>
              </w:rPr>
              <w:t>2</w:t>
            </w:r>
          </w:p>
        </w:tc>
        <w:tc>
          <w:tcPr>
            <w:tcW w:w="10202" w:type="dxa"/>
          </w:tcPr>
          <w:p w:rsidR="005B70FE" w:rsidRPr="00525289" w:rsidRDefault="0011715C">
            <w:pPr>
              <w:pStyle w:val="TableParagraph"/>
              <w:spacing w:line="258" w:lineRule="exact"/>
              <w:ind w:left="2"/>
              <w:rPr>
                <w:lang w:val="pl-PL"/>
              </w:rPr>
            </w:pPr>
            <w:r w:rsidRPr="00525289">
              <w:rPr>
                <w:lang w:val="pl-PL"/>
              </w:rPr>
              <w:t xml:space="preserve">Zarządzanie </w:t>
            </w:r>
            <w:r w:rsidR="0001406B" w:rsidRPr="00525289">
              <w:rPr>
                <w:lang w:val="pl-PL"/>
              </w:rPr>
              <w:t>rozwojem</w:t>
            </w:r>
          </w:p>
        </w:tc>
      </w:tr>
      <w:tr w:rsidR="005B70FE" w:rsidRPr="00525289">
        <w:trPr>
          <w:trHeight w:hRule="exact" w:val="266"/>
        </w:trPr>
        <w:tc>
          <w:tcPr>
            <w:tcW w:w="581" w:type="dxa"/>
          </w:tcPr>
          <w:p w:rsidR="005B70FE" w:rsidRPr="00525289" w:rsidRDefault="0011715C">
            <w:pPr>
              <w:pStyle w:val="TableParagraph"/>
              <w:spacing w:line="258" w:lineRule="exact"/>
              <w:jc w:val="center"/>
              <w:rPr>
                <w:lang w:val="pl-PL"/>
              </w:rPr>
            </w:pPr>
            <w:r w:rsidRPr="00525289">
              <w:rPr>
                <w:lang w:val="pl-PL"/>
              </w:rPr>
              <w:t>3</w:t>
            </w:r>
          </w:p>
        </w:tc>
        <w:tc>
          <w:tcPr>
            <w:tcW w:w="10202" w:type="dxa"/>
          </w:tcPr>
          <w:p w:rsidR="005B70FE" w:rsidRPr="00525289" w:rsidRDefault="0001406B">
            <w:pPr>
              <w:pStyle w:val="TableParagraph"/>
              <w:spacing w:line="258" w:lineRule="exact"/>
              <w:ind w:left="2"/>
              <w:rPr>
                <w:lang w:val="pl-PL"/>
              </w:rPr>
            </w:pPr>
            <w:r w:rsidRPr="00525289">
              <w:rPr>
                <w:lang w:val="pl-PL"/>
              </w:rPr>
              <w:t>Dochody powiatu</w:t>
            </w:r>
          </w:p>
        </w:tc>
      </w:tr>
      <w:tr w:rsidR="005B70FE" w:rsidRPr="00525289">
        <w:trPr>
          <w:trHeight w:hRule="exact" w:val="269"/>
        </w:trPr>
        <w:tc>
          <w:tcPr>
            <w:tcW w:w="581" w:type="dxa"/>
          </w:tcPr>
          <w:p w:rsidR="005B70FE" w:rsidRPr="00525289" w:rsidRDefault="0011715C">
            <w:pPr>
              <w:pStyle w:val="TableParagraph"/>
              <w:spacing w:line="258" w:lineRule="exact"/>
              <w:jc w:val="center"/>
              <w:rPr>
                <w:lang w:val="pl-PL"/>
              </w:rPr>
            </w:pPr>
            <w:r w:rsidRPr="00525289">
              <w:rPr>
                <w:lang w:val="pl-PL"/>
              </w:rPr>
              <w:t>4</w:t>
            </w:r>
          </w:p>
        </w:tc>
        <w:tc>
          <w:tcPr>
            <w:tcW w:w="10202" w:type="dxa"/>
          </w:tcPr>
          <w:p w:rsidR="005B70FE" w:rsidRPr="00525289" w:rsidRDefault="00E85A6F">
            <w:pPr>
              <w:pStyle w:val="TableParagraph"/>
              <w:spacing w:line="258" w:lineRule="exact"/>
              <w:ind w:left="2"/>
              <w:rPr>
                <w:lang w:val="pl-PL"/>
              </w:rPr>
            </w:pPr>
            <w:r w:rsidRPr="00525289">
              <w:rPr>
                <w:lang w:val="pl-PL"/>
              </w:rPr>
              <w:t>Realizacja inwestycji</w:t>
            </w:r>
          </w:p>
        </w:tc>
      </w:tr>
      <w:tr w:rsidR="0001406B" w:rsidRPr="00525289">
        <w:trPr>
          <w:trHeight w:hRule="exact" w:val="269"/>
        </w:trPr>
        <w:tc>
          <w:tcPr>
            <w:tcW w:w="581" w:type="dxa"/>
          </w:tcPr>
          <w:p w:rsidR="0001406B" w:rsidRPr="00525289" w:rsidRDefault="0001406B">
            <w:pPr>
              <w:pStyle w:val="TableParagraph"/>
              <w:spacing w:line="258" w:lineRule="exact"/>
              <w:jc w:val="center"/>
              <w:rPr>
                <w:lang w:val="pl-PL"/>
              </w:rPr>
            </w:pPr>
            <w:r w:rsidRPr="00525289">
              <w:rPr>
                <w:lang w:val="pl-PL"/>
              </w:rPr>
              <w:t>5</w:t>
            </w:r>
          </w:p>
        </w:tc>
        <w:tc>
          <w:tcPr>
            <w:tcW w:w="10202" w:type="dxa"/>
          </w:tcPr>
          <w:p w:rsidR="0001406B" w:rsidRPr="00525289" w:rsidRDefault="0001406B">
            <w:pPr>
              <w:pStyle w:val="TableParagraph"/>
              <w:spacing w:line="258" w:lineRule="exact"/>
              <w:ind w:left="2"/>
              <w:rPr>
                <w:lang w:val="pl-PL"/>
              </w:rPr>
            </w:pPr>
            <w:r w:rsidRPr="00525289">
              <w:rPr>
                <w:lang w:val="pl-PL"/>
              </w:rPr>
              <w:t xml:space="preserve">Zarządzanie </w:t>
            </w:r>
            <w:r w:rsidR="003C137D">
              <w:rPr>
                <w:lang w:val="pl-PL"/>
              </w:rPr>
              <w:t>jednostką</w:t>
            </w:r>
          </w:p>
        </w:tc>
      </w:tr>
    </w:tbl>
    <w:p w:rsidR="005B70FE" w:rsidRPr="00525289" w:rsidRDefault="005B70FE">
      <w:pPr>
        <w:pStyle w:val="Tekstpodstawowy"/>
        <w:rPr>
          <w:sz w:val="18"/>
          <w:lang w:val="pl-PL"/>
        </w:rPr>
      </w:pPr>
    </w:p>
    <w:p w:rsidR="005B70FE" w:rsidRPr="00525289" w:rsidRDefault="0011715C">
      <w:pPr>
        <w:pStyle w:val="Akapitzlist"/>
        <w:numPr>
          <w:ilvl w:val="0"/>
          <w:numId w:val="5"/>
        </w:numPr>
        <w:tabs>
          <w:tab w:val="left" w:pos="343"/>
        </w:tabs>
        <w:ind w:left="342" w:hanging="216"/>
        <w:rPr>
          <w:lang w:val="pl-PL"/>
        </w:rPr>
      </w:pPr>
      <w:r w:rsidRPr="00525289">
        <w:rPr>
          <w:lang w:val="pl-PL"/>
        </w:rPr>
        <w:t xml:space="preserve">Tematy i proponowany harmonogram realizacji audytu wewnętrznego w </w:t>
      </w:r>
      <w:r w:rsidR="0001406B" w:rsidRPr="00525289">
        <w:rPr>
          <w:lang w:val="pl-PL"/>
        </w:rPr>
        <w:t xml:space="preserve">  2018</w:t>
      </w:r>
      <w:r w:rsidRPr="00525289">
        <w:rPr>
          <w:lang w:val="pl-PL"/>
        </w:rPr>
        <w:t>r.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22"/>
        <w:gridCol w:w="2028"/>
        <w:gridCol w:w="1997"/>
        <w:gridCol w:w="2696"/>
      </w:tblGrid>
      <w:tr w:rsidR="005B70FE" w:rsidRPr="00525289">
        <w:trPr>
          <w:trHeight w:hRule="exact" w:val="526"/>
        </w:trPr>
        <w:tc>
          <w:tcPr>
            <w:tcW w:w="540" w:type="dxa"/>
            <w:shd w:val="clear" w:color="auto" w:fill="D9D9D9"/>
          </w:tcPr>
          <w:p w:rsidR="005B70FE" w:rsidRPr="00525289" w:rsidRDefault="0011715C">
            <w:pPr>
              <w:pStyle w:val="TableParagraph"/>
              <w:spacing w:before="127"/>
              <w:ind w:left="98"/>
              <w:rPr>
                <w:lang w:val="pl-PL"/>
              </w:rPr>
            </w:pPr>
            <w:r w:rsidRPr="00525289">
              <w:rPr>
                <w:lang w:val="pl-PL"/>
              </w:rPr>
              <w:t>L.p.</w:t>
            </w:r>
          </w:p>
        </w:tc>
        <w:tc>
          <w:tcPr>
            <w:tcW w:w="3522" w:type="dxa"/>
            <w:shd w:val="clear" w:color="auto" w:fill="D9D9D9"/>
          </w:tcPr>
          <w:p w:rsidR="005B70FE" w:rsidRPr="00525289" w:rsidRDefault="0011715C">
            <w:pPr>
              <w:pStyle w:val="TableParagraph"/>
              <w:spacing w:before="127"/>
              <w:ind w:left="377" w:right="111"/>
              <w:rPr>
                <w:lang w:val="pl-PL"/>
              </w:rPr>
            </w:pPr>
            <w:r w:rsidRPr="00525289">
              <w:rPr>
                <w:lang w:val="pl-PL"/>
              </w:rPr>
              <w:t>Temat audytu wewnętrznego</w:t>
            </w:r>
          </w:p>
        </w:tc>
        <w:tc>
          <w:tcPr>
            <w:tcW w:w="2028" w:type="dxa"/>
            <w:shd w:val="clear" w:color="auto" w:fill="D9D9D9"/>
          </w:tcPr>
          <w:p w:rsidR="005B70FE" w:rsidRPr="00525289" w:rsidRDefault="0011715C">
            <w:pPr>
              <w:pStyle w:val="TableParagraph"/>
              <w:ind w:left="583" w:right="-15" w:hanging="581"/>
              <w:rPr>
                <w:lang w:val="pl-PL"/>
              </w:rPr>
            </w:pPr>
            <w:r w:rsidRPr="00525289">
              <w:rPr>
                <w:lang w:val="pl-PL"/>
              </w:rPr>
              <w:t>Proponowany termin realizacji</w:t>
            </w:r>
          </w:p>
        </w:tc>
        <w:tc>
          <w:tcPr>
            <w:tcW w:w="1997" w:type="dxa"/>
            <w:shd w:val="clear" w:color="auto" w:fill="D9D9D9"/>
          </w:tcPr>
          <w:p w:rsidR="005B70FE" w:rsidRPr="00525289" w:rsidRDefault="0011715C">
            <w:pPr>
              <w:pStyle w:val="TableParagraph"/>
              <w:spacing w:before="127"/>
              <w:ind w:left="321"/>
              <w:rPr>
                <w:lang w:val="pl-PL"/>
              </w:rPr>
            </w:pPr>
            <w:r w:rsidRPr="00525289">
              <w:rPr>
                <w:lang w:val="pl-PL"/>
              </w:rPr>
              <w:t>Obszar ryzyka</w:t>
            </w:r>
          </w:p>
        </w:tc>
        <w:tc>
          <w:tcPr>
            <w:tcW w:w="2696" w:type="dxa"/>
            <w:shd w:val="clear" w:color="auto" w:fill="D9D9D9"/>
          </w:tcPr>
          <w:p w:rsidR="005B70FE" w:rsidRPr="00525289" w:rsidRDefault="0011715C">
            <w:pPr>
              <w:pStyle w:val="TableParagraph"/>
              <w:spacing w:before="127"/>
              <w:ind w:left="273"/>
              <w:rPr>
                <w:lang w:val="pl-PL"/>
              </w:rPr>
            </w:pPr>
            <w:r w:rsidRPr="00525289">
              <w:rPr>
                <w:lang w:val="pl-PL"/>
              </w:rPr>
              <w:t>Jednostka audytowana</w:t>
            </w:r>
          </w:p>
        </w:tc>
      </w:tr>
      <w:tr w:rsidR="00E17D6A" w:rsidRPr="00525289" w:rsidTr="0001406B">
        <w:trPr>
          <w:trHeight w:hRule="exact" w:val="1357"/>
        </w:trPr>
        <w:tc>
          <w:tcPr>
            <w:tcW w:w="540" w:type="dxa"/>
          </w:tcPr>
          <w:p w:rsidR="00E17D6A" w:rsidRPr="00525289" w:rsidRDefault="00E17D6A" w:rsidP="00B0550C">
            <w:pPr>
              <w:pStyle w:val="TableParagraph"/>
              <w:ind w:left="120"/>
              <w:rPr>
                <w:lang w:val="pl-PL"/>
              </w:rPr>
            </w:pPr>
            <w:r w:rsidRPr="00525289">
              <w:rPr>
                <w:lang w:val="pl-PL"/>
              </w:rPr>
              <w:t>1</w:t>
            </w:r>
          </w:p>
        </w:tc>
        <w:tc>
          <w:tcPr>
            <w:tcW w:w="3522" w:type="dxa"/>
          </w:tcPr>
          <w:p w:rsidR="00E17D6A" w:rsidRPr="00525289" w:rsidRDefault="00E17D6A" w:rsidP="00B0550C">
            <w:pPr>
              <w:pStyle w:val="TableParagraph"/>
              <w:ind w:left="120" w:right="24"/>
              <w:rPr>
                <w:lang w:val="pl-PL"/>
              </w:rPr>
            </w:pPr>
            <w:r w:rsidRPr="00525289">
              <w:rPr>
                <w:lang w:val="pl-PL"/>
              </w:rPr>
              <w:t xml:space="preserve">Audyt procesu udzielania zamówień publicznych </w:t>
            </w:r>
            <w:r w:rsidR="002C69C7" w:rsidRPr="00525289">
              <w:rPr>
                <w:lang w:val="pl-PL"/>
              </w:rPr>
              <w:t>powyżej</w:t>
            </w:r>
            <w:r w:rsidRPr="00525289">
              <w:rPr>
                <w:lang w:val="pl-PL"/>
              </w:rPr>
              <w:t xml:space="preserve"> kwoty</w:t>
            </w:r>
            <w:r w:rsidR="00605BD3" w:rsidRPr="00525289">
              <w:rPr>
                <w:lang w:val="pl-PL"/>
              </w:rPr>
              <w:t xml:space="preserve"> </w:t>
            </w:r>
            <w:r w:rsidRPr="00525289">
              <w:rPr>
                <w:lang w:val="pl-PL"/>
              </w:rPr>
              <w:t>30 tys.euro</w:t>
            </w:r>
          </w:p>
        </w:tc>
        <w:tc>
          <w:tcPr>
            <w:tcW w:w="2028" w:type="dxa"/>
          </w:tcPr>
          <w:p w:rsidR="00E17D6A" w:rsidRPr="00525289" w:rsidRDefault="00E17D6A" w:rsidP="00B0550C">
            <w:pPr>
              <w:pStyle w:val="TableParagraph"/>
              <w:spacing w:before="129"/>
              <w:ind w:left="119" w:right="472"/>
              <w:rPr>
                <w:lang w:val="pl-PL"/>
              </w:rPr>
            </w:pPr>
            <w:r w:rsidRPr="00525289">
              <w:rPr>
                <w:lang w:val="pl-PL"/>
              </w:rPr>
              <w:t xml:space="preserve">I – II kwartał </w:t>
            </w:r>
            <w:r w:rsidR="0001406B" w:rsidRPr="00525289">
              <w:rPr>
                <w:lang w:val="pl-PL"/>
              </w:rPr>
              <w:t xml:space="preserve">  2018</w:t>
            </w:r>
          </w:p>
        </w:tc>
        <w:tc>
          <w:tcPr>
            <w:tcW w:w="1997" w:type="dxa"/>
          </w:tcPr>
          <w:p w:rsidR="00E17D6A" w:rsidRPr="00525289" w:rsidRDefault="00E17D6A" w:rsidP="00B0550C">
            <w:pPr>
              <w:pStyle w:val="TableParagraph"/>
              <w:spacing w:before="129"/>
              <w:ind w:left="120" w:right="702"/>
              <w:rPr>
                <w:lang w:val="pl-PL"/>
              </w:rPr>
            </w:pPr>
            <w:r w:rsidRPr="00525289">
              <w:rPr>
                <w:lang w:val="pl-PL"/>
              </w:rPr>
              <w:t>Zarządzanie finansami</w:t>
            </w:r>
          </w:p>
        </w:tc>
        <w:tc>
          <w:tcPr>
            <w:tcW w:w="2696" w:type="dxa"/>
          </w:tcPr>
          <w:p w:rsidR="00E17D6A" w:rsidRPr="00525289" w:rsidRDefault="00E17D6A" w:rsidP="00B0550C">
            <w:pPr>
              <w:pStyle w:val="TableParagraph"/>
              <w:spacing w:before="129"/>
              <w:ind w:left="120" w:right="167"/>
              <w:rPr>
                <w:lang w:val="pl-PL"/>
              </w:rPr>
            </w:pPr>
            <w:r w:rsidRPr="00525289">
              <w:rPr>
                <w:lang w:val="pl-PL"/>
              </w:rPr>
              <w:t xml:space="preserve">Starostwo Powiatowe we Włocławku </w:t>
            </w:r>
          </w:p>
        </w:tc>
      </w:tr>
      <w:tr w:rsidR="0001406B" w:rsidRPr="00525289" w:rsidTr="0001406B">
        <w:trPr>
          <w:trHeight w:hRule="exact" w:val="1844"/>
        </w:trPr>
        <w:tc>
          <w:tcPr>
            <w:tcW w:w="540" w:type="dxa"/>
          </w:tcPr>
          <w:p w:rsidR="0001406B" w:rsidRPr="00525289" w:rsidRDefault="0001406B" w:rsidP="0001406B">
            <w:pPr>
              <w:pStyle w:val="TableParagraph"/>
              <w:ind w:left="120"/>
              <w:rPr>
                <w:lang w:val="pl-PL"/>
              </w:rPr>
            </w:pPr>
            <w:r w:rsidRPr="00525289">
              <w:rPr>
                <w:lang w:val="pl-PL"/>
              </w:rPr>
              <w:t>2</w:t>
            </w:r>
          </w:p>
        </w:tc>
        <w:tc>
          <w:tcPr>
            <w:tcW w:w="3522" w:type="dxa"/>
          </w:tcPr>
          <w:p w:rsidR="0001406B" w:rsidRPr="00525289" w:rsidRDefault="0001406B" w:rsidP="0001406B">
            <w:pPr>
              <w:pStyle w:val="TableParagraph"/>
              <w:ind w:left="120" w:right="111"/>
              <w:rPr>
                <w:lang w:val="pl-PL"/>
              </w:rPr>
            </w:pPr>
            <w:r w:rsidRPr="00525289">
              <w:rPr>
                <w:lang w:val="pl-PL"/>
              </w:rPr>
              <w:t>Przebieg procesu inwestycyjnego od zawarcia umowy do odbioru końcowego zadania pn."Przebudowa drogi powiatowej nr 2920C Kowal – Dobrzelewice – Baruchowo”</w:t>
            </w:r>
          </w:p>
        </w:tc>
        <w:tc>
          <w:tcPr>
            <w:tcW w:w="2028" w:type="dxa"/>
          </w:tcPr>
          <w:p w:rsidR="0001406B" w:rsidRPr="00525289" w:rsidRDefault="0001406B" w:rsidP="0001406B">
            <w:pPr>
              <w:pStyle w:val="TableParagraph"/>
              <w:spacing w:before="129"/>
              <w:ind w:left="119" w:right="-3"/>
              <w:rPr>
                <w:lang w:val="pl-PL"/>
              </w:rPr>
            </w:pPr>
            <w:r w:rsidRPr="00525289">
              <w:rPr>
                <w:lang w:val="pl-PL"/>
              </w:rPr>
              <w:t>II – III kwartał   2018</w:t>
            </w:r>
          </w:p>
        </w:tc>
        <w:tc>
          <w:tcPr>
            <w:tcW w:w="1997" w:type="dxa"/>
          </w:tcPr>
          <w:p w:rsidR="0001406B" w:rsidRPr="00525289" w:rsidRDefault="0001406B" w:rsidP="0001406B">
            <w:pPr>
              <w:pStyle w:val="TableParagraph"/>
              <w:ind w:left="120" w:right="889"/>
              <w:rPr>
                <w:lang w:val="pl-PL"/>
              </w:rPr>
            </w:pPr>
            <w:r w:rsidRPr="00525289">
              <w:rPr>
                <w:lang w:val="pl-PL"/>
              </w:rPr>
              <w:t>Realizacja inwestycji</w:t>
            </w:r>
          </w:p>
        </w:tc>
        <w:tc>
          <w:tcPr>
            <w:tcW w:w="2696" w:type="dxa"/>
          </w:tcPr>
          <w:p w:rsidR="0001406B" w:rsidRPr="00525289" w:rsidRDefault="0001406B" w:rsidP="0001406B">
            <w:pPr>
              <w:pStyle w:val="TableParagraph"/>
              <w:ind w:left="120" w:right="288"/>
              <w:rPr>
                <w:lang w:val="pl-PL"/>
              </w:rPr>
            </w:pPr>
            <w:r w:rsidRPr="00525289">
              <w:rPr>
                <w:lang w:val="pl-PL"/>
              </w:rPr>
              <w:t>Powiatowy Zarząd Dróg we Włocławku z/s w Jarantowicach</w:t>
            </w:r>
          </w:p>
        </w:tc>
      </w:tr>
      <w:tr w:rsidR="00F3670B" w:rsidRPr="00525289" w:rsidTr="0001406B">
        <w:trPr>
          <w:trHeight w:hRule="exact" w:val="709"/>
        </w:trPr>
        <w:tc>
          <w:tcPr>
            <w:tcW w:w="540" w:type="dxa"/>
          </w:tcPr>
          <w:p w:rsidR="00F3670B" w:rsidRPr="00525289" w:rsidRDefault="00F3670B" w:rsidP="00F3670B">
            <w:pPr>
              <w:pStyle w:val="TableParagraph"/>
              <w:spacing w:before="129"/>
              <w:ind w:left="120"/>
              <w:rPr>
                <w:lang w:val="pl-PL"/>
              </w:rPr>
            </w:pPr>
            <w:r w:rsidRPr="00525289">
              <w:rPr>
                <w:lang w:val="pl-PL"/>
              </w:rPr>
              <w:t>3</w:t>
            </w:r>
          </w:p>
        </w:tc>
        <w:tc>
          <w:tcPr>
            <w:tcW w:w="3522" w:type="dxa"/>
          </w:tcPr>
          <w:p w:rsidR="00F3670B" w:rsidRPr="00525289" w:rsidRDefault="0001406B" w:rsidP="00F3670B">
            <w:pPr>
              <w:pStyle w:val="TableParagraph"/>
              <w:ind w:left="120" w:right="111"/>
              <w:rPr>
                <w:lang w:val="pl-PL"/>
              </w:rPr>
            </w:pPr>
            <w:r w:rsidRPr="00525289">
              <w:rPr>
                <w:lang w:val="pl-PL"/>
              </w:rPr>
              <w:t>Bezpieczeństwo informacji</w:t>
            </w:r>
          </w:p>
        </w:tc>
        <w:tc>
          <w:tcPr>
            <w:tcW w:w="2028" w:type="dxa"/>
          </w:tcPr>
          <w:p w:rsidR="00F3670B" w:rsidRPr="00525289" w:rsidRDefault="00F3670B" w:rsidP="0001406B">
            <w:pPr>
              <w:pStyle w:val="TableParagraph"/>
              <w:spacing w:before="129"/>
              <w:ind w:right="-3"/>
              <w:rPr>
                <w:lang w:val="pl-PL"/>
              </w:rPr>
            </w:pPr>
            <w:r w:rsidRPr="00525289">
              <w:rPr>
                <w:lang w:val="pl-PL"/>
              </w:rPr>
              <w:t>II</w:t>
            </w:r>
            <w:r w:rsidR="0001406B" w:rsidRPr="00525289">
              <w:rPr>
                <w:lang w:val="pl-PL"/>
              </w:rPr>
              <w:t>I</w:t>
            </w:r>
            <w:r w:rsidRPr="00525289">
              <w:rPr>
                <w:lang w:val="pl-PL"/>
              </w:rPr>
              <w:t xml:space="preserve"> kwartał </w:t>
            </w:r>
            <w:r w:rsidR="0001406B" w:rsidRPr="00525289">
              <w:rPr>
                <w:lang w:val="pl-PL"/>
              </w:rPr>
              <w:t xml:space="preserve">  2018</w:t>
            </w:r>
          </w:p>
        </w:tc>
        <w:tc>
          <w:tcPr>
            <w:tcW w:w="1997" w:type="dxa"/>
          </w:tcPr>
          <w:p w:rsidR="00F3670B" w:rsidRPr="00525289" w:rsidRDefault="0001406B" w:rsidP="00F3670B">
            <w:pPr>
              <w:pStyle w:val="TableParagraph"/>
              <w:ind w:left="120" w:right="702"/>
              <w:rPr>
                <w:lang w:val="pl-PL"/>
              </w:rPr>
            </w:pPr>
            <w:r w:rsidRPr="00525289">
              <w:rPr>
                <w:lang w:val="pl-PL"/>
              </w:rPr>
              <w:t>Zarządzanie jednostką</w:t>
            </w:r>
          </w:p>
        </w:tc>
        <w:tc>
          <w:tcPr>
            <w:tcW w:w="2696" w:type="dxa"/>
          </w:tcPr>
          <w:p w:rsidR="00F3670B" w:rsidRPr="00525289" w:rsidRDefault="0001406B" w:rsidP="003134D8">
            <w:pPr>
              <w:pStyle w:val="TableParagraph"/>
              <w:ind w:right="288"/>
              <w:rPr>
                <w:lang w:val="pl-PL"/>
              </w:rPr>
            </w:pPr>
            <w:r w:rsidRPr="00525289">
              <w:rPr>
                <w:lang w:val="pl-PL"/>
              </w:rPr>
              <w:t xml:space="preserve"> Zespół Szkół w Chodczu</w:t>
            </w:r>
          </w:p>
        </w:tc>
      </w:tr>
      <w:tr w:rsidR="0001406B" w:rsidRPr="00525289" w:rsidTr="0001406B">
        <w:trPr>
          <w:trHeight w:hRule="exact" w:val="843"/>
        </w:trPr>
        <w:tc>
          <w:tcPr>
            <w:tcW w:w="540" w:type="dxa"/>
          </w:tcPr>
          <w:p w:rsidR="0001406B" w:rsidRPr="00525289" w:rsidRDefault="0001406B" w:rsidP="0001406B">
            <w:pPr>
              <w:pStyle w:val="TableParagraph"/>
              <w:spacing w:before="110"/>
              <w:ind w:left="120"/>
              <w:rPr>
                <w:lang w:val="pl-PL"/>
              </w:rPr>
            </w:pPr>
            <w:r w:rsidRPr="00525289">
              <w:rPr>
                <w:lang w:val="pl-PL"/>
              </w:rPr>
              <w:t>4</w:t>
            </w:r>
          </w:p>
        </w:tc>
        <w:tc>
          <w:tcPr>
            <w:tcW w:w="3522" w:type="dxa"/>
          </w:tcPr>
          <w:p w:rsidR="0001406B" w:rsidRPr="00525289" w:rsidRDefault="0001406B" w:rsidP="0001406B">
            <w:pPr>
              <w:pStyle w:val="TableParagraph"/>
              <w:spacing w:line="238" w:lineRule="exact"/>
              <w:ind w:left="120" w:right="111"/>
              <w:rPr>
                <w:lang w:val="pl-PL"/>
              </w:rPr>
            </w:pPr>
            <w:r w:rsidRPr="00525289">
              <w:rPr>
                <w:lang w:val="pl-PL"/>
              </w:rPr>
              <w:t>Ocena działań podejmowanych na</w:t>
            </w:r>
          </w:p>
          <w:p w:rsidR="0001406B" w:rsidRPr="00525289" w:rsidRDefault="0001406B" w:rsidP="0001406B">
            <w:pPr>
              <w:pStyle w:val="TableParagraph"/>
              <w:spacing w:before="2"/>
              <w:ind w:left="120" w:right="111"/>
              <w:rPr>
                <w:lang w:val="pl-PL"/>
              </w:rPr>
            </w:pPr>
            <w:r w:rsidRPr="00525289">
              <w:rPr>
                <w:lang w:val="pl-PL"/>
              </w:rPr>
              <w:t>promocję Powiatu Włocławskiego</w:t>
            </w:r>
          </w:p>
        </w:tc>
        <w:tc>
          <w:tcPr>
            <w:tcW w:w="2028" w:type="dxa"/>
          </w:tcPr>
          <w:p w:rsidR="0001406B" w:rsidRPr="00525289" w:rsidRDefault="0001406B" w:rsidP="0001406B">
            <w:pPr>
              <w:pStyle w:val="TableParagraph"/>
              <w:spacing w:before="170"/>
              <w:ind w:left="119" w:right="-15"/>
              <w:rPr>
                <w:lang w:val="pl-PL"/>
              </w:rPr>
            </w:pPr>
            <w:r w:rsidRPr="00525289">
              <w:rPr>
                <w:lang w:val="pl-PL"/>
              </w:rPr>
              <w:t>III – IV kwartał 2018</w:t>
            </w:r>
          </w:p>
        </w:tc>
        <w:tc>
          <w:tcPr>
            <w:tcW w:w="1997" w:type="dxa"/>
          </w:tcPr>
          <w:p w:rsidR="0001406B" w:rsidRPr="00525289" w:rsidRDefault="0001406B" w:rsidP="0001406B">
            <w:pPr>
              <w:pStyle w:val="TableParagraph"/>
              <w:spacing w:line="238" w:lineRule="exact"/>
              <w:ind w:left="120"/>
              <w:rPr>
                <w:lang w:val="pl-PL"/>
              </w:rPr>
            </w:pPr>
            <w:r w:rsidRPr="00525289">
              <w:rPr>
                <w:lang w:val="pl-PL"/>
              </w:rPr>
              <w:t>Zarządzanie</w:t>
            </w:r>
          </w:p>
          <w:p w:rsidR="0001406B" w:rsidRPr="00525289" w:rsidRDefault="0001406B" w:rsidP="0001406B">
            <w:pPr>
              <w:pStyle w:val="TableParagraph"/>
              <w:spacing w:before="2"/>
              <w:ind w:left="120"/>
              <w:rPr>
                <w:lang w:val="pl-PL"/>
              </w:rPr>
            </w:pPr>
            <w:r w:rsidRPr="00525289">
              <w:rPr>
                <w:lang w:val="pl-PL"/>
              </w:rPr>
              <w:t>rozwojem</w:t>
            </w:r>
          </w:p>
        </w:tc>
        <w:tc>
          <w:tcPr>
            <w:tcW w:w="2696" w:type="dxa"/>
          </w:tcPr>
          <w:p w:rsidR="0001406B" w:rsidRPr="00525289" w:rsidRDefault="0001406B" w:rsidP="0001406B">
            <w:pPr>
              <w:pStyle w:val="TableParagraph"/>
              <w:spacing w:line="238" w:lineRule="exact"/>
              <w:ind w:left="120"/>
              <w:rPr>
                <w:lang w:val="pl-PL"/>
              </w:rPr>
            </w:pPr>
            <w:r w:rsidRPr="00525289">
              <w:rPr>
                <w:lang w:val="pl-PL"/>
              </w:rPr>
              <w:t>Starostwo Powiatowe we</w:t>
            </w:r>
          </w:p>
          <w:p w:rsidR="0001406B" w:rsidRPr="00525289" w:rsidRDefault="0001406B" w:rsidP="0001406B">
            <w:pPr>
              <w:pStyle w:val="TableParagraph"/>
              <w:spacing w:before="2"/>
              <w:ind w:left="120"/>
              <w:rPr>
                <w:lang w:val="pl-PL"/>
              </w:rPr>
            </w:pPr>
            <w:r w:rsidRPr="00525289">
              <w:rPr>
                <w:lang w:val="pl-PL"/>
              </w:rPr>
              <w:t>Włocławku</w:t>
            </w:r>
          </w:p>
        </w:tc>
      </w:tr>
      <w:tr w:rsidR="0001406B" w:rsidRPr="00525289" w:rsidTr="0001406B">
        <w:trPr>
          <w:trHeight w:hRule="exact" w:val="843"/>
        </w:trPr>
        <w:tc>
          <w:tcPr>
            <w:tcW w:w="540" w:type="dxa"/>
          </w:tcPr>
          <w:p w:rsidR="0001406B" w:rsidRPr="00525289" w:rsidRDefault="0001406B" w:rsidP="0001406B">
            <w:pPr>
              <w:pStyle w:val="TableParagraph"/>
              <w:spacing w:before="110"/>
              <w:ind w:left="120"/>
              <w:rPr>
                <w:lang w:val="pl-PL"/>
              </w:rPr>
            </w:pPr>
            <w:r w:rsidRPr="00525289">
              <w:rPr>
                <w:lang w:val="pl-PL"/>
              </w:rPr>
              <w:t>5</w:t>
            </w:r>
          </w:p>
        </w:tc>
        <w:tc>
          <w:tcPr>
            <w:tcW w:w="3522" w:type="dxa"/>
          </w:tcPr>
          <w:p w:rsidR="0001406B" w:rsidRPr="00525289" w:rsidRDefault="0001406B" w:rsidP="0001406B">
            <w:pPr>
              <w:pStyle w:val="TableParagraph"/>
              <w:spacing w:line="238" w:lineRule="exact"/>
              <w:ind w:left="120" w:right="111"/>
              <w:rPr>
                <w:lang w:val="pl-PL"/>
              </w:rPr>
            </w:pPr>
            <w:r w:rsidRPr="00525289">
              <w:rPr>
                <w:lang w:val="pl-PL"/>
              </w:rPr>
              <w:t>Procedury uzyskiwania dochodów z tytułu gospodarowania nieruchomościami</w:t>
            </w:r>
          </w:p>
        </w:tc>
        <w:tc>
          <w:tcPr>
            <w:tcW w:w="2028" w:type="dxa"/>
          </w:tcPr>
          <w:p w:rsidR="0001406B" w:rsidRPr="00525289" w:rsidRDefault="0001406B" w:rsidP="0001406B">
            <w:pPr>
              <w:pStyle w:val="TableParagraph"/>
              <w:spacing w:before="170"/>
              <w:ind w:left="119" w:right="-15"/>
              <w:rPr>
                <w:lang w:val="pl-PL"/>
              </w:rPr>
            </w:pPr>
            <w:r w:rsidRPr="00525289">
              <w:rPr>
                <w:lang w:val="pl-PL"/>
              </w:rPr>
              <w:t>IV kwartał 2018</w:t>
            </w:r>
          </w:p>
        </w:tc>
        <w:tc>
          <w:tcPr>
            <w:tcW w:w="1997" w:type="dxa"/>
          </w:tcPr>
          <w:p w:rsidR="0001406B" w:rsidRPr="00525289" w:rsidRDefault="0001406B" w:rsidP="0001406B">
            <w:pPr>
              <w:pStyle w:val="TableParagraph"/>
              <w:spacing w:line="238" w:lineRule="exact"/>
              <w:ind w:left="120"/>
              <w:rPr>
                <w:lang w:val="pl-PL"/>
              </w:rPr>
            </w:pPr>
            <w:r w:rsidRPr="00525289">
              <w:rPr>
                <w:lang w:val="pl-PL"/>
              </w:rPr>
              <w:t>Dochody powiatu</w:t>
            </w:r>
          </w:p>
        </w:tc>
        <w:tc>
          <w:tcPr>
            <w:tcW w:w="2696" w:type="dxa"/>
          </w:tcPr>
          <w:p w:rsidR="0001406B" w:rsidRPr="00525289" w:rsidRDefault="0001406B" w:rsidP="0001406B">
            <w:pPr>
              <w:pStyle w:val="TableParagraph"/>
              <w:spacing w:line="238" w:lineRule="exact"/>
              <w:ind w:left="120"/>
              <w:rPr>
                <w:lang w:val="pl-PL"/>
              </w:rPr>
            </w:pPr>
            <w:r w:rsidRPr="00525289">
              <w:rPr>
                <w:lang w:val="pl-PL"/>
              </w:rPr>
              <w:t>Starostwo Powiatowe we</w:t>
            </w:r>
          </w:p>
          <w:p w:rsidR="0001406B" w:rsidRPr="00525289" w:rsidRDefault="0001406B" w:rsidP="0001406B">
            <w:pPr>
              <w:pStyle w:val="TableParagraph"/>
              <w:spacing w:line="238" w:lineRule="exact"/>
              <w:ind w:left="120"/>
              <w:rPr>
                <w:lang w:val="pl-PL"/>
              </w:rPr>
            </w:pPr>
            <w:r w:rsidRPr="00525289">
              <w:rPr>
                <w:lang w:val="pl-PL"/>
              </w:rPr>
              <w:t>Włocławku</w:t>
            </w:r>
          </w:p>
        </w:tc>
      </w:tr>
    </w:tbl>
    <w:p w:rsidR="005B70FE" w:rsidRPr="00525289" w:rsidRDefault="005B70FE">
      <w:pPr>
        <w:pStyle w:val="Tekstpodstawowy"/>
        <w:rPr>
          <w:sz w:val="20"/>
          <w:lang w:val="pl-PL"/>
        </w:rPr>
      </w:pPr>
    </w:p>
    <w:p w:rsidR="005B70FE" w:rsidRPr="00525289" w:rsidRDefault="005B70FE">
      <w:pPr>
        <w:pStyle w:val="Tekstpodstawowy"/>
        <w:rPr>
          <w:sz w:val="18"/>
          <w:lang w:val="pl-PL"/>
        </w:rPr>
      </w:pPr>
    </w:p>
    <w:p w:rsidR="005B70FE" w:rsidRPr="00525289" w:rsidRDefault="0011715C">
      <w:pPr>
        <w:pStyle w:val="Akapitzlist"/>
        <w:numPr>
          <w:ilvl w:val="0"/>
          <w:numId w:val="5"/>
        </w:numPr>
        <w:tabs>
          <w:tab w:val="left" w:pos="343"/>
        </w:tabs>
        <w:ind w:left="342" w:hanging="216"/>
        <w:rPr>
          <w:lang w:val="pl-PL"/>
        </w:rPr>
      </w:pPr>
      <w:r w:rsidRPr="00525289">
        <w:rPr>
          <w:lang w:val="pl-PL"/>
        </w:rPr>
        <w:t>Informacja dotycząca realizacji czynności</w:t>
      </w:r>
      <w:r w:rsidR="0023443D" w:rsidRPr="00525289">
        <w:rPr>
          <w:lang w:val="pl-PL"/>
        </w:rPr>
        <w:t xml:space="preserve"> </w:t>
      </w:r>
      <w:r w:rsidRPr="00525289">
        <w:rPr>
          <w:lang w:val="pl-PL"/>
        </w:rPr>
        <w:t>sprawdzających</w:t>
      </w:r>
    </w:p>
    <w:tbl>
      <w:tblPr>
        <w:tblStyle w:val="TableNormal"/>
        <w:tblW w:w="0" w:type="auto"/>
        <w:tblInd w:w="11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026"/>
        <w:gridCol w:w="2645"/>
        <w:gridCol w:w="3591"/>
      </w:tblGrid>
      <w:tr w:rsidR="005B70FE" w:rsidRPr="00525289" w:rsidTr="002C69C7">
        <w:trPr>
          <w:trHeight w:hRule="exact" w:val="726"/>
        </w:trPr>
        <w:tc>
          <w:tcPr>
            <w:tcW w:w="516" w:type="dxa"/>
            <w:tcBorders>
              <w:bottom w:val="single" w:sz="4" w:space="0" w:color="000000"/>
            </w:tcBorders>
            <w:shd w:val="clear" w:color="auto" w:fill="D9D9D9"/>
          </w:tcPr>
          <w:p w:rsidR="005B70FE" w:rsidRPr="00525289" w:rsidRDefault="0011715C">
            <w:pPr>
              <w:pStyle w:val="TableParagraph"/>
              <w:spacing w:before="133"/>
              <w:ind w:left="92"/>
              <w:rPr>
                <w:lang w:val="pl-PL"/>
              </w:rPr>
            </w:pPr>
            <w:r w:rsidRPr="00525289">
              <w:rPr>
                <w:lang w:val="pl-PL"/>
              </w:rPr>
              <w:t>L.p.</w:t>
            </w:r>
          </w:p>
        </w:tc>
        <w:tc>
          <w:tcPr>
            <w:tcW w:w="4026" w:type="dxa"/>
            <w:tcBorders>
              <w:bottom w:val="single" w:sz="4" w:space="0" w:color="000000"/>
            </w:tcBorders>
            <w:shd w:val="clear" w:color="auto" w:fill="D9D9D9"/>
          </w:tcPr>
          <w:p w:rsidR="005B70FE" w:rsidRPr="00525289" w:rsidRDefault="0011715C">
            <w:pPr>
              <w:pStyle w:val="TableParagraph"/>
              <w:spacing w:before="133"/>
              <w:ind w:left="445"/>
              <w:rPr>
                <w:lang w:val="pl-PL"/>
              </w:rPr>
            </w:pPr>
            <w:r w:rsidRPr="00525289">
              <w:rPr>
                <w:lang w:val="pl-PL"/>
              </w:rPr>
              <w:t>Temat czynności sprawdzających</w:t>
            </w:r>
          </w:p>
        </w:tc>
        <w:tc>
          <w:tcPr>
            <w:tcW w:w="2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70FE" w:rsidRPr="00525289" w:rsidRDefault="0011715C">
            <w:pPr>
              <w:pStyle w:val="TableParagraph"/>
              <w:spacing w:before="3"/>
              <w:ind w:left="896" w:right="296" w:hanging="584"/>
              <w:rPr>
                <w:lang w:val="pl-PL"/>
              </w:rPr>
            </w:pPr>
            <w:r w:rsidRPr="00525289">
              <w:rPr>
                <w:lang w:val="pl-PL"/>
              </w:rPr>
              <w:t>Proponowany termin realizacji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B70FE" w:rsidRPr="00525289" w:rsidRDefault="0011715C">
            <w:pPr>
              <w:pStyle w:val="TableParagraph"/>
              <w:spacing w:before="129"/>
              <w:ind w:left="120"/>
              <w:rPr>
                <w:lang w:val="pl-PL"/>
              </w:rPr>
            </w:pPr>
            <w:r w:rsidRPr="00525289">
              <w:rPr>
                <w:lang w:val="pl-PL"/>
              </w:rPr>
              <w:t>Jednostka / komórka organizacyjna</w:t>
            </w:r>
          </w:p>
        </w:tc>
      </w:tr>
      <w:tr w:rsidR="005B70FE" w:rsidRPr="00525289" w:rsidTr="005A4D64">
        <w:trPr>
          <w:trHeight w:hRule="exact" w:val="976"/>
        </w:trPr>
        <w:tc>
          <w:tcPr>
            <w:tcW w:w="516" w:type="dxa"/>
            <w:tcBorders>
              <w:top w:val="single" w:sz="5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FE" w:rsidRPr="00525289" w:rsidRDefault="005B70FE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026" w:type="dxa"/>
            <w:tcBorders>
              <w:top w:val="single" w:sz="5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FE" w:rsidRPr="00525289" w:rsidRDefault="001419F5">
            <w:pPr>
              <w:pStyle w:val="TableParagraph"/>
              <w:spacing w:before="167"/>
              <w:rPr>
                <w:sz w:val="24"/>
                <w:szCs w:val="24"/>
                <w:lang w:val="pl-PL"/>
              </w:rPr>
            </w:pPr>
            <w:r>
              <w:rPr>
                <w:lang w:val="pl-PL"/>
              </w:rPr>
              <w:t>Do ustalenia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FE" w:rsidRPr="00525289" w:rsidRDefault="005B70FE" w:rsidP="005A4D64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3591" w:type="dxa"/>
            <w:tcBorders>
              <w:top w:val="single" w:sz="5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FE" w:rsidRPr="00525289" w:rsidRDefault="005B70FE" w:rsidP="005A4D64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5B70FE" w:rsidRPr="00525289" w:rsidRDefault="005B70FE">
      <w:pPr>
        <w:pStyle w:val="Tekstpodstawowy"/>
        <w:spacing w:before="11"/>
        <w:rPr>
          <w:sz w:val="17"/>
          <w:lang w:val="pl-PL"/>
        </w:rPr>
      </w:pPr>
    </w:p>
    <w:p w:rsidR="005B70FE" w:rsidRPr="00525289" w:rsidRDefault="0011715C">
      <w:pPr>
        <w:pStyle w:val="Akapitzlist"/>
        <w:numPr>
          <w:ilvl w:val="0"/>
          <w:numId w:val="5"/>
        </w:numPr>
        <w:tabs>
          <w:tab w:val="left" w:pos="343"/>
        </w:tabs>
        <w:ind w:left="342" w:hanging="216"/>
        <w:rPr>
          <w:lang w:val="pl-PL"/>
        </w:rPr>
      </w:pPr>
      <w:r w:rsidRPr="00525289">
        <w:rPr>
          <w:lang w:val="pl-PL"/>
        </w:rPr>
        <w:t>Informacja dotycząca realizacji czynności</w:t>
      </w:r>
      <w:r w:rsidR="0023443D" w:rsidRPr="00525289">
        <w:rPr>
          <w:lang w:val="pl-PL"/>
        </w:rPr>
        <w:t xml:space="preserve"> </w:t>
      </w:r>
      <w:r w:rsidRPr="00525289">
        <w:rPr>
          <w:lang w:val="pl-PL"/>
        </w:rPr>
        <w:t>doradczych</w:t>
      </w:r>
    </w:p>
    <w:tbl>
      <w:tblPr>
        <w:tblStyle w:val="TableNormal"/>
        <w:tblW w:w="0" w:type="auto"/>
        <w:tblInd w:w="123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340"/>
        <w:gridCol w:w="2411"/>
        <w:gridCol w:w="3545"/>
      </w:tblGrid>
      <w:tr w:rsidR="005B70FE" w:rsidRPr="00525289">
        <w:trPr>
          <w:trHeight w:hRule="exact" w:val="522"/>
        </w:trPr>
        <w:tc>
          <w:tcPr>
            <w:tcW w:w="480" w:type="dxa"/>
            <w:shd w:val="clear" w:color="auto" w:fill="D9D9D9"/>
          </w:tcPr>
          <w:p w:rsidR="005B70FE" w:rsidRPr="00525289" w:rsidRDefault="0011715C">
            <w:pPr>
              <w:pStyle w:val="TableParagraph"/>
              <w:spacing w:before="133"/>
              <w:ind w:left="74"/>
              <w:rPr>
                <w:lang w:val="pl-PL"/>
              </w:rPr>
            </w:pPr>
            <w:r w:rsidRPr="00525289">
              <w:rPr>
                <w:lang w:val="pl-PL"/>
              </w:rPr>
              <w:t>L.p.</w:t>
            </w:r>
          </w:p>
        </w:tc>
        <w:tc>
          <w:tcPr>
            <w:tcW w:w="4340" w:type="dxa"/>
            <w:shd w:val="clear" w:color="auto" w:fill="D9D9D9"/>
          </w:tcPr>
          <w:p w:rsidR="005B70FE" w:rsidRPr="00525289" w:rsidRDefault="0011715C">
            <w:pPr>
              <w:pStyle w:val="TableParagraph"/>
              <w:spacing w:before="133"/>
              <w:ind w:left="816"/>
              <w:rPr>
                <w:lang w:val="pl-PL"/>
              </w:rPr>
            </w:pPr>
            <w:r w:rsidRPr="00525289">
              <w:rPr>
                <w:lang w:val="pl-PL"/>
              </w:rPr>
              <w:t>Temat czynności doradczych</w:t>
            </w:r>
          </w:p>
        </w:tc>
        <w:tc>
          <w:tcPr>
            <w:tcW w:w="2411" w:type="dxa"/>
            <w:tcBorders>
              <w:right w:val="single" w:sz="4" w:space="0" w:color="000000"/>
            </w:tcBorders>
            <w:shd w:val="clear" w:color="auto" w:fill="D9D9D9"/>
          </w:tcPr>
          <w:p w:rsidR="005B70FE" w:rsidRPr="00525289" w:rsidRDefault="0011715C">
            <w:pPr>
              <w:pStyle w:val="TableParagraph"/>
              <w:spacing w:before="3"/>
              <w:ind w:left="777" w:right="178" w:hanging="581"/>
              <w:rPr>
                <w:lang w:val="pl-PL"/>
              </w:rPr>
            </w:pPr>
            <w:r w:rsidRPr="00525289">
              <w:rPr>
                <w:lang w:val="pl-PL"/>
              </w:rPr>
              <w:t>Proponowany termin realizacji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:rsidR="005B70FE" w:rsidRPr="00525289" w:rsidRDefault="0011715C">
            <w:pPr>
              <w:pStyle w:val="TableParagraph"/>
              <w:spacing w:before="129"/>
              <w:ind w:left="98"/>
              <w:rPr>
                <w:lang w:val="pl-PL"/>
              </w:rPr>
            </w:pPr>
            <w:r w:rsidRPr="00525289">
              <w:rPr>
                <w:lang w:val="pl-PL"/>
              </w:rPr>
              <w:t>Jednostka / komórka organizacyjna</w:t>
            </w:r>
          </w:p>
        </w:tc>
      </w:tr>
      <w:tr w:rsidR="005B70FE" w:rsidRPr="00525289">
        <w:trPr>
          <w:trHeight w:hRule="exact" w:val="605"/>
        </w:trPr>
        <w:tc>
          <w:tcPr>
            <w:tcW w:w="480" w:type="dxa"/>
            <w:tcBorders>
              <w:top w:val="single" w:sz="52" w:space="0" w:color="D9D9D9"/>
            </w:tcBorders>
          </w:tcPr>
          <w:p w:rsidR="005B70FE" w:rsidRPr="00525289" w:rsidRDefault="005B70FE">
            <w:pPr>
              <w:rPr>
                <w:lang w:val="pl-PL"/>
              </w:rPr>
            </w:pPr>
          </w:p>
        </w:tc>
        <w:tc>
          <w:tcPr>
            <w:tcW w:w="4340" w:type="dxa"/>
            <w:tcBorders>
              <w:top w:val="single" w:sz="52" w:space="0" w:color="D9D9D9"/>
            </w:tcBorders>
          </w:tcPr>
          <w:p w:rsidR="005B70FE" w:rsidRPr="00525289" w:rsidRDefault="002C69C7">
            <w:pPr>
              <w:pStyle w:val="TableParagraph"/>
              <w:spacing w:before="109"/>
              <w:ind w:left="2"/>
              <w:rPr>
                <w:lang w:val="pl-PL"/>
              </w:rPr>
            </w:pPr>
            <w:r w:rsidRPr="00525289">
              <w:rPr>
                <w:lang w:val="pl-PL"/>
              </w:rPr>
              <w:t>Według potrzeb</w:t>
            </w:r>
          </w:p>
        </w:tc>
        <w:tc>
          <w:tcPr>
            <w:tcW w:w="2411" w:type="dxa"/>
            <w:tcBorders>
              <w:right w:val="single" w:sz="4" w:space="0" w:color="000000"/>
            </w:tcBorders>
          </w:tcPr>
          <w:p w:rsidR="005B70FE" w:rsidRPr="00525289" w:rsidRDefault="005B70FE">
            <w:pPr>
              <w:rPr>
                <w:lang w:val="pl-PL"/>
              </w:rPr>
            </w:pPr>
          </w:p>
        </w:tc>
        <w:tc>
          <w:tcPr>
            <w:tcW w:w="3545" w:type="dxa"/>
            <w:tcBorders>
              <w:top w:val="single" w:sz="5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FE" w:rsidRPr="00525289" w:rsidRDefault="005B70FE">
            <w:pPr>
              <w:rPr>
                <w:lang w:val="pl-PL"/>
              </w:rPr>
            </w:pPr>
          </w:p>
        </w:tc>
      </w:tr>
    </w:tbl>
    <w:p w:rsidR="005B70FE" w:rsidRPr="00525289" w:rsidRDefault="005B70FE">
      <w:pPr>
        <w:rPr>
          <w:lang w:val="pl-PL"/>
        </w:rPr>
        <w:sectPr w:rsidR="005B70FE" w:rsidRPr="00525289">
          <w:pgSz w:w="11910" w:h="16840"/>
          <w:pgMar w:top="1460" w:right="440" w:bottom="1220" w:left="440" w:header="738" w:footer="1027" w:gutter="0"/>
          <w:cols w:space="708"/>
        </w:sectPr>
      </w:pPr>
    </w:p>
    <w:p w:rsidR="005B70FE" w:rsidRPr="00525289" w:rsidRDefault="005B70FE">
      <w:pPr>
        <w:pStyle w:val="Tekstpodstawowy"/>
        <w:rPr>
          <w:sz w:val="20"/>
          <w:lang w:val="pl-PL"/>
        </w:rPr>
      </w:pPr>
    </w:p>
    <w:p w:rsidR="005B70FE" w:rsidRPr="00525289" w:rsidRDefault="005B70FE">
      <w:pPr>
        <w:pStyle w:val="Tekstpodstawowy"/>
        <w:spacing w:before="2"/>
        <w:rPr>
          <w:sz w:val="26"/>
          <w:lang w:val="pl-PL"/>
        </w:rPr>
      </w:pPr>
    </w:p>
    <w:p w:rsidR="005B70FE" w:rsidRPr="00525289" w:rsidRDefault="005B70FE">
      <w:pPr>
        <w:pStyle w:val="Tekstpodstawowy"/>
        <w:ind w:left="5100"/>
        <w:rPr>
          <w:sz w:val="20"/>
          <w:lang w:val="pl-PL"/>
        </w:rPr>
      </w:pPr>
    </w:p>
    <w:p w:rsidR="005B70FE" w:rsidRPr="00525289" w:rsidRDefault="005B70FE">
      <w:pPr>
        <w:pStyle w:val="Tekstpodstawowy"/>
        <w:rPr>
          <w:lang w:val="pl-PL"/>
        </w:rPr>
      </w:pPr>
    </w:p>
    <w:p w:rsidR="00130F27" w:rsidRPr="00525289" w:rsidRDefault="00E520A9">
      <w:pPr>
        <w:pStyle w:val="Tekstpodstawowy"/>
        <w:tabs>
          <w:tab w:val="left" w:pos="4938"/>
        </w:tabs>
        <w:spacing w:line="257" w:lineRule="exact"/>
        <w:ind w:left="1525"/>
        <w:rPr>
          <w:lang w:val="pl-PL"/>
        </w:rPr>
      </w:pPr>
      <w:r w:rsidRPr="00525289">
        <w:rPr>
          <w:lang w:val="pl-PL"/>
        </w:rPr>
        <w:t xml:space="preserve">  </w:t>
      </w:r>
    </w:p>
    <w:p w:rsidR="005B70FE" w:rsidRPr="00525289" w:rsidRDefault="0001406B">
      <w:pPr>
        <w:pStyle w:val="Tekstpodstawowy"/>
        <w:tabs>
          <w:tab w:val="left" w:pos="4938"/>
        </w:tabs>
        <w:spacing w:line="257" w:lineRule="exact"/>
        <w:ind w:left="1525"/>
        <w:rPr>
          <w:lang w:val="pl-PL"/>
        </w:rPr>
      </w:pPr>
      <w:r w:rsidRPr="00525289">
        <w:rPr>
          <w:lang w:val="pl-PL"/>
        </w:rPr>
        <w:t>29 grudnia 2017</w:t>
      </w:r>
      <w:r w:rsidR="001419F5">
        <w:rPr>
          <w:lang w:val="pl-PL"/>
        </w:rPr>
        <w:t>r.</w:t>
      </w:r>
      <w:r w:rsidR="0011715C" w:rsidRPr="00525289">
        <w:rPr>
          <w:lang w:val="pl-PL"/>
        </w:rPr>
        <w:tab/>
        <w:t>.........................................................................................................</w:t>
      </w:r>
    </w:p>
    <w:p w:rsidR="005B70FE" w:rsidRPr="00525289" w:rsidRDefault="0011715C">
      <w:pPr>
        <w:pStyle w:val="Tekstpodstawowy"/>
        <w:tabs>
          <w:tab w:val="left" w:pos="5166"/>
        </w:tabs>
        <w:spacing w:line="257" w:lineRule="exact"/>
        <w:ind w:left="1849"/>
        <w:rPr>
          <w:lang w:val="pl-PL"/>
        </w:rPr>
      </w:pPr>
      <w:r w:rsidRPr="00525289">
        <w:rPr>
          <w:lang w:val="pl-PL"/>
        </w:rPr>
        <w:t>data</w:t>
      </w:r>
      <w:r w:rsidRPr="00525289">
        <w:rPr>
          <w:lang w:val="pl-PL"/>
        </w:rPr>
        <w:tab/>
      </w:r>
      <w:r w:rsidR="001419F5">
        <w:rPr>
          <w:lang w:val="pl-PL"/>
        </w:rPr>
        <w:t xml:space="preserve">  </w:t>
      </w:r>
      <w:r w:rsidRPr="00525289">
        <w:rPr>
          <w:lang w:val="pl-PL"/>
        </w:rPr>
        <w:t>pieczątka i podpis audytora</w:t>
      </w:r>
      <w:r w:rsidR="0023443D" w:rsidRPr="00525289">
        <w:rPr>
          <w:lang w:val="pl-PL"/>
        </w:rPr>
        <w:t xml:space="preserve"> </w:t>
      </w:r>
      <w:r w:rsidRPr="00525289">
        <w:rPr>
          <w:lang w:val="pl-PL"/>
        </w:rPr>
        <w:t>wewnętrznego</w:t>
      </w:r>
    </w:p>
    <w:p w:rsidR="005B70FE" w:rsidRPr="00525289" w:rsidRDefault="005B70FE">
      <w:pPr>
        <w:pStyle w:val="Tekstpodstawowy"/>
        <w:rPr>
          <w:lang w:val="pl-PL"/>
        </w:rPr>
      </w:pPr>
    </w:p>
    <w:p w:rsidR="005B70FE" w:rsidRPr="00525289" w:rsidRDefault="005B70FE">
      <w:pPr>
        <w:pStyle w:val="Tekstpodstawowy"/>
        <w:rPr>
          <w:lang w:val="pl-PL"/>
        </w:rPr>
      </w:pPr>
    </w:p>
    <w:p w:rsidR="005B70FE" w:rsidRPr="00525289" w:rsidRDefault="005B70FE">
      <w:pPr>
        <w:pStyle w:val="Tekstpodstawowy"/>
        <w:rPr>
          <w:lang w:val="pl-PL"/>
        </w:rPr>
      </w:pPr>
    </w:p>
    <w:p w:rsidR="005B70FE" w:rsidRPr="00525289" w:rsidRDefault="005B70FE">
      <w:pPr>
        <w:pStyle w:val="Tekstpodstawowy"/>
        <w:rPr>
          <w:lang w:val="pl-PL"/>
        </w:rPr>
      </w:pPr>
    </w:p>
    <w:p w:rsidR="005B70FE" w:rsidRPr="00525289" w:rsidRDefault="005B70FE">
      <w:pPr>
        <w:pStyle w:val="Tekstpodstawowy"/>
        <w:rPr>
          <w:lang w:val="pl-PL"/>
        </w:rPr>
      </w:pPr>
    </w:p>
    <w:p w:rsidR="005B70FE" w:rsidRPr="00525289" w:rsidRDefault="005B70FE">
      <w:pPr>
        <w:pStyle w:val="Tekstpodstawowy"/>
        <w:spacing w:before="2"/>
        <w:rPr>
          <w:lang w:val="pl-PL"/>
        </w:rPr>
      </w:pPr>
    </w:p>
    <w:p w:rsidR="005B70FE" w:rsidRPr="00525289" w:rsidRDefault="001419F5" w:rsidP="001419F5">
      <w:pPr>
        <w:pStyle w:val="Tekstpodstawowy"/>
        <w:tabs>
          <w:tab w:val="left" w:pos="5209"/>
        </w:tabs>
        <w:spacing w:line="257" w:lineRule="exact"/>
        <w:rPr>
          <w:lang w:val="pl-PL"/>
        </w:rPr>
      </w:pPr>
      <w:r>
        <w:rPr>
          <w:lang w:val="pl-PL"/>
        </w:rPr>
        <w:t xml:space="preserve">                             </w:t>
      </w:r>
      <w:r w:rsidR="001E7DC4" w:rsidRPr="00525289">
        <w:rPr>
          <w:lang w:val="pl-PL"/>
        </w:rPr>
        <w:t xml:space="preserve"> </w:t>
      </w:r>
      <w:r w:rsidR="0001406B" w:rsidRPr="00525289">
        <w:rPr>
          <w:lang w:val="pl-PL"/>
        </w:rPr>
        <w:t>29 grudnia 2017</w:t>
      </w:r>
      <w:r>
        <w:rPr>
          <w:lang w:val="pl-PL"/>
        </w:rPr>
        <w:t>r.</w:t>
      </w:r>
      <w:r w:rsidR="0011715C" w:rsidRPr="00525289">
        <w:rPr>
          <w:lang w:val="pl-PL"/>
        </w:rPr>
        <w:tab/>
        <w:t>........................................................................................................</w:t>
      </w:r>
    </w:p>
    <w:p w:rsidR="005B70FE" w:rsidRPr="00525289" w:rsidRDefault="00DD1A82">
      <w:pPr>
        <w:pStyle w:val="Tekstpodstawowy"/>
        <w:tabs>
          <w:tab w:val="left" w:pos="5166"/>
        </w:tabs>
        <w:spacing w:line="257" w:lineRule="exact"/>
        <w:ind w:left="1801"/>
        <w:rPr>
          <w:lang w:val="pl-PL"/>
        </w:rPr>
      </w:pPr>
      <w:r w:rsidRPr="00525289">
        <w:rPr>
          <w:lang w:val="pl-PL"/>
        </w:rPr>
        <w:t xml:space="preserve"> </w:t>
      </w:r>
      <w:r w:rsidR="0011715C" w:rsidRPr="00525289">
        <w:rPr>
          <w:lang w:val="pl-PL"/>
        </w:rPr>
        <w:t>data</w:t>
      </w:r>
      <w:r w:rsidR="0011715C" w:rsidRPr="00525289">
        <w:rPr>
          <w:lang w:val="pl-PL"/>
        </w:rPr>
        <w:tab/>
      </w:r>
      <w:r w:rsidR="001419F5">
        <w:rPr>
          <w:lang w:val="pl-PL"/>
        </w:rPr>
        <w:t xml:space="preserve">          </w:t>
      </w:r>
      <w:r w:rsidR="0011715C" w:rsidRPr="00525289">
        <w:rPr>
          <w:lang w:val="pl-PL"/>
        </w:rPr>
        <w:t>pieczątka i podpis kierownika</w:t>
      </w:r>
      <w:r w:rsidR="0023443D" w:rsidRPr="00525289">
        <w:rPr>
          <w:lang w:val="pl-PL"/>
        </w:rPr>
        <w:t xml:space="preserve"> </w:t>
      </w:r>
      <w:r w:rsidR="0011715C" w:rsidRPr="00525289">
        <w:rPr>
          <w:lang w:val="pl-PL"/>
        </w:rPr>
        <w:t>jednostki</w:t>
      </w:r>
    </w:p>
    <w:sectPr w:rsidR="005B70FE" w:rsidRPr="00525289" w:rsidSect="00E85455">
      <w:pgSz w:w="11910" w:h="16840"/>
      <w:pgMar w:top="1460" w:right="1140" w:bottom="1220" w:left="460" w:header="738" w:footer="10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9E2" w:rsidRDefault="001729E2">
      <w:r>
        <w:separator/>
      </w:r>
    </w:p>
  </w:endnote>
  <w:endnote w:type="continuationSeparator" w:id="0">
    <w:p w:rsidR="001729E2" w:rsidRDefault="0017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FE" w:rsidRDefault="003178E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3216" behindDoc="1" locked="0" layoutInCell="1" allowOverlap="1">
              <wp:simplePos x="0" y="0"/>
              <wp:positionH relativeFrom="page">
                <wp:posOffset>3715385</wp:posOffset>
              </wp:positionH>
              <wp:positionV relativeFrom="page">
                <wp:posOffset>9899015</wp:posOffset>
              </wp:positionV>
              <wp:extent cx="128270" cy="177800"/>
              <wp:effectExtent l="0" t="0" r="5080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0FE" w:rsidRDefault="004A61B8">
                          <w:pPr>
                            <w:spacing w:line="264" w:lineRule="exact"/>
                            <w:ind w:left="4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11715C"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29BE">
                            <w:rPr>
                              <w:rFonts w:ascii="Calibri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2.55pt;margin-top:779.45pt;width:10.1pt;height:14pt;z-index:-1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0QjsA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" filled="f" stroked="f">
              <v:textbox inset="0,0,0,0">
                <w:txbxContent>
                  <w:p w:rsidR="005B70FE" w:rsidRDefault="004A61B8">
                    <w:pPr>
                      <w:spacing w:line="264" w:lineRule="exact"/>
                      <w:ind w:left="4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 w:rsidR="0011715C"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29BE">
                      <w:rPr>
                        <w:rFonts w:ascii="Calibri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9E2" w:rsidRDefault="001729E2">
      <w:r>
        <w:separator/>
      </w:r>
    </w:p>
  </w:footnote>
  <w:footnote w:type="continuationSeparator" w:id="0">
    <w:p w:rsidR="001729E2" w:rsidRDefault="00172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0FE" w:rsidRDefault="003178E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3192" behindDoc="1" locked="0" layoutInCell="1" allowOverlap="1">
              <wp:simplePos x="0" y="0"/>
              <wp:positionH relativeFrom="page">
                <wp:posOffset>3499485</wp:posOffset>
              </wp:positionH>
              <wp:positionV relativeFrom="page">
                <wp:posOffset>455930</wp:posOffset>
              </wp:positionV>
              <wp:extent cx="3282315" cy="493395"/>
              <wp:effectExtent l="0" t="0" r="1333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315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0FE" w:rsidRDefault="0011715C">
                          <w:pPr>
                            <w:spacing w:line="247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Załącznik do Zarządzenia</w:t>
                          </w:r>
                        </w:p>
                        <w:p w:rsidR="005B70FE" w:rsidRDefault="0011715C">
                          <w:pPr>
                            <w:spacing w:line="257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Nr </w:t>
                          </w:r>
                          <w:r w:rsidR="0002486F">
                            <w:rPr>
                              <w:b/>
                            </w:rPr>
                            <w:t xml:space="preserve"> </w:t>
                          </w:r>
                          <w:r w:rsidR="00462C51">
                            <w:rPr>
                              <w:b/>
                            </w:rPr>
                            <w:t xml:space="preserve">   </w:t>
                          </w:r>
                          <w:r w:rsidR="00AE29BE">
                            <w:rPr>
                              <w:b/>
                            </w:rPr>
                            <w:t>58</w:t>
                          </w:r>
                          <w:r w:rsidR="00462C51"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/201</w:t>
                          </w:r>
                          <w:r w:rsidR="00E520A9">
                            <w:rPr>
                              <w:b/>
                            </w:rPr>
                            <w:t>7</w:t>
                          </w:r>
                          <w:r w:rsidR="00D10949">
                            <w:rPr>
                              <w:b/>
                            </w:rPr>
                            <w:t xml:space="preserve"> z dn</w:t>
                          </w:r>
                          <w:r w:rsidR="0002486F">
                            <w:rPr>
                              <w:b/>
                            </w:rPr>
                            <w:t xml:space="preserve">ia </w:t>
                          </w:r>
                          <w:r w:rsidR="00EA7206">
                            <w:rPr>
                              <w:b/>
                            </w:rPr>
                            <w:t xml:space="preserve"> </w:t>
                          </w:r>
                          <w:r w:rsidR="003A6AB9">
                            <w:rPr>
                              <w:b/>
                            </w:rPr>
                            <w:t xml:space="preserve">   </w:t>
                          </w:r>
                          <w:r w:rsidR="00AE29BE">
                            <w:rPr>
                              <w:b/>
                            </w:rPr>
                            <w:t>29</w:t>
                          </w:r>
                          <w:r w:rsidR="003A6AB9">
                            <w:rPr>
                              <w:b/>
                            </w:rPr>
                            <w:t xml:space="preserve"> </w:t>
                          </w:r>
                          <w:r w:rsidR="00532BF1">
                            <w:rPr>
                              <w:b/>
                            </w:rPr>
                            <w:t>grudnia</w:t>
                          </w:r>
                          <w:r w:rsidR="003A6AB9">
                            <w:rPr>
                              <w:b/>
                            </w:rPr>
                            <w:t xml:space="preserve"> </w:t>
                          </w:r>
                          <w:r w:rsidR="00EA7206">
                            <w:rPr>
                              <w:b/>
                            </w:rPr>
                            <w:t xml:space="preserve"> </w:t>
                          </w:r>
                          <w:r w:rsidR="00130F27">
                            <w:rPr>
                              <w:b/>
                            </w:rPr>
                            <w:t xml:space="preserve">2017r. </w:t>
                          </w:r>
                          <w:r>
                            <w:rPr>
                              <w:b/>
                            </w:rPr>
                            <w:t>Starosty Włocławskiego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5.55pt;margin-top:35.9pt;width:258.45pt;height:38.85pt;z-index:-1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4drQ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" filled="f" stroked="f">
              <v:textbox inset="0,0,0,0">
                <w:txbxContent>
                  <w:p w:rsidR="005B70FE" w:rsidRDefault="0011715C">
                    <w:pPr>
                      <w:spacing w:line="247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Załącznik do Zarządzenia</w:t>
                    </w:r>
                  </w:p>
                  <w:p w:rsidR="005B70FE" w:rsidRDefault="0011715C">
                    <w:pPr>
                      <w:spacing w:line="257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Nr </w:t>
                    </w:r>
                    <w:r w:rsidR="0002486F">
                      <w:rPr>
                        <w:b/>
                      </w:rPr>
                      <w:t xml:space="preserve"> </w:t>
                    </w:r>
                    <w:r w:rsidR="00462C51">
                      <w:rPr>
                        <w:b/>
                      </w:rPr>
                      <w:t xml:space="preserve">   </w:t>
                    </w:r>
                    <w:r w:rsidR="00AE29BE">
                      <w:rPr>
                        <w:b/>
                      </w:rPr>
                      <w:t>58</w:t>
                    </w:r>
                    <w:r w:rsidR="00462C51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/201</w:t>
                    </w:r>
                    <w:r w:rsidR="00E520A9">
                      <w:rPr>
                        <w:b/>
                      </w:rPr>
                      <w:t>7</w:t>
                    </w:r>
                    <w:r w:rsidR="00D10949">
                      <w:rPr>
                        <w:b/>
                      </w:rPr>
                      <w:t xml:space="preserve"> z dn</w:t>
                    </w:r>
                    <w:r w:rsidR="0002486F">
                      <w:rPr>
                        <w:b/>
                      </w:rPr>
                      <w:t xml:space="preserve">ia </w:t>
                    </w:r>
                    <w:r w:rsidR="00EA7206">
                      <w:rPr>
                        <w:b/>
                      </w:rPr>
                      <w:t xml:space="preserve"> </w:t>
                    </w:r>
                    <w:r w:rsidR="003A6AB9">
                      <w:rPr>
                        <w:b/>
                      </w:rPr>
                      <w:t xml:space="preserve">   </w:t>
                    </w:r>
                    <w:r w:rsidR="00AE29BE">
                      <w:rPr>
                        <w:b/>
                      </w:rPr>
                      <w:t>29</w:t>
                    </w:r>
                    <w:r w:rsidR="003A6AB9">
                      <w:rPr>
                        <w:b/>
                      </w:rPr>
                      <w:t xml:space="preserve"> </w:t>
                    </w:r>
                    <w:r w:rsidR="00532BF1">
                      <w:rPr>
                        <w:b/>
                      </w:rPr>
                      <w:t>grudnia</w:t>
                    </w:r>
                    <w:r w:rsidR="003A6AB9">
                      <w:rPr>
                        <w:b/>
                      </w:rPr>
                      <w:t xml:space="preserve"> </w:t>
                    </w:r>
                    <w:r w:rsidR="00EA7206">
                      <w:rPr>
                        <w:b/>
                      </w:rPr>
                      <w:t xml:space="preserve"> </w:t>
                    </w:r>
                    <w:r w:rsidR="00130F27">
                      <w:rPr>
                        <w:b/>
                      </w:rPr>
                      <w:t xml:space="preserve">2017r. </w:t>
                    </w:r>
                    <w:r>
                      <w:rPr>
                        <w:b/>
                      </w:rPr>
                      <w:t>Starosty Włocławskiego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303168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455930</wp:posOffset>
              </wp:positionV>
              <wp:extent cx="2389505" cy="493395"/>
              <wp:effectExtent l="0" t="0" r="1079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9505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0FE" w:rsidRDefault="0011715C">
                          <w:pPr>
                            <w:ind w:left="20" w:right="-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Starostwo Powiatowe we Włocławku ul. Cyganka 28</w:t>
                          </w:r>
                        </w:p>
                        <w:p w:rsidR="005B70FE" w:rsidRDefault="0011715C">
                          <w:pPr>
                            <w:spacing w:before="1"/>
                            <w:ind w:left="20" w:right="-1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87-800 Włocławek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27.3pt;margin-top:35.9pt;width:188.15pt;height:38.85pt;z-index:-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3WlsAIAALA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" filled="f" stroked="f">
              <v:textbox inset="0,0,0,0">
                <w:txbxContent>
                  <w:p w:rsidR="005B70FE" w:rsidRDefault="0011715C">
                    <w:pPr>
                      <w:ind w:left="20" w:right="-1"/>
                      <w:rPr>
                        <w:b/>
                      </w:rPr>
                    </w:pPr>
                    <w:r>
                      <w:rPr>
                        <w:b/>
                      </w:rPr>
                      <w:t>Starostwo Powiatowe we Włocławku ul. Cyganka 28</w:t>
                    </w:r>
                  </w:p>
                  <w:p w:rsidR="005B70FE" w:rsidRDefault="0011715C">
                    <w:pPr>
                      <w:spacing w:before="1"/>
                      <w:ind w:left="20" w:right="-1"/>
                      <w:rPr>
                        <w:b/>
                      </w:rPr>
                    </w:pPr>
                    <w:r>
                      <w:rPr>
                        <w:b/>
                      </w:rPr>
                      <w:t>87-800 Włocławek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A04"/>
    <w:multiLevelType w:val="hybridMultilevel"/>
    <w:tmpl w:val="945C140A"/>
    <w:lvl w:ilvl="0" w:tplc="44C49B2C">
      <w:start w:val="1"/>
      <w:numFmt w:val="decimal"/>
      <w:lvlText w:val="%1."/>
      <w:lvlJc w:val="left"/>
      <w:pPr>
        <w:ind w:left="370" w:hanging="265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78280E8C">
      <w:numFmt w:val="bullet"/>
      <w:lvlText w:val="•"/>
      <w:lvlJc w:val="left"/>
      <w:pPr>
        <w:ind w:left="1440" w:hanging="265"/>
      </w:pPr>
      <w:rPr>
        <w:rFonts w:hint="default"/>
      </w:rPr>
    </w:lvl>
    <w:lvl w:ilvl="2" w:tplc="86747CDE">
      <w:numFmt w:val="bullet"/>
      <w:lvlText w:val="•"/>
      <w:lvlJc w:val="left"/>
      <w:pPr>
        <w:ind w:left="2500" w:hanging="265"/>
      </w:pPr>
      <w:rPr>
        <w:rFonts w:hint="default"/>
      </w:rPr>
    </w:lvl>
    <w:lvl w:ilvl="3" w:tplc="B4662A3E">
      <w:numFmt w:val="bullet"/>
      <w:lvlText w:val="•"/>
      <w:lvlJc w:val="left"/>
      <w:pPr>
        <w:ind w:left="3561" w:hanging="265"/>
      </w:pPr>
      <w:rPr>
        <w:rFonts w:hint="default"/>
      </w:rPr>
    </w:lvl>
    <w:lvl w:ilvl="4" w:tplc="1AB2A554">
      <w:numFmt w:val="bullet"/>
      <w:lvlText w:val="•"/>
      <w:lvlJc w:val="left"/>
      <w:pPr>
        <w:ind w:left="4621" w:hanging="265"/>
      </w:pPr>
      <w:rPr>
        <w:rFonts w:hint="default"/>
      </w:rPr>
    </w:lvl>
    <w:lvl w:ilvl="5" w:tplc="33047D8A">
      <w:numFmt w:val="bullet"/>
      <w:lvlText w:val="•"/>
      <w:lvlJc w:val="left"/>
      <w:pPr>
        <w:ind w:left="5682" w:hanging="265"/>
      </w:pPr>
      <w:rPr>
        <w:rFonts w:hint="default"/>
      </w:rPr>
    </w:lvl>
    <w:lvl w:ilvl="6" w:tplc="8CD8CDCC">
      <w:numFmt w:val="bullet"/>
      <w:lvlText w:val="•"/>
      <w:lvlJc w:val="left"/>
      <w:pPr>
        <w:ind w:left="6742" w:hanging="265"/>
      </w:pPr>
      <w:rPr>
        <w:rFonts w:hint="default"/>
      </w:rPr>
    </w:lvl>
    <w:lvl w:ilvl="7" w:tplc="8166C500">
      <w:numFmt w:val="bullet"/>
      <w:lvlText w:val="•"/>
      <w:lvlJc w:val="left"/>
      <w:pPr>
        <w:ind w:left="7802" w:hanging="265"/>
      </w:pPr>
      <w:rPr>
        <w:rFonts w:hint="default"/>
      </w:rPr>
    </w:lvl>
    <w:lvl w:ilvl="8" w:tplc="41FAA92A">
      <w:numFmt w:val="bullet"/>
      <w:lvlText w:val="•"/>
      <w:lvlJc w:val="left"/>
      <w:pPr>
        <w:ind w:left="8863" w:hanging="265"/>
      </w:pPr>
      <w:rPr>
        <w:rFonts w:hint="default"/>
      </w:rPr>
    </w:lvl>
  </w:abstractNum>
  <w:abstractNum w:abstractNumId="1" w15:restartNumberingAfterBreak="0">
    <w:nsid w:val="28B43D5E"/>
    <w:multiLevelType w:val="hybridMultilevel"/>
    <w:tmpl w:val="1A00B494"/>
    <w:lvl w:ilvl="0" w:tplc="4588C500">
      <w:start w:val="23"/>
      <w:numFmt w:val="decimal"/>
      <w:lvlText w:val="%1)"/>
      <w:lvlJc w:val="left"/>
      <w:pPr>
        <w:ind w:left="840" w:hanging="360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10EA63A0">
      <w:numFmt w:val="bullet"/>
      <w:lvlText w:val="•"/>
      <w:lvlJc w:val="left"/>
      <w:pPr>
        <w:ind w:left="1506" w:hanging="360"/>
      </w:pPr>
      <w:rPr>
        <w:rFonts w:hint="default"/>
      </w:rPr>
    </w:lvl>
    <w:lvl w:ilvl="2" w:tplc="78C22422">
      <w:numFmt w:val="bullet"/>
      <w:lvlText w:val="•"/>
      <w:lvlJc w:val="left"/>
      <w:pPr>
        <w:ind w:left="2173" w:hanging="360"/>
      </w:pPr>
      <w:rPr>
        <w:rFonts w:hint="default"/>
      </w:rPr>
    </w:lvl>
    <w:lvl w:ilvl="3" w:tplc="9A88D010"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AECEA75A">
      <w:numFmt w:val="bullet"/>
      <w:lvlText w:val="•"/>
      <w:lvlJc w:val="left"/>
      <w:pPr>
        <w:ind w:left="3507" w:hanging="360"/>
      </w:pPr>
      <w:rPr>
        <w:rFonts w:hint="default"/>
      </w:rPr>
    </w:lvl>
    <w:lvl w:ilvl="5" w:tplc="9DBA750E">
      <w:numFmt w:val="bullet"/>
      <w:lvlText w:val="•"/>
      <w:lvlJc w:val="left"/>
      <w:pPr>
        <w:ind w:left="4174" w:hanging="360"/>
      </w:pPr>
      <w:rPr>
        <w:rFonts w:hint="default"/>
      </w:rPr>
    </w:lvl>
    <w:lvl w:ilvl="6" w:tplc="2E281DF0">
      <w:numFmt w:val="bullet"/>
      <w:lvlText w:val="•"/>
      <w:lvlJc w:val="left"/>
      <w:pPr>
        <w:ind w:left="4841" w:hanging="360"/>
      </w:pPr>
      <w:rPr>
        <w:rFonts w:hint="default"/>
      </w:rPr>
    </w:lvl>
    <w:lvl w:ilvl="7" w:tplc="CE38F3DE">
      <w:numFmt w:val="bullet"/>
      <w:lvlText w:val="•"/>
      <w:lvlJc w:val="left"/>
      <w:pPr>
        <w:ind w:left="5508" w:hanging="360"/>
      </w:pPr>
      <w:rPr>
        <w:rFonts w:hint="default"/>
      </w:rPr>
    </w:lvl>
    <w:lvl w:ilvl="8" w:tplc="4C6E8B6E">
      <w:numFmt w:val="bullet"/>
      <w:lvlText w:val="•"/>
      <w:lvlJc w:val="left"/>
      <w:pPr>
        <w:ind w:left="6175" w:hanging="360"/>
      </w:pPr>
      <w:rPr>
        <w:rFonts w:hint="default"/>
      </w:rPr>
    </w:lvl>
  </w:abstractNum>
  <w:abstractNum w:abstractNumId="2" w15:restartNumberingAfterBreak="0">
    <w:nsid w:val="33F50689"/>
    <w:multiLevelType w:val="hybridMultilevel"/>
    <w:tmpl w:val="C658B5C6"/>
    <w:lvl w:ilvl="0" w:tplc="1B02811E">
      <w:start w:val="1"/>
      <w:numFmt w:val="decimal"/>
      <w:lvlText w:val="%1)"/>
      <w:lvlJc w:val="left"/>
      <w:pPr>
        <w:ind w:left="840" w:hanging="360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E39EAD20">
      <w:numFmt w:val="bullet"/>
      <w:lvlText w:val="•"/>
      <w:lvlJc w:val="left"/>
      <w:pPr>
        <w:ind w:left="1506" w:hanging="360"/>
      </w:pPr>
      <w:rPr>
        <w:rFonts w:hint="default"/>
      </w:rPr>
    </w:lvl>
    <w:lvl w:ilvl="2" w:tplc="59C440E8">
      <w:numFmt w:val="bullet"/>
      <w:lvlText w:val="•"/>
      <w:lvlJc w:val="left"/>
      <w:pPr>
        <w:ind w:left="2173" w:hanging="360"/>
      </w:pPr>
      <w:rPr>
        <w:rFonts w:hint="default"/>
      </w:rPr>
    </w:lvl>
    <w:lvl w:ilvl="3" w:tplc="4DEE3104"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E5D4A2DC">
      <w:numFmt w:val="bullet"/>
      <w:lvlText w:val="•"/>
      <w:lvlJc w:val="left"/>
      <w:pPr>
        <w:ind w:left="3507" w:hanging="360"/>
      </w:pPr>
      <w:rPr>
        <w:rFonts w:hint="default"/>
      </w:rPr>
    </w:lvl>
    <w:lvl w:ilvl="5" w:tplc="6E2C13B2">
      <w:numFmt w:val="bullet"/>
      <w:lvlText w:val="•"/>
      <w:lvlJc w:val="left"/>
      <w:pPr>
        <w:ind w:left="4174" w:hanging="360"/>
      </w:pPr>
      <w:rPr>
        <w:rFonts w:hint="default"/>
      </w:rPr>
    </w:lvl>
    <w:lvl w:ilvl="6" w:tplc="EAFEC2F8">
      <w:numFmt w:val="bullet"/>
      <w:lvlText w:val="•"/>
      <w:lvlJc w:val="left"/>
      <w:pPr>
        <w:ind w:left="4841" w:hanging="360"/>
      </w:pPr>
      <w:rPr>
        <w:rFonts w:hint="default"/>
      </w:rPr>
    </w:lvl>
    <w:lvl w:ilvl="7" w:tplc="22D6F142">
      <w:numFmt w:val="bullet"/>
      <w:lvlText w:val="•"/>
      <w:lvlJc w:val="left"/>
      <w:pPr>
        <w:ind w:left="5508" w:hanging="360"/>
      </w:pPr>
      <w:rPr>
        <w:rFonts w:hint="default"/>
      </w:rPr>
    </w:lvl>
    <w:lvl w:ilvl="8" w:tplc="F5789134">
      <w:numFmt w:val="bullet"/>
      <w:lvlText w:val="•"/>
      <w:lvlJc w:val="left"/>
      <w:pPr>
        <w:ind w:left="6175" w:hanging="360"/>
      </w:pPr>
      <w:rPr>
        <w:rFonts w:hint="default"/>
      </w:rPr>
    </w:lvl>
  </w:abstractNum>
  <w:abstractNum w:abstractNumId="3" w15:restartNumberingAfterBreak="0">
    <w:nsid w:val="464A4F2C"/>
    <w:multiLevelType w:val="hybridMultilevel"/>
    <w:tmpl w:val="29AE6B5A"/>
    <w:lvl w:ilvl="0" w:tplc="CA78113E">
      <w:start w:val="1"/>
      <w:numFmt w:val="decimal"/>
      <w:lvlText w:val="%1."/>
      <w:lvlJc w:val="left"/>
      <w:pPr>
        <w:ind w:left="708" w:hanging="360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D752F56A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A4CCC5A2">
      <w:numFmt w:val="bullet"/>
      <w:lvlText w:val="•"/>
      <w:lvlJc w:val="left"/>
      <w:pPr>
        <w:ind w:left="2061" w:hanging="360"/>
      </w:pPr>
      <w:rPr>
        <w:rFonts w:hint="default"/>
      </w:rPr>
    </w:lvl>
    <w:lvl w:ilvl="3" w:tplc="7A0C8284">
      <w:numFmt w:val="bullet"/>
      <w:lvlText w:val="•"/>
      <w:lvlJc w:val="left"/>
      <w:pPr>
        <w:ind w:left="2742" w:hanging="360"/>
      </w:pPr>
      <w:rPr>
        <w:rFonts w:hint="default"/>
      </w:rPr>
    </w:lvl>
    <w:lvl w:ilvl="4" w:tplc="9E20CD50">
      <w:numFmt w:val="bullet"/>
      <w:lvlText w:val="•"/>
      <w:lvlJc w:val="left"/>
      <w:pPr>
        <w:ind w:left="3423" w:hanging="360"/>
      </w:pPr>
      <w:rPr>
        <w:rFonts w:hint="default"/>
      </w:rPr>
    </w:lvl>
    <w:lvl w:ilvl="5" w:tplc="24E6D71C">
      <w:numFmt w:val="bullet"/>
      <w:lvlText w:val="•"/>
      <w:lvlJc w:val="left"/>
      <w:pPr>
        <w:ind w:left="4104" w:hanging="360"/>
      </w:pPr>
      <w:rPr>
        <w:rFonts w:hint="default"/>
      </w:rPr>
    </w:lvl>
    <w:lvl w:ilvl="6" w:tplc="07800704">
      <w:numFmt w:val="bullet"/>
      <w:lvlText w:val="•"/>
      <w:lvlJc w:val="left"/>
      <w:pPr>
        <w:ind w:left="4785" w:hanging="360"/>
      </w:pPr>
      <w:rPr>
        <w:rFonts w:hint="default"/>
      </w:rPr>
    </w:lvl>
    <w:lvl w:ilvl="7" w:tplc="802C97A0">
      <w:numFmt w:val="bullet"/>
      <w:lvlText w:val="•"/>
      <w:lvlJc w:val="left"/>
      <w:pPr>
        <w:ind w:left="5466" w:hanging="360"/>
      </w:pPr>
      <w:rPr>
        <w:rFonts w:hint="default"/>
      </w:rPr>
    </w:lvl>
    <w:lvl w:ilvl="8" w:tplc="51801D66">
      <w:numFmt w:val="bullet"/>
      <w:lvlText w:val="•"/>
      <w:lvlJc w:val="left"/>
      <w:pPr>
        <w:ind w:left="6147" w:hanging="360"/>
      </w:pPr>
      <w:rPr>
        <w:rFonts w:hint="default"/>
      </w:rPr>
    </w:lvl>
  </w:abstractNum>
  <w:abstractNum w:abstractNumId="4" w15:restartNumberingAfterBreak="0">
    <w:nsid w:val="7C7F6FF2"/>
    <w:multiLevelType w:val="hybridMultilevel"/>
    <w:tmpl w:val="B4C46BF0"/>
    <w:lvl w:ilvl="0" w:tplc="522A85CA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0F545D8C"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42BC7DFA">
      <w:numFmt w:val="bullet"/>
      <w:lvlText w:val="•"/>
      <w:lvlJc w:val="left"/>
      <w:pPr>
        <w:ind w:left="2077" w:hanging="360"/>
      </w:pPr>
      <w:rPr>
        <w:rFonts w:hint="default"/>
      </w:rPr>
    </w:lvl>
    <w:lvl w:ilvl="3" w:tplc="42E2498C">
      <w:numFmt w:val="bullet"/>
      <w:lvlText w:val="•"/>
      <w:lvlJc w:val="left"/>
      <w:pPr>
        <w:ind w:left="2756" w:hanging="360"/>
      </w:pPr>
      <w:rPr>
        <w:rFonts w:hint="default"/>
      </w:rPr>
    </w:lvl>
    <w:lvl w:ilvl="4" w:tplc="CCF46404">
      <w:numFmt w:val="bullet"/>
      <w:lvlText w:val="•"/>
      <w:lvlJc w:val="left"/>
      <w:pPr>
        <w:ind w:left="3435" w:hanging="360"/>
      </w:pPr>
      <w:rPr>
        <w:rFonts w:hint="default"/>
      </w:rPr>
    </w:lvl>
    <w:lvl w:ilvl="5" w:tplc="6E646C4E">
      <w:numFmt w:val="bullet"/>
      <w:lvlText w:val="•"/>
      <w:lvlJc w:val="left"/>
      <w:pPr>
        <w:ind w:left="4114" w:hanging="360"/>
      </w:pPr>
      <w:rPr>
        <w:rFonts w:hint="default"/>
      </w:rPr>
    </w:lvl>
    <w:lvl w:ilvl="6" w:tplc="8DF80C00">
      <w:numFmt w:val="bullet"/>
      <w:lvlText w:val="•"/>
      <w:lvlJc w:val="left"/>
      <w:pPr>
        <w:ind w:left="4793" w:hanging="360"/>
      </w:pPr>
      <w:rPr>
        <w:rFonts w:hint="default"/>
      </w:rPr>
    </w:lvl>
    <w:lvl w:ilvl="7" w:tplc="CFE88B12">
      <w:numFmt w:val="bullet"/>
      <w:lvlText w:val="•"/>
      <w:lvlJc w:val="left"/>
      <w:pPr>
        <w:ind w:left="5472" w:hanging="360"/>
      </w:pPr>
      <w:rPr>
        <w:rFonts w:hint="default"/>
      </w:rPr>
    </w:lvl>
    <w:lvl w:ilvl="8" w:tplc="C9EE59DA">
      <w:numFmt w:val="bullet"/>
      <w:lvlText w:val="•"/>
      <w:lvlJc w:val="left"/>
      <w:pPr>
        <w:ind w:left="6151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FE"/>
    <w:rsid w:val="0001406B"/>
    <w:rsid w:val="0002486F"/>
    <w:rsid w:val="00030BC4"/>
    <w:rsid w:val="0011715C"/>
    <w:rsid w:val="00120D94"/>
    <w:rsid w:val="00130F27"/>
    <w:rsid w:val="001419F5"/>
    <w:rsid w:val="001729E2"/>
    <w:rsid w:val="001E7DC4"/>
    <w:rsid w:val="0023443D"/>
    <w:rsid w:val="002C69C7"/>
    <w:rsid w:val="003134D8"/>
    <w:rsid w:val="003178EF"/>
    <w:rsid w:val="003462C4"/>
    <w:rsid w:val="00360F17"/>
    <w:rsid w:val="003A6AB9"/>
    <w:rsid w:val="003C137D"/>
    <w:rsid w:val="00452599"/>
    <w:rsid w:val="00462C51"/>
    <w:rsid w:val="00494DB1"/>
    <w:rsid w:val="004A61B8"/>
    <w:rsid w:val="004B1275"/>
    <w:rsid w:val="00525289"/>
    <w:rsid w:val="00532BF1"/>
    <w:rsid w:val="005A4D64"/>
    <w:rsid w:val="005A7F4A"/>
    <w:rsid w:val="005B2E6E"/>
    <w:rsid w:val="005B70FE"/>
    <w:rsid w:val="005D39AE"/>
    <w:rsid w:val="00605BD3"/>
    <w:rsid w:val="006364AE"/>
    <w:rsid w:val="00832F19"/>
    <w:rsid w:val="008A1A52"/>
    <w:rsid w:val="00AE29BE"/>
    <w:rsid w:val="00BA5F23"/>
    <w:rsid w:val="00BE648D"/>
    <w:rsid w:val="00D10949"/>
    <w:rsid w:val="00D77C92"/>
    <w:rsid w:val="00DA28CA"/>
    <w:rsid w:val="00DD1A82"/>
    <w:rsid w:val="00E07A83"/>
    <w:rsid w:val="00E1059E"/>
    <w:rsid w:val="00E17D6A"/>
    <w:rsid w:val="00E520A9"/>
    <w:rsid w:val="00E713A4"/>
    <w:rsid w:val="00E85455"/>
    <w:rsid w:val="00E85A6F"/>
    <w:rsid w:val="00EA7206"/>
    <w:rsid w:val="00F3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3A185"/>
  <w15:docId w15:val="{3D0AFC6B-B660-422D-B45B-419AFBF8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uiPriority w:val="1"/>
    <w:qFormat/>
    <w:rPr>
      <w:rFonts w:ascii="Cambria" w:eastAsia="Cambria" w:hAnsi="Cambria" w:cs="Cambria"/>
    </w:rPr>
  </w:style>
  <w:style w:type="paragraph" w:styleId="Nagwek1">
    <w:name w:val="heading 1"/>
    <w:basedOn w:val="Normalny"/>
    <w:uiPriority w:val="1"/>
    <w:qFormat/>
    <w:pPr>
      <w:ind w:left="3167" w:right="3167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70"/>
      <w:ind w:left="342" w:hanging="21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17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D6A"/>
    <w:rPr>
      <w:rFonts w:ascii="Tahoma" w:eastAsia="Cambri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20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20A9"/>
    <w:rPr>
      <w:rFonts w:ascii="Cambria" w:eastAsia="Cambria" w:hAnsi="Cambria" w:cs="Cambria"/>
    </w:rPr>
  </w:style>
  <w:style w:type="paragraph" w:styleId="Stopka">
    <w:name w:val="footer"/>
    <w:basedOn w:val="Normalny"/>
    <w:link w:val="StopkaZnak"/>
    <w:uiPriority w:val="99"/>
    <w:unhideWhenUsed/>
    <w:rsid w:val="00E520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20A9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owiat.wloclawski.pl/?cid=53" TargetMode="External"/><Relationship Id="rId18" Type="http://schemas.openxmlformats.org/officeDocument/2006/relationships/hyperlink" Target="http://www.powiat.wloclawski.pl/?cid=6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://www.powiat.wloclawski.pl/?cid=58" TargetMode="External"/><Relationship Id="rId17" Type="http://schemas.openxmlformats.org/officeDocument/2006/relationships/hyperlink" Target="http://www.powiat.wloclawski.pl/?cid=87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wiat.wloclawski.pl/?cid=6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wiat.wloclawski.pl/?cid=5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owiat.wloclawski.pl/?cid=54" TargetMode="External"/><Relationship Id="rId10" Type="http://schemas.openxmlformats.org/officeDocument/2006/relationships/hyperlink" Target="http://www.powiat.wloclawski.pl/?cid=55" TargetMode="External"/><Relationship Id="rId19" Type="http://schemas.openxmlformats.org/officeDocument/2006/relationships/hyperlink" Target="http://www.powiat.wloclawski.pl/?cid=8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wiat.wloclawski.pl/?cid=52" TargetMode="External"/><Relationship Id="rId14" Type="http://schemas.openxmlformats.org/officeDocument/2006/relationships/hyperlink" Target="http://www.powiat.wloclawski.pl/?cid=21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Starostwo Powiatowe                                                                               załącznik do uchwały nr 164/07</vt:lpstr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Starostwo Powiatowe                                                                               załącznik do uchwały nr 164/07</dc:title>
  <dc:creator>Biuro Rady</dc:creator>
  <cp:lastModifiedBy>R. Wesołowska</cp:lastModifiedBy>
  <cp:revision>2</cp:revision>
  <cp:lastPrinted>2017-02-22T12:35:00Z</cp:lastPrinted>
  <dcterms:created xsi:type="dcterms:W3CDTF">2018-01-05T10:50:00Z</dcterms:created>
  <dcterms:modified xsi:type="dcterms:W3CDTF">2018-01-05T10:50:00Z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2017-02-22T00:00:00Z</vt:filetime>
  </property>
</Properties>
</file>