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B2A" w:rsidRPr="00012B2A" w:rsidRDefault="00012B2A" w:rsidP="00012B2A">
      <w:pPr>
        <w:suppressAutoHyphens/>
        <w:spacing w:after="0" w:line="240" w:lineRule="auto"/>
        <w:jc w:val="right"/>
        <w:textAlignment w:val="baseline"/>
        <w:rPr>
          <w:bCs w:val="0"/>
          <w:spacing w:val="0"/>
          <w:kern w:val="1"/>
          <w:lang w:eastAsia="ar-SA"/>
        </w:rPr>
      </w:pPr>
      <w:r w:rsidRPr="00012B2A">
        <w:rPr>
          <w:bCs w:val="0"/>
          <w:spacing w:val="0"/>
          <w:kern w:val="1"/>
          <w:lang w:eastAsia="ar-SA"/>
        </w:rPr>
        <w:t xml:space="preserve">Włocławek, dnia </w:t>
      </w:r>
      <w:r w:rsidR="0035302D">
        <w:rPr>
          <w:bCs w:val="0"/>
          <w:spacing w:val="0"/>
          <w:kern w:val="1"/>
          <w:lang w:eastAsia="ar-SA"/>
        </w:rPr>
        <w:t>19</w:t>
      </w:r>
      <w:r w:rsidR="0032148E">
        <w:rPr>
          <w:bCs w:val="0"/>
          <w:spacing w:val="0"/>
          <w:kern w:val="1"/>
          <w:lang w:eastAsia="ar-SA"/>
        </w:rPr>
        <w:t xml:space="preserve"> </w:t>
      </w:r>
      <w:r>
        <w:rPr>
          <w:bCs w:val="0"/>
          <w:spacing w:val="0"/>
          <w:kern w:val="1"/>
          <w:lang w:eastAsia="ar-SA"/>
        </w:rPr>
        <w:t>grudnia</w:t>
      </w:r>
      <w:r w:rsidR="00032CE3">
        <w:rPr>
          <w:bCs w:val="0"/>
          <w:spacing w:val="0"/>
          <w:kern w:val="1"/>
          <w:lang w:eastAsia="ar-SA"/>
        </w:rPr>
        <w:t xml:space="preserve"> 2017 </w:t>
      </w:r>
      <w:r w:rsidRPr="00012B2A">
        <w:rPr>
          <w:bCs w:val="0"/>
          <w:spacing w:val="0"/>
          <w:kern w:val="1"/>
          <w:lang w:eastAsia="ar-SA"/>
        </w:rPr>
        <w:t xml:space="preserve"> r.</w:t>
      </w:r>
    </w:p>
    <w:p w:rsidR="00012B2A" w:rsidRPr="00012B2A" w:rsidRDefault="00012B2A" w:rsidP="00012B2A">
      <w:pPr>
        <w:suppressAutoHyphens/>
        <w:spacing w:after="0" w:line="240" w:lineRule="auto"/>
        <w:jc w:val="right"/>
        <w:textAlignment w:val="baseline"/>
        <w:rPr>
          <w:bCs w:val="0"/>
          <w:i/>
          <w:spacing w:val="0"/>
          <w:kern w:val="1"/>
          <w:sz w:val="16"/>
          <w:szCs w:val="16"/>
          <w:lang w:eastAsia="ar-SA"/>
        </w:rPr>
      </w:pPr>
    </w:p>
    <w:p w:rsidR="00012B2A" w:rsidRPr="00012B2A" w:rsidRDefault="00012B2A" w:rsidP="00012B2A">
      <w:pPr>
        <w:suppressAutoHyphens/>
        <w:spacing w:after="0" w:line="240" w:lineRule="auto"/>
        <w:jc w:val="right"/>
        <w:textAlignment w:val="baseline"/>
        <w:rPr>
          <w:bCs w:val="0"/>
          <w:spacing w:val="0"/>
          <w:kern w:val="1"/>
          <w:szCs w:val="24"/>
          <w:lang w:eastAsia="ar-SA"/>
        </w:rPr>
      </w:pPr>
      <w:r w:rsidRPr="00012B2A">
        <w:rPr>
          <w:bCs w:val="0"/>
          <w:i/>
          <w:spacing w:val="0"/>
          <w:kern w:val="1"/>
          <w:sz w:val="16"/>
          <w:szCs w:val="16"/>
          <w:lang w:eastAsia="ar-SA"/>
        </w:rPr>
        <w:t>(miejscowość, data)</w:t>
      </w:r>
    </w:p>
    <w:p w:rsidR="00012B2A" w:rsidRPr="00012B2A" w:rsidRDefault="00012B2A" w:rsidP="00012B2A">
      <w:pPr>
        <w:suppressAutoHyphens/>
        <w:spacing w:after="0" w:line="240" w:lineRule="auto"/>
        <w:textAlignment w:val="baseline"/>
        <w:rPr>
          <w:bCs w:val="0"/>
          <w:spacing w:val="0"/>
          <w:kern w:val="1"/>
          <w:szCs w:val="24"/>
          <w:lang w:eastAsia="ar-SA"/>
        </w:rPr>
      </w:pPr>
    </w:p>
    <w:p w:rsidR="00012B2A" w:rsidRPr="00012B2A" w:rsidRDefault="00012B2A" w:rsidP="00012B2A">
      <w:pPr>
        <w:suppressAutoHyphens/>
        <w:spacing w:after="0" w:line="240" w:lineRule="auto"/>
        <w:textAlignment w:val="baseline"/>
        <w:rPr>
          <w:bCs w:val="0"/>
          <w:spacing w:val="0"/>
          <w:kern w:val="1"/>
          <w:szCs w:val="24"/>
          <w:lang w:eastAsia="ar-SA"/>
        </w:rPr>
      </w:pPr>
    </w:p>
    <w:p w:rsidR="00012B2A" w:rsidRPr="00012B2A" w:rsidRDefault="00012B2A" w:rsidP="00012B2A">
      <w:pPr>
        <w:suppressAutoHyphens/>
        <w:spacing w:after="0" w:line="240" w:lineRule="auto"/>
        <w:textAlignment w:val="baseline"/>
        <w:rPr>
          <w:bCs w:val="0"/>
          <w:spacing w:val="0"/>
          <w:kern w:val="1"/>
          <w:sz w:val="24"/>
          <w:szCs w:val="24"/>
          <w:lang w:eastAsia="ar-SA"/>
        </w:rPr>
      </w:pPr>
      <w:r w:rsidRPr="00012B2A">
        <w:rPr>
          <w:bCs w:val="0"/>
          <w:spacing w:val="0"/>
          <w:kern w:val="1"/>
          <w:szCs w:val="24"/>
          <w:lang w:eastAsia="ar-SA"/>
        </w:rPr>
        <w:t>Numer sprawy: IR.272.2.</w:t>
      </w:r>
      <w:r w:rsidR="0035302D">
        <w:rPr>
          <w:bCs w:val="0"/>
          <w:spacing w:val="0"/>
          <w:kern w:val="1"/>
          <w:szCs w:val="24"/>
          <w:lang w:eastAsia="ar-SA"/>
        </w:rPr>
        <w:t>77</w:t>
      </w:r>
      <w:r w:rsidR="009D77EB">
        <w:rPr>
          <w:bCs w:val="0"/>
          <w:spacing w:val="0"/>
          <w:kern w:val="1"/>
          <w:szCs w:val="24"/>
          <w:lang w:eastAsia="ar-SA"/>
        </w:rPr>
        <w:t>.2017</w:t>
      </w:r>
    </w:p>
    <w:p w:rsidR="00012B2A" w:rsidRPr="00012B2A" w:rsidRDefault="00012B2A" w:rsidP="00012B2A">
      <w:pPr>
        <w:suppressAutoHyphens/>
        <w:spacing w:after="0" w:line="240" w:lineRule="auto"/>
        <w:textAlignment w:val="baseline"/>
        <w:rPr>
          <w:bCs w:val="0"/>
          <w:spacing w:val="0"/>
          <w:kern w:val="1"/>
          <w:sz w:val="24"/>
          <w:szCs w:val="24"/>
          <w:lang w:eastAsia="ar-SA"/>
        </w:rPr>
      </w:pPr>
    </w:p>
    <w:p w:rsidR="00012B2A" w:rsidRPr="00012B2A" w:rsidRDefault="00012B2A" w:rsidP="00012B2A">
      <w:pPr>
        <w:spacing w:after="0" w:line="240" w:lineRule="auto"/>
        <w:ind w:left="3540" w:firstLine="713"/>
        <w:textAlignment w:val="baseline"/>
        <w:rPr>
          <w:bCs w:val="0"/>
          <w:spacing w:val="0"/>
          <w:kern w:val="1"/>
          <w:sz w:val="24"/>
          <w:szCs w:val="24"/>
          <w:lang w:eastAsia="ar-SA"/>
        </w:rPr>
      </w:pPr>
      <w:r w:rsidRPr="00012B2A">
        <w:rPr>
          <w:b/>
          <w:bCs w:val="0"/>
          <w:spacing w:val="0"/>
          <w:kern w:val="1"/>
          <w:sz w:val="24"/>
          <w:szCs w:val="24"/>
          <w:lang w:eastAsia="ar-SA"/>
        </w:rPr>
        <w:tab/>
      </w:r>
    </w:p>
    <w:p w:rsidR="00012B2A" w:rsidRPr="00012B2A" w:rsidRDefault="00012B2A" w:rsidP="00012B2A">
      <w:pPr>
        <w:suppressAutoHyphens/>
        <w:spacing w:after="0" w:line="240" w:lineRule="auto"/>
        <w:jc w:val="center"/>
        <w:textAlignment w:val="baseline"/>
        <w:rPr>
          <w:bCs w:val="0"/>
          <w:spacing w:val="0"/>
          <w:kern w:val="1"/>
          <w:sz w:val="24"/>
          <w:szCs w:val="24"/>
          <w:lang w:eastAsia="ar-SA"/>
        </w:rPr>
      </w:pPr>
    </w:p>
    <w:p w:rsidR="00012B2A" w:rsidRPr="00012B2A" w:rsidRDefault="00012B2A" w:rsidP="00012B2A">
      <w:pPr>
        <w:suppressAutoHyphens/>
        <w:spacing w:after="0" w:line="240" w:lineRule="auto"/>
        <w:jc w:val="center"/>
        <w:textAlignment w:val="baseline"/>
        <w:rPr>
          <w:bCs w:val="0"/>
          <w:spacing w:val="0"/>
          <w:kern w:val="1"/>
          <w:sz w:val="24"/>
          <w:szCs w:val="24"/>
          <w:lang w:eastAsia="ar-SA"/>
        </w:rPr>
      </w:pPr>
    </w:p>
    <w:p w:rsidR="00012B2A" w:rsidRPr="00012B2A" w:rsidRDefault="00012B2A" w:rsidP="00012B2A">
      <w:pPr>
        <w:suppressAutoHyphens/>
        <w:spacing w:after="0" w:line="240" w:lineRule="auto"/>
        <w:jc w:val="center"/>
        <w:textAlignment w:val="baseline"/>
        <w:rPr>
          <w:bCs w:val="0"/>
          <w:spacing w:val="0"/>
          <w:kern w:val="1"/>
          <w:sz w:val="24"/>
          <w:szCs w:val="24"/>
          <w:lang w:eastAsia="ar-SA"/>
        </w:rPr>
      </w:pPr>
      <w:r w:rsidRPr="00012B2A">
        <w:rPr>
          <w:bCs w:val="0"/>
          <w:spacing w:val="0"/>
          <w:kern w:val="1"/>
          <w:sz w:val="24"/>
          <w:szCs w:val="24"/>
          <w:lang w:eastAsia="ar-SA"/>
        </w:rPr>
        <w:t>ZAPROSZENIE</w:t>
      </w:r>
    </w:p>
    <w:p w:rsidR="00012B2A" w:rsidRPr="00012B2A" w:rsidRDefault="00012B2A" w:rsidP="00012B2A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textAlignment w:val="baseline"/>
        <w:outlineLvl w:val="0"/>
        <w:rPr>
          <w:bCs w:val="0"/>
          <w:spacing w:val="0"/>
          <w:kern w:val="1"/>
          <w:sz w:val="24"/>
          <w:szCs w:val="24"/>
          <w:u w:val="single"/>
          <w:lang w:eastAsia="ar-SA"/>
        </w:rPr>
      </w:pPr>
    </w:p>
    <w:p w:rsidR="00C23CBE" w:rsidRDefault="00012B2A" w:rsidP="00C23CBE">
      <w:pPr>
        <w:widowControl w:val="0"/>
        <w:suppressAutoHyphens/>
        <w:spacing w:after="120" w:line="360" w:lineRule="auto"/>
        <w:ind w:firstLine="709"/>
        <w:jc w:val="both"/>
        <w:textAlignment w:val="baseline"/>
        <w:rPr>
          <w:b/>
          <w:sz w:val="24"/>
          <w:szCs w:val="24"/>
        </w:rPr>
      </w:pPr>
      <w:r w:rsidRPr="00012B2A">
        <w:rPr>
          <w:rFonts w:eastAsia="SimSun"/>
          <w:bCs w:val="0"/>
          <w:spacing w:val="0"/>
          <w:kern w:val="1"/>
          <w:sz w:val="24"/>
          <w:szCs w:val="24"/>
          <w:lang w:eastAsia="ar-SA"/>
        </w:rPr>
        <w:t xml:space="preserve">Zapraszam do złożenia oferty cenowej w prowadzonym postępowaniu o udzielenie zamówienia publicznego </w:t>
      </w:r>
      <w:r w:rsidRPr="00012B2A">
        <w:rPr>
          <w:rFonts w:eastAsia="SimSun"/>
          <w:bCs w:val="0"/>
          <w:spacing w:val="0"/>
          <w:kern w:val="1"/>
          <w:sz w:val="24"/>
          <w:szCs w:val="24"/>
          <w:lang w:eastAsia="hi-IN" w:bidi="hi-IN"/>
        </w:rPr>
        <w:t>na</w:t>
      </w:r>
      <w:r w:rsidRPr="00012B2A">
        <w:rPr>
          <w:rFonts w:eastAsia="SimSun"/>
          <w:bCs w:val="0"/>
          <w:color w:val="FF0000"/>
          <w:spacing w:val="0"/>
          <w:kern w:val="1"/>
          <w:sz w:val="24"/>
          <w:szCs w:val="24"/>
          <w:lang w:eastAsia="hi-IN" w:bidi="hi-IN"/>
        </w:rPr>
        <w:t xml:space="preserve"> </w:t>
      </w:r>
      <w:r w:rsidR="00C23CBE" w:rsidRPr="00E67132">
        <w:rPr>
          <w:b/>
          <w:color w:val="000000"/>
          <w:sz w:val="24"/>
          <w:szCs w:val="24"/>
        </w:rPr>
        <w:t>„</w:t>
      </w:r>
      <w:r w:rsidR="00C23CBE">
        <w:rPr>
          <w:b/>
          <w:sz w:val="24"/>
          <w:szCs w:val="24"/>
        </w:rPr>
        <w:t>Ś</w:t>
      </w:r>
      <w:r w:rsidR="00C23CBE" w:rsidRPr="00D9329D">
        <w:rPr>
          <w:b/>
          <w:sz w:val="24"/>
          <w:szCs w:val="24"/>
        </w:rPr>
        <w:t>wiadczenie usług w zakresie przewozu zwłok osób zmarłych lub zabitych w mi</w:t>
      </w:r>
      <w:r w:rsidR="00C23CBE">
        <w:rPr>
          <w:b/>
          <w:sz w:val="24"/>
          <w:szCs w:val="24"/>
        </w:rPr>
        <w:t>ejscach publicznych na terenie Powiatu W</w:t>
      </w:r>
      <w:r w:rsidR="00C23CBE" w:rsidRPr="00D9329D">
        <w:rPr>
          <w:b/>
          <w:sz w:val="24"/>
          <w:szCs w:val="24"/>
        </w:rPr>
        <w:t>łocławskiego</w:t>
      </w:r>
      <w:r w:rsidR="00C23CBE">
        <w:rPr>
          <w:b/>
          <w:sz w:val="24"/>
          <w:szCs w:val="24"/>
        </w:rPr>
        <w:t>”</w:t>
      </w:r>
      <w:r w:rsidR="0035302D">
        <w:rPr>
          <w:b/>
          <w:sz w:val="24"/>
          <w:szCs w:val="24"/>
        </w:rPr>
        <w:t xml:space="preserve"> – II postępowanie</w:t>
      </w:r>
    </w:p>
    <w:p w:rsidR="00012B2A" w:rsidRPr="00012B2A" w:rsidRDefault="00012B2A" w:rsidP="00C23CBE">
      <w:pPr>
        <w:widowControl w:val="0"/>
        <w:suppressAutoHyphens/>
        <w:spacing w:after="120" w:line="360" w:lineRule="auto"/>
        <w:ind w:firstLine="709"/>
        <w:jc w:val="both"/>
        <w:textAlignment w:val="baseline"/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</w:pPr>
      <w:r w:rsidRPr="00012B2A">
        <w:rPr>
          <w:bCs w:val="0"/>
          <w:spacing w:val="0"/>
          <w:kern w:val="1"/>
          <w:sz w:val="24"/>
          <w:szCs w:val="24"/>
          <w:lang w:eastAsia="ar-SA"/>
        </w:rPr>
        <w:t>Postępowanie prowadzone jest bez stosowania ustawy z dnia 29 stycznia 2004 r. – Prawo zamówień publicznych (</w:t>
      </w:r>
      <w:proofErr w:type="spellStart"/>
      <w:r w:rsidR="009D77EB">
        <w:rPr>
          <w:bCs w:val="0"/>
          <w:spacing w:val="0"/>
          <w:kern w:val="1"/>
          <w:sz w:val="24"/>
          <w:szCs w:val="24"/>
          <w:lang w:eastAsia="ar-SA"/>
        </w:rPr>
        <w:t>t.j</w:t>
      </w:r>
      <w:proofErr w:type="spellEnd"/>
      <w:r w:rsidR="009D77EB">
        <w:rPr>
          <w:bCs w:val="0"/>
          <w:spacing w:val="0"/>
          <w:kern w:val="1"/>
          <w:sz w:val="24"/>
          <w:szCs w:val="24"/>
          <w:lang w:eastAsia="ar-SA"/>
        </w:rPr>
        <w:t xml:space="preserve">. </w:t>
      </w:r>
      <w:r w:rsidRPr="00012B2A">
        <w:rPr>
          <w:bCs w:val="0"/>
          <w:spacing w:val="0"/>
          <w:kern w:val="1"/>
          <w:sz w:val="24"/>
          <w:szCs w:val="24"/>
          <w:lang w:eastAsia="ar-SA"/>
        </w:rPr>
        <w:t>Dz.U. z 201</w:t>
      </w:r>
      <w:r w:rsidR="009D77EB">
        <w:rPr>
          <w:bCs w:val="0"/>
          <w:spacing w:val="0"/>
          <w:kern w:val="1"/>
          <w:sz w:val="24"/>
          <w:szCs w:val="24"/>
          <w:lang w:eastAsia="ar-SA"/>
        </w:rPr>
        <w:t>7</w:t>
      </w:r>
      <w:r w:rsidRPr="00012B2A">
        <w:rPr>
          <w:bCs w:val="0"/>
          <w:spacing w:val="0"/>
          <w:kern w:val="1"/>
          <w:sz w:val="24"/>
          <w:szCs w:val="24"/>
          <w:lang w:eastAsia="ar-SA"/>
        </w:rPr>
        <w:t xml:space="preserve"> r. poz. </w:t>
      </w:r>
      <w:r w:rsidR="009D77EB">
        <w:rPr>
          <w:bCs w:val="0"/>
          <w:spacing w:val="0"/>
          <w:kern w:val="1"/>
          <w:sz w:val="24"/>
          <w:szCs w:val="24"/>
          <w:lang w:eastAsia="ar-SA"/>
        </w:rPr>
        <w:t>1579</w:t>
      </w:r>
      <w:r w:rsidRPr="00012B2A">
        <w:rPr>
          <w:bCs w:val="0"/>
          <w:spacing w:val="0"/>
          <w:kern w:val="1"/>
          <w:sz w:val="24"/>
          <w:szCs w:val="24"/>
          <w:lang w:eastAsia="ar-SA"/>
        </w:rPr>
        <w:t xml:space="preserve"> </w:t>
      </w:r>
      <w:r w:rsidR="009D77EB">
        <w:rPr>
          <w:bCs w:val="0"/>
          <w:spacing w:val="0"/>
          <w:kern w:val="1"/>
          <w:sz w:val="24"/>
          <w:szCs w:val="24"/>
          <w:lang w:eastAsia="ar-SA"/>
        </w:rPr>
        <w:t xml:space="preserve"> ze</w:t>
      </w:r>
      <w:r w:rsidRPr="00012B2A">
        <w:rPr>
          <w:bCs w:val="0"/>
          <w:spacing w:val="0"/>
          <w:kern w:val="1"/>
          <w:sz w:val="24"/>
          <w:szCs w:val="24"/>
          <w:lang w:eastAsia="ar-SA"/>
        </w:rPr>
        <w:t xml:space="preserve"> zm.) właściwe dla zamówień o równowartości poniżej 30.000 euro, zgodnie z art. 4 pkt 8 tejże ustawy.</w:t>
      </w:r>
    </w:p>
    <w:p w:rsidR="00012B2A" w:rsidRPr="00012B2A" w:rsidRDefault="00012B2A" w:rsidP="00012B2A">
      <w:pPr>
        <w:tabs>
          <w:tab w:val="left" w:pos="1559"/>
        </w:tabs>
        <w:suppressAutoHyphens/>
        <w:spacing w:after="0" w:line="240" w:lineRule="auto"/>
        <w:ind w:left="5103" w:firstLine="851"/>
        <w:jc w:val="both"/>
        <w:textAlignment w:val="baseline"/>
        <w:rPr>
          <w:bCs w:val="0"/>
          <w:spacing w:val="0"/>
          <w:kern w:val="1"/>
          <w:sz w:val="24"/>
          <w:lang w:eastAsia="ar-SA"/>
        </w:rPr>
      </w:pPr>
    </w:p>
    <w:p w:rsidR="00012B2A" w:rsidRPr="00012B2A" w:rsidRDefault="00012B2A" w:rsidP="00AB0D82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bCs w:val="0"/>
          <w:spacing w:val="0"/>
          <w:kern w:val="1"/>
          <w:sz w:val="28"/>
          <w:lang w:eastAsia="ar-SA"/>
        </w:rPr>
      </w:pP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8"/>
          <w:lang w:eastAsia="ar-SA"/>
        </w:rPr>
        <w:tab/>
      </w:r>
      <w:bookmarkStart w:id="0" w:name="_GoBack"/>
      <w:bookmarkEnd w:id="0"/>
    </w:p>
    <w:p w:rsidR="00AB0D82" w:rsidRDefault="00AB0D82" w:rsidP="00AB0D82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Kazimierz Kaca </w:t>
      </w:r>
    </w:p>
    <w:p w:rsidR="00AB0D82" w:rsidRDefault="00AB0D82" w:rsidP="00AB0D82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Starosta Włocławski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0D82" w:rsidRPr="001C2703" w:rsidRDefault="00AB0D82" w:rsidP="00AB0D82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bCs w:val="0"/>
          <w:spacing w:val="0"/>
          <w:kern w:val="1"/>
          <w:sz w:val="28"/>
          <w:lang w:eastAsia="ar-SA"/>
        </w:rPr>
      </w:pP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bCs w:val="0"/>
          <w:spacing w:val="0"/>
          <w:kern w:val="1"/>
          <w:sz w:val="28"/>
          <w:lang w:eastAsia="ar-SA"/>
        </w:rPr>
      </w:pP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bCs w:val="0"/>
          <w:spacing w:val="0"/>
          <w:kern w:val="1"/>
          <w:u w:val="single"/>
          <w:lang w:eastAsia="ar-SA"/>
        </w:rPr>
      </w:pP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bCs w:val="0"/>
          <w:spacing w:val="0"/>
          <w:kern w:val="1"/>
          <w:u w:val="single"/>
          <w:lang w:eastAsia="ar-SA"/>
        </w:rPr>
      </w:pP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bCs w:val="0"/>
          <w:spacing w:val="0"/>
          <w:kern w:val="1"/>
          <w:u w:val="single"/>
          <w:lang w:eastAsia="ar-SA"/>
        </w:rPr>
      </w:pP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bCs w:val="0"/>
          <w:spacing w:val="0"/>
          <w:kern w:val="1"/>
          <w:u w:val="single"/>
          <w:lang w:eastAsia="ar-SA"/>
        </w:rPr>
      </w:pP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bCs w:val="0"/>
          <w:spacing w:val="0"/>
          <w:kern w:val="1"/>
          <w:lang w:eastAsia="ar-SA"/>
        </w:rPr>
      </w:pPr>
      <w:r w:rsidRPr="00012B2A">
        <w:rPr>
          <w:bCs w:val="0"/>
          <w:spacing w:val="0"/>
          <w:kern w:val="1"/>
          <w:u w:val="single"/>
          <w:lang w:eastAsia="ar-SA"/>
        </w:rPr>
        <w:t>Załączniki:</w:t>
      </w: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bCs w:val="0"/>
          <w:spacing w:val="0"/>
          <w:kern w:val="1"/>
          <w:sz w:val="24"/>
          <w:szCs w:val="24"/>
          <w:lang w:eastAsia="ar-SA"/>
        </w:rPr>
      </w:pPr>
      <w:r w:rsidRPr="00012B2A">
        <w:rPr>
          <w:bCs w:val="0"/>
          <w:spacing w:val="0"/>
          <w:kern w:val="1"/>
          <w:lang w:eastAsia="ar-SA"/>
        </w:rPr>
        <w:t>- Warunki Zamówienia</w:t>
      </w: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bCs w:val="0"/>
          <w:spacing w:val="0"/>
          <w:kern w:val="1"/>
          <w:sz w:val="24"/>
          <w:szCs w:val="24"/>
          <w:lang w:eastAsia="ar-SA"/>
        </w:rPr>
      </w:pPr>
    </w:p>
    <w:p w:rsidR="00012B2A" w:rsidRPr="00012B2A" w:rsidRDefault="00012B2A" w:rsidP="00012B2A">
      <w:pPr>
        <w:keepNext/>
        <w:suppressAutoHyphens/>
        <w:spacing w:after="0" w:line="240" w:lineRule="auto"/>
        <w:textAlignment w:val="baseline"/>
        <w:rPr>
          <w:bCs w:val="0"/>
          <w:spacing w:val="0"/>
          <w:kern w:val="1"/>
          <w:lang w:eastAsia="ar-SA"/>
        </w:rPr>
      </w:pPr>
      <w:r w:rsidRPr="00012B2A">
        <w:rPr>
          <w:bCs w:val="0"/>
          <w:spacing w:val="0"/>
          <w:kern w:val="1"/>
          <w:u w:val="single"/>
          <w:lang w:eastAsia="ar-SA"/>
        </w:rPr>
        <w:t>Do umieszczenia:</w:t>
      </w:r>
    </w:p>
    <w:p w:rsidR="00012B2A" w:rsidRPr="00012B2A" w:rsidRDefault="00012B2A" w:rsidP="00012B2A">
      <w:pPr>
        <w:keepNext/>
        <w:suppressAutoHyphens/>
        <w:spacing w:after="0" w:line="240" w:lineRule="auto"/>
        <w:ind w:left="432" w:hanging="432"/>
        <w:textAlignment w:val="baseline"/>
        <w:rPr>
          <w:bCs w:val="0"/>
          <w:spacing w:val="0"/>
          <w:kern w:val="1"/>
          <w:lang w:eastAsia="ar-SA"/>
        </w:rPr>
      </w:pPr>
      <w:r w:rsidRPr="00012B2A">
        <w:rPr>
          <w:bCs w:val="0"/>
          <w:spacing w:val="0"/>
          <w:kern w:val="1"/>
          <w:lang w:eastAsia="ar-SA"/>
        </w:rPr>
        <w:t>- na stronie internetowej zamawiającego (BIP)</w:t>
      </w:r>
    </w:p>
    <w:p w:rsidR="00012B2A" w:rsidRPr="00012B2A" w:rsidRDefault="00012B2A" w:rsidP="00012B2A">
      <w:pPr>
        <w:keepNext/>
        <w:suppressAutoHyphens/>
        <w:spacing w:after="0" w:line="240" w:lineRule="auto"/>
        <w:ind w:left="432" w:hanging="432"/>
        <w:textAlignment w:val="baseline"/>
        <w:rPr>
          <w:bCs w:val="0"/>
          <w:spacing w:val="0"/>
          <w:kern w:val="1"/>
          <w:sz w:val="24"/>
          <w:szCs w:val="24"/>
          <w:u w:val="single"/>
          <w:lang w:eastAsia="ar-SA"/>
        </w:rPr>
      </w:pPr>
      <w:r w:rsidRPr="00012B2A">
        <w:rPr>
          <w:bCs w:val="0"/>
          <w:spacing w:val="0"/>
          <w:kern w:val="1"/>
          <w:lang w:eastAsia="ar-SA"/>
        </w:rPr>
        <w:t>- w miejscu publicznie dostępnym w siedzibie zamawiającego</w:t>
      </w:r>
    </w:p>
    <w:p w:rsidR="00012B2A" w:rsidRPr="00012B2A" w:rsidRDefault="00012B2A" w:rsidP="00012B2A">
      <w:pPr>
        <w:keepNext/>
        <w:suppressAutoHyphens/>
        <w:spacing w:after="0" w:line="240" w:lineRule="auto"/>
        <w:textAlignment w:val="baseline"/>
        <w:rPr>
          <w:bCs w:val="0"/>
          <w:spacing w:val="0"/>
          <w:kern w:val="1"/>
          <w:sz w:val="24"/>
          <w:szCs w:val="24"/>
          <w:u w:val="single"/>
          <w:lang w:eastAsia="ar-SA"/>
        </w:rPr>
      </w:pPr>
    </w:p>
    <w:p w:rsidR="00012B2A" w:rsidRPr="00012B2A" w:rsidRDefault="00012B2A" w:rsidP="00012B2A">
      <w:pPr>
        <w:suppressAutoHyphens/>
        <w:spacing w:after="0" w:line="240" w:lineRule="auto"/>
        <w:textAlignment w:val="baseline"/>
        <w:rPr>
          <w:bCs w:val="0"/>
          <w:spacing w:val="0"/>
          <w:kern w:val="1"/>
          <w:sz w:val="24"/>
          <w:szCs w:val="24"/>
          <w:lang w:eastAsia="ar-SA"/>
        </w:rPr>
      </w:pP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bCs w:val="0"/>
          <w:spacing w:val="0"/>
          <w:kern w:val="1"/>
          <w:sz w:val="28"/>
          <w:lang w:eastAsia="ar-SA"/>
        </w:rPr>
      </w:pP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8"/>
          <w:lang w:eastAsia="ar-SA"/>
        </w:rPr>
        <w:tab/>
      </w: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bCs w:val="0"/>
          <w:spacing w:val="0"/>
          <w:kern w:val="1"/>
          <w:sz w:val="28"/>
          <w:lang w:eastAsia="ar-SA"/>
        </w:rPr>
      </w:pP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bCs w:val="0"/>
          <w:spacing w:val="0"/>
          <w:kern w:val="1"/>
          <w:sz w:val="28"/>
          <w:lang w:eastAsia="ar-SA"/>
        </w:rPr>
      </w:pP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bCs w:val="0"/>
          <w:spacing w:val="0"/>
          <w:kern w:val="1"/>
          <w:sz w:val="28"/>
          <w:lang w:eastAsia="ar-SA"/>
        </w:rPr>
      </w:pP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bCs w:val="0"/>
          <w:spacing w:val="0"/>
          <w:kern w:val="1"/>
          <w:sz w:val="28"/>
          <w:lang w:eastAsia="ar-SA"/>
        </w:rPr>
      </w:pPr>
    </w:p>
    <w:p w:rsidR="00012B2A" w:rsidRPr="00012B2A" w:rsidRDefault="00012B2A" w:rsidP="00012B2A">
      <w:pPr>
        <w:suppressAutoHyphens/>
        <w:spacing w:after="0" w:line="240" w:lineRule="auto"/>
        <w:textAlignment w:val="baseline"/>
        <w:rPr>
          <w:bCs w:val="0"/>
          <w:spacing w:val="0"/>
          <w:kern w:val="1"/>
          <w:sz w:val="24"/>
          <w:szCs w:val="24"/>
          <w:lang w:eastAsia="ar-SA"/>
        </w:rPr>
      </w:pPr>
    </w:p>
    <w:p w:rsidR="00275157" w:rsidRDefault="00275157"/>
    <w:sectPr w:rsidR="00275157">
      <w:pgSz w:w="11906" w:h="16838"/>
      <w:pgMar w:top="1134" w:right="1134" w:bottom="1134" w:left="1701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FC"/>
    <w:rsid w:val="00012B2A"/>
    <w:rsid w:val="00032CE3"/>
    <w:rsid w:val="00241119"/>
    <w:rsid w:val="00275157"/>
    <w:rsid w:val="0032148E"/>
    <w:rsid w:val="003429B1"/>
    <w:rsid w:val="0034708E"/>
    <w:rsid w:val="0035302D"/>
    <w:rsid w:val="00382E82"/>
    <w:rsid w:val="007046FC"/>
    <w:rsid w:val="009D77EB"/>
    <w:rsid w:val="00AB0D82"/>
    <w:rsid w:val="00C23CBE"/>
    <w:rsid w:val="00DA4843"/>
    <w:rsid w:val="00DA789E"/>
    <w:rsid w:val="00E60212"/>
    <w:rsid w:val="00F54E52"/>
    <w:rsid w:val="00F6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EC38"/>
  <w15:docId w15:val="{4C728602-6F61-4704-9492-49757BF2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B0D82"/>
    <w:pPr>
      <w:suppressAutoHyphens/>
      <w:autoSpaceDN w:val="0"/>
      <w:textAlignment w:val="baseline"/>
    </w:pPr>
    <w:rPr>
      <w:rFonts w:ascii="Calibri" w:eastAsia="SimSun" w:hAnsi="Calibri" w:cs="Tahoma"/>
      <w:bCs w:val="0"/>
      <w:spacing w:val="0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A.Sierakowska</dc:creator>
  <cp:keywords/>
  <dc:description/>
  <cp:lastModifiedBy>A.Suchomska</cp:lastModifiedBy>
  <cp:revision>2</cp:revision>
  <cp:lastPrinted>2017-12-08T09:51:00Z</cp:lastPrinted>
  <dcterms:created xsi:type="dcterms:W3CDTF">2017-12-19T12:38:00Z</dcterms:created>
  <dcterms:modified xsi:type="dcterms:W3CDTF">2017-12-19T12:38:00Z</dcterms:modified>
</cp:coreProperties>
</file>